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2FC" w:rsidRPr="00C41024" w:rsidRDefault="00C41024" w:rsidP="00C4102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024">
        <w:rPr>
          <w:rFonts w:ascii="Times New Roman" w:hAnsi="Times New Roman" w:cs="Times New Roman"/>
          <w:b/>
          <w:bCs/>
          <w:sz w:val="24"/>
          <w:szCs w:val="24"/>
        </w:rPr>
        <w:t>Решение от 23.07.2013г. № 151</w:t>
      </w: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32FC" w:rsidRDefault="003F32FC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37C0A" w:rsidRDefault="00837C0A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  создании  муниципального  дорожного  фонда  </w:t>
      </w:r>
    </w:p>
    <w:p w:rsidR="00E71840" w:rsidRPr="00C550AD" w:rsidRDefault="00837C0A" w:rsidP="00C550A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городского  округа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Юбилейный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Московской  области </w:t>
      </w:r>
    </w:p>
    <w:p w:rsidR="00E71840" w:rsidRPr="00C550AD" w:rsidRDefault="00E71840" w:rsidP="00C550AD">
      <w:pPr>
        <w:pStyle w:val="ConsPlusNormal"/>
        <w:rPr>
          <w:rFonts w:asciiTheme="minorHAnsi" w:hAnsiTheme="minorHAnsi"/>
          <w:bCs/>
          <w:sz w:val="24"/>
          <w:szCs w:val="24"/>
        </w:rPr>
      </w:pPr>
    </w:p>
    <w:p w:rsidR="002F2B95" w:rsidRPr="00A42DB1" w:rsidRDefault="002F2B95" w:rsidP="002F2B95">
      <w:pPr>
        <w:pStyle w:val="ConsPlusNormal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7C0A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 w:rsidRPr="00C550AD">
          <w:rPr>
            <w:rFonts w:ascii="Times New Roman" w:hAnsi="Times New Roman" w:cs="Times New Roman"/>
            <w:sz w:val="24"/>
            <w:szCs w:val="24"/>
          </w:rPr>
          <w:t>статьей 179.4</w:t>
        </w:r>
      </w:hyperlink>
      <w:r w:rsidRPr="00C550A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5" w:history="1">
        <w:r w:rsidRPr="00C550AD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A42DB1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A42DB1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A42DB1"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области,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A42DB1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</w:p>
    <w:p w:rsidR="00837C0A" w:rsidRDefault="00837C0A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9369BB" w:rsidRPr="00C550AD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837C0A">
        <w:rPr>
          <w:rFonts w:ascii="Times New Roman" w:hAnsi="Times New Roman" w:cs="Times New Roman"/>
          <w:sz w:val="24"/>
          <w:szCs w:val="24"/>
        </w:rPr>
        <w:t>р</w:t>
      </w:r>
      <w:r w:rsidRPr="00C550AD">
        <w:rPr>
          <w:rFonts w:ascii="Times New Roman" w:hAnsi="Times New Roman" w:cs="Times New Roman"/>
          <w:sz w:val="24"/>
          <w:szCs w:val="24"/>
        </w:rPr>
        <w:t>ешил:</w:t>
      </w:r>
    </w:p>
    <w:p w:rsidR="00A42DB1" w:rsidRPr="00C550AD" w:rsidRDefault="00A42DB1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1. Создать муниципальный дорожный фонд </w:t>
      </w:r>
      <w:r w:rsidR="00A42DB1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ar33" w:history="1">
        <w:r w:rsidRPr="00C550AD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C550AD">
        <w:rPr>
          <w:rFonts w:ascii="Times New Roman" w:hAnsi="Times New Roman" w:cs="Times New Roman"/>
          <w:sz w:val="24"/>
          <w:szCs w:val="24"/>
        </w:rPr>
        <w:t xml:space="preserve"> о муниципальном дорожном фонде </w:t>
      </w:r>
      <w:r w:rsidR="00A42DB1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A42DB1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837C0A">
        <w:rPr>
          <w:rFonts w:ascii="Times New Roman" w:hAnsi="Times New Roman" w:cs="Times New Roman"/>
          <w:sz w:val="24"/>
          <w:szCs w:val="24"/>
        </w:rPr>
        <w:t>. (Прилагается.)</w:t>
      </w:r>
    </w:p>
    <w:p w:rsidR="002F2B95" w:rsidRPr="00C550AD" w:rsidRDefault="00837C0A" w:rsidP="002E01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Поручить а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42DB1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A42DB1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2E014B">
        <w:rPr>
          <w:rFonts w:ascii="Times New Roman" w:hAnsi="Times New Roman" w:cs="Times New Roman"/>
          <w:sz w:val="24"/>
          <w:szCs w:val="24"/>
        </w:rPr>
        <w:t xml:space="preserve"> Московской области  </w:t>
      </w:r>
      <w:r w:rsidR="004E73B8" w:rsidRPr="00C550AD">
        <w:rPr>
          <w:rFonts w:ascii="Times New Roman" w:hAnsi="Times New Roman" w:cs="Times New Roman"/>
          <w:sz w:val="24"/>
          <w:szCs w:val="24"/>
        </w:rPr>
        <w:t>п</w:t>
      </w:r>
      <w:r w:rsidR="002F2B95" w:rsidRPr="00C550AD">
        <w:rPr>
          <w:rFonts w:ascii="Times New Roman" w:hAnsi="Times New Roman" w:cs="Times New Roman"/>
          <w:sz w:val="24"/>
          <w:szCs w:val="24"/>
        </w:rPr>
        <w:t>ринять правовые акты, обеспечивающие реализацию настоящего решения.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4. Настоящее решение вступает в силу с момента опубликования.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5. Настоящ</w:t>
      </w:r>
      <w:r w:rsidR="00A42DB1" w:rsidRPr="00C550AD">
        <w:rPr>
          <w:rFonts w:ascii="Times New Roman" w:hAnsi="Times New Roman" w:cs="Times New Roman"/>
          <w:sz w:val="24"/>
          <w:szCs w:val="24"/>
        </w:rPr>
        <w:t>ее решение опубликовать в газете «Спутник</w:t>
      </w:r>
      <w:r w:rsidR="00837C0A">
        <w:rPr>
          <w:rFonts w:ascii="Times New Roman" w:hAnsi="Times New Roman" w:cs="Times New Roman"/>
          <w:sz w:val="24"/>
          <w:szCs w:val="24"/>
        </w:rPr>
        <w:t>»</w:t>
      </w:r>
      <w:r w:rsidRPr="00C550AD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органов местного самоуправления </w:t>
      </w:r>
      <w:r w:rsidR="00A42DB1" w:rsidRPr="00C550AD">
        <w:rPr>
          <w:rFonts w:ascii="Times New Roman" w:hAnsi="Times New Roman" w:cs="Times New Roman"/>
          <w:sz w:val="24"/>
          <w:szCs w:val="24"/>
        </w:rPr>
        <w:t>городского округа Юбилейный Московской области</w:t>
      </w:r>
      <w:r w:rsidRPr="00C550AD">
        <w:rPr>
          <w:rFonts w:ascii="Times New Roman" w:hAnsi="Times New Roman" w:cs="Times New Roman"/>
          <w:sz w:val="24"/>
          <w:szCs w:val="24"/>
        </w:rPr>
        <w:t>.</w:t>
      </w:r>
    </w:p>
    <w:p w:rsidR="002F2B95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C550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 xml:space="preserve"> исполнением нас</w:t>
      </w:r>
      <w:r w:rsidR="00A42DB1" w:rsidRPr="00C550AD">
        <w:rPr>
          <w:rFonts w:ascii="Times New Roman" w:hAnsi="Times New Roman" w:cs="Times New Roman"/>
          <w:sz w:val="24"/>
          <w:szCs w:val="24"/>
        </w:rPr>
        <w:t xml:space="preserve">тоящего решения возложить на </w:t>
      </w:r>
      <w:r w:rsidR="00053CC2" w:rsidRPr="00C550AD">
        <w:rPr>
          <w:rFonts w:ascii="Times New Roman" w:hAnsi="Times New Roman" w:cs="Times New Roman"/>
          <w:sz w:val="24"/>
          <w:szCs w:val="24"/>
        </w:rPr>
        <w:t>председателя комиссии Совета депутатов города по вопросам бюджета, финансовой, налоговой политики и муниципальной собственности.</w:t>
      </w:r>
    </w:p>
    <w:p w:rsidR="00837C0A" w:rsidRDefault="00837C0A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7C0A" w:rsidRPr="00C550AD" w:rsidRDefault="00837C0A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Pr="00C550AD" w:rsidRDefault="003F32FC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837C0A" w:rsidRDefault="00053CC2" w:rsidP="00837C0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837C0A">
        <w:rPr>
          <w:rFonts w:ascii="Times New Roman" w:hAnsi="Times New Roman" w:cs="Times New Roman"/>
          <w:sz w:val="24"/>
          <w:szCs w:val="24"/>
        </w:rPr>
        <w:t xml:space="preserve">Глава города                                                                                  </w:t>
      </w:r>
      <w:r w:rsidR="00972C01" w:rsidRPr="00837C0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37C0A">
        <w:rPr>
          <w:rFonts w:ascii="Times New Roman" w:hAnsi="Times New Roman" w:cs="Times New Roman"/>
          <w:sz w:val="24"/>
          <w:szCs w:val="24"/>
        </w:rPr>
        <w:t xml:space="preserve">  В.В.Кирпичев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Default="003F32FC" w:rsidP="003F32FC">
      <w:pPr>
        <w:ind w:firstLine="567"/>
        <w:jc w:val="both"/>
      </w:pPr>
      <w:r>
        <w:t>«______» _______________ 2013</w:t>
      </w:r>
      <w:r w:rsidRPr="00CA2189">
        <w:t>г.</w:t>
      </w:r>
    </w:p>
    <w:p w:rsidR="00053CC2" w:rsidRPr="00C550AD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Pr="00C550AD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Pr="00C550AD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Pr="00C550AD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Pr="00C550AD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Pr="00C550AD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CC2" w:rsidRDefault="00053CC2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Pr="00C550AD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50AD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F2B95" w:rsidRPr="00C550AD" w:rsidRDefault="002F2B95" w:rsidP="002F2B95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3"/>
      <w:bookmarkEnd w:id="0"/>
      <w:r w:rsidRPr="00C550AD">
        <w:rPr>
          <w:rFonts w:ascii="Times New Roman" w:hAnsi="Times New Roman" w:cs="Times New Roman"/>
          <w:b/>
          <w:bCs/>
          <w:sz w:val="24"/>
          <w:szCs w:val="24"/>
        </w:rPr>
        <w:t>О МУНИЦИПАЛЬНОМ ДОРОЖНОМ ФОНДЕ ГОРОДСКОГО ОКРУГА</w:t>
      </w:r>
    </w:p>
    <w:p w:rsidR="002F2B95" w:rsidRPr="00C550AD" w:rsidRDefault="00053CC2" w:rsidP="002F2B95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550AD">
        <w:rPr>
          <w:rFonts w:ascii="Times New Roman" w:hAnsi="Times New Roman" w:cs="Times New Roman"/>
          <w:b/>
          <w:bCs/>
          <w:sz w:val="24"/>
          <w:szCs w:val="24"/>
        </w:rPr>
        <w:t>ЮБИЛЕЙНЫЙ</w:t>
      </w:r>
      <w:proofErr w:type="gramEnd"/>
      <w:r w:rsidRPr="00C55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2B95" w:rsidRPr="00C550A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1. Настоящее Положение определяет источники формирования и направления использования бюджетных ассигнований муниципального дорожного фонда городского ок</w:t>
      </w:r>
      <w:r w:rsidR="00053CC2" w:rsidRPr="00C550AD">
        <w:rPr>
          <w:rFonts w:ascii="Times New Roman" w:hAnsi="Times New Roman" w:cs="Times New Roman"/>
          <w:sz w:val="24"/>
          <w:szCs w:val="24"/>
        </w:rPr>
        <w:t xml:space="preserve">руга </w:t>
      </w:r>
      <w:proofErr w:type="gramStart"/>
      <w:r w:rsidR="00053CC2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0AD">
        <w:rPr>
          <w:rFonts w:ascii="Times New Roman" w:hAnsi="Times New Roman" w:cs="Times New Roman"/>
          <w:sz w:val="24"/>
          <w:szCs w:val="24"/>
        </w:rPr>
        <w:t xml:space="preserve">Муниципальный дорожный фонд </w:t>
      </w:r>
      <w:r w:rsidR="00053CC2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(далее по тексту - муниципальный дорожный фонд) - часть средств бюджета 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Юбилейный 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области, подлежащая использованию в целях финансового обеспечения дорожной деятельности в отношении автомобильных дорог общего пользования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4E73B8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>II. Источники</w:t>
      </w:r>
      <w:r w:rsidR="002F2B95" w:rsidRPr="00C550AD">
        <w:rPr>
          <w:rFonts w:ascii="Times New Roman" w:hAnsi="Times New Roman" w:cs="Times New Roman"/>
          <w:b/>
          <w:sz w:val="24"/>
          <w:szCs w:val="24"/>
        </w:rPr>
        <w:t xml:space="preserve"> формирования муниципального дорожного фонда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2. Источниками формирования муниципального дорожного фонда являются: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C550AD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от</w:t>
      </w:r>
      <w:r w:rsidR="00972C01" w:rsidRPr="00C550AD">
        <w:rPr>
          <w:rFonts w:ascii="Times New Roman" w:hAnsi="Times New Roman" w:cs="Times New Roman"/>
          <w:sz w:val="24"/>
          <w:szCs w:val="24"/>
        </w:rPr>
        <w:t>:</w:t>
      </w:r>
      <w:r w:rsidRPr="00C550AD">
        <w:rPr>
          <w:rFonts w:ascii="Times New Roman" w:hAnsi="Times New Roman" w:cs="Times New Roman"/>
          <w:sz w:val="24"/>
          <w:szCs w:val="24"/>
        </w:rPr>
        <w:t xml:space="preserve"> передачи в аренду земельных участков, расположенных в полосе отвода автомобильных дорог общего пользования</w:t>
      </w:r>
      <w:r w:rsidR="00972C01" w:rsidRPr="00C550AD">
        <w:rPr>
          <w:rFonts w:ascii="Times New Roman" w:hAnsi="Times New Roman" w:cs="Times New Roman"/>
          <w:sz w:val="24"/>
          <w:szCs w:val="24"/>
        </w:rPr>
        <w:t>; использования имущества, входящего в состав автомобильных дорог общего пользования</w:t>
      </w:r>
      <w:r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  <w:proofErr w:type="gramEnd"/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2.2. Плата в счет возмещения вреда, причиняемого автомобильным дорогам общего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 пользования 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транспортными средствами, осуществляющими перевозки тяжеловесных и (или) крупногабаритных грузов.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C550AD">
        <w:rPr>
          <w:rFonts w:ascii="Times New Roman" w:hAnsi="Times New Roman" w:cs="Times New Roman"/>
          <w:sz w:val="24"/>
          <w:szCs w:val="24"/>
        </w:rPr>
        <w:t>Денежные средства, поступающие в бюджет город</w:t>
      </w:r>
      <w:r w:rsidR="00187C04" w:rsidRPr="00C550AD">
        <w:rPr>
          <w:rFonts w:ascii="Times New Roman" w:hAnsi="Times New Roman" w:cs="Times New Roman"/>
          <w:sz w:val="24"/>
          <w:szCs w:val="24"/>
        </w:rPr>
        <w:t>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фонда, или в связи с уклонением от заключения такого контракта или иных договоров.</w:t>
      </w:r>
      <w:proofErr w:type="gramEnd"/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Pr="00C550AD">
        <w:rPr>
          <w:rFonts w:ascii="Times New Roman" w:hAnsi="Times New Roman" w:cs="Times New Roman"/>
          <w:sz w:val="24"/>
          <w:szCs w:val="24"/>
        </w:rPr>
        <w:t>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Федерации.</w:t>
      </w:r>
      <w:proofErr w:type="gramEnd"/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2.5. 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городского округа Краснознаменск Московской области.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2.6. Возмещение ущерба, причиняемого автомобильным дорогам общего пользования городского окр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уга </w:t>
      </w:r>
      <w:proofErr w:type="gramStart"/>
      <w:r w:rsidR="00187C04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>, противоправными деяниями юридических или физических лиц.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2.7. Поступления в виде субсидий в соответствии с </w:t>
      </w:r>
      <w:hyperlink r:id="rId6" w:history="1">
        <w:r w:rsidRPr="00C550AD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550AD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области от 27.12.2011 N 1639/52 "Об утверждении Порядка формирования и использования бюджетных ассигнований Дорожного фонда Московской области".</w:t>
      </w:r>
    </w:p>
    <w:p w:rsidR="002F2B95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2.8. Перечень источников формирования муниципального дорожного фонда не является исчерпывающим и может быть при необходимости изм</w:t>
      </w:r>
      <w:r w:rsidR="00187C04" w:rsidRPr="00C550AD">
        <w:rPr>
          <w:rFonts w:ascii="Times New Roman" w:hAnsi="Times New Roman" w:cs="Times New Roman"/>
          <w:sz w:val="24"/>
          <w:szCs w:val="24"/>
        </w:rPr>
        <w:t>енен и дополнен по предложению А</w:t>
      </w:r>
      <w:r w:rsidRPr="00C550A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0178FE" w:rsidRDefault="000178FE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78FE" w:rsidRDefault="000178FE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78FE" w:rsidRPr="00C550AD" w:rsidRDefault="000178FE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4E73B8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III.  </w:t>
      </w:r>
      <w:r w:rsidR="008722E1" w:rsidRPr="00C550AD">
        <w:rPr>
          <w:rFonts w:ascii="Times New Roman" w:hAnsi="Times New Roman" w:cs="Times New Roman"/>
          <w:b/>
          <w:sz w:val="24"/>
          <w:szCs w:val="24"/>
        </w:rPr>
        <w:t>Направления использования</w:t>
      </w:r>
      <w:r w:rsidR="002F2B95" w:rsidRPr="00C550AD">
        <w:rPr>
          <w:rFonts w:ascii="Times New Roman" w:hAnsi="Times New Roman" w:cs="Times New Roman"/>
          <w:b/>
          <w:sz w:val="24"/>
          <w:szCs w:val="24"/>
        </w:rPr>
        <w:t xml:space="preserve"> средств муниципального</w:t>
      </w:r>
    </w:p>
    <w:p w:rsidR="002F2B95" w:rsidRPr="00C550AD" w:rsidRDefault="002F2B95" w:rsidP="002F2B9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>дорожного фонда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</w:t>
      </w:r>
      <w:r w:rsidR="00D11880" w:rsidRPr="00C550AD">
        <w:rPr>
          <w:rFonts w:ascii="Times New Roman" w:hAnsi="Times New Roman" w:cs="Times New Roman"/>
          <w:sz w:val="24"/>
          <w:szCs w:val="24"/>
        </w:rPr>
        <w:t>1.</w:t>
      </w:r>
      <w:r w:rsidRPr="00C550AD">
        <w:rPr>
          <w:rFonts w:ascii="Times New Roman" w:hAnsi="Times New Roman" w:cs="Times New Roman"/>
          <w:sz w:val="24"/>
          <w:szCs w:val="24"/>
        </w:rPr>
        <w:t xml:space="preserve"> Установить, что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3.2.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Средства муниципального дорожного фонда направляются на финансирование: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</w:t>
      </w:r>
      <w:r w:rsidR="002F2B95" w:rsidRPr="00C550AD">
        <w:rPr>
          <w:rFonts w:ascii="Times New Roman" w:hAnsi="Times New Roman" w:cs="Times New Roman"/>
          <w:sz w:val="24"/>
          <w:szCs w:val="24"/>
        </w:rPr>
        <w:t>.</w:t>
      </w:r>
      <w:r w:rsidRPr="00C550AD">
        <w:rPr>
          <w:rFonts w:ascii="Times New Roman" w:hAnsi="Times New Roman" w:cs="Times New Roman"/>
          <w:sz w:val="24"/>
          <w:szCs w:val="24"/>
        </w:rPr>
        <w:t>1.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Расходов, связанных с содержанием автомобильных дорог общего пользования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области, в том числе расходов на их паспортизацию, организацию и обеспечение безопасности дорожного движения.</w:t>
      </w:r>
      <w:proofErr w:type="gramEnd"/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</w:t>
      </w:r>
      <w:r w:rsidR="002F2B95" w:rsidRPr="00C550AD">
        <w:rPr>
          <w:rFonts w:ascii="Times New Roman" w:hAnsi="Times New Roman" w:cs="Times New Roman"/>
          <w:sz w:val="24"/>
          <w:szCs w:val="24"/>
        </w:rPr>
        <w:t>.2.</w:t>
      </w:r>
      <w:r w:rsidRPr="00C550AD">
        <w:rPr>
          <w:rFonts w:ascii="Times New Roman" w:hAnsi="Times New Roman" w:cs="Times New Roman"/>
          <w:sz w:val="24"/>
          <w:szCs w:val="24"/>
        </w:rPr>
        <w:t>2.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Расходов, связанных с ремонтом автомобильных дорог общего пользования 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187C04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</w:t>
      </w:r>
      <w:r w:rsidR="002F2B95" w:rsidRPr="00C550AD">
        <w:rPr>
          <w:rFonts w:ascii="Times New Roman" w:hAnsi="Times New Roman" w:cs="Times New Roman"/>
          <w:sz w:val="24"/>
          <w:szCs w:val="24"/>
        </w:rPr>
        <w:t>.3. Расходов, связанных с капитальным ремонтом, реконструкцией и строительством автомобильных дорог общего пользования городског</w:t>
      </w:r>
      <w:r w:rsidR="00187C04" w:rsidRPr="00C550AD">
        <w:rPr>
          <w:rFonts w:ascii="Times New Roman" w:hAnsi="Times New Roman" w:cs="Times New Roman"/>
          <w:sz w:val="24"/>
          <w:szCs w:val="24"/>
        </w:rPr>
        <w:t>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(включая расходы на инженерные изыскания, разработку проектной документации и проведение необходимых экспертиз).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</w:t>
      </w:r>
      <w:r w:rsidR="002F2B95" w:rsidRPr="00C550AD">
        <w:rPr>
          <w:rFonts w:ascii="Times New Roman" w:hAnsi="Times New Roman" w:cs="Times New Roman"/>
          <w:sz w:val="24"/>
          <w:szCs w:val="24"/>
        </w:rPr>
        <w:t>.</w:t>
      </w:r>
      <w:r w:rsidRPr="00C550AD">
        <w:rPr>
          <w:rFonts w:ascii="Times New Roman" w:hAnsi="Times New Roman" w:cs="Times New Roman"/>
          <w:sz w:val="24"/>
          <w:szCs w:val="24"/>
        </w:rPr>
        <w:t>2.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4. Расходов на предоставление субсидий юридическим лицам, осуществляющим дорожную деятельность в отношении автомобильных дорог общего пользования 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187C04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области, в целях возмещения их затрат в связи с производством (реализацией) товаров, выполнением работ, оказанием услуг, связанными с осуществлением такой деятельности.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</w:t>
      </w:r>
      <w:r w:rsidR="002F2B95" w:rsidRPr="00C550AD">
        <w:rPr>
          <w:rFonts w:ascii="Times New Roman" w:hAnsi="Times New Roman" w:cs="Times New Roman"/>
          <w:sz w:val="24"/>
          <w:szCs w:val="24"/>
        </w:rPr>
        <w:t>.5. Расходов, связанных с капитальным ремонтом и ремонтом дворовых территорий многоквартирных домов, проездов к дворовым территориям многоквартирных домов.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.6. Иных расходов, связанных с финансовым обеспечением дорожной деятельности в отношении автомобильных дорог </w:t>
      </w:r>
      <w:r w:rsidR="00187C04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187C04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9467D7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3.2</w:t>
      </w:r>
      <w:r w:rsidR="009467D7" w:rsidRPr="00C550AD">
        <w:rPr>
          <w:rFonts w:ascii="Times New Roman" w:hAnsi="Times New Roman" w:cs="Times New Roman"/>
          <w:sz w:val="24"/>
          <w:szCs w:val="24"/>
        </w:rPr>
        <w:t>.7. Расходов, связанных с установкой дорожных знаков, объектов дорожного регулирования, нанесения разметки дорог и переходов.</w:t>
      </w: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3.3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осуществляет ежегодное планирование мероприятий, финансируемых за счет муниципального дорожного фонда городского округ</w:t>
      </w:r>
      <w:r w:rsidR="00187C04" w:rsidRPr="00C550AD">
        <w:rPr>
          <w:rFonts w:ascii="Times New Roman" w:hAnsi="Times New Roman" w:cs="Times New Roman"/>
          <w:sz w:val="24"/>
          <w:szCs w:val="24"/>
        </w:rPr>
        <w:t>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  <w:proofErr w:type="gramEnd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 Цели, направления использования (перечень мероприятий) и объем их финансирования утверждаются постановлением администрации </w:t>
      </w:r>
      <w:r w:rsidR="00187C04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в размере, не превышающем суммы, определенной решением Совета депутатов г</w:t>
      </w:r>
      <w:r w:rsidR="00E91370" w:rsidRPr="00C550AD">
        <w:rPr>
          <w:rFonts w:ascii="Times New Roman" w:hAnsi="Times New Roman" w:cs="Times New Roman"/>
          <w:sz w:val="24"/>
          <w:szCs w:val="24"/>
        </w:rPr>
        <w:t xml:space="preserve">ородского округа Юбилейный </w:t>
      </w:r>
      <w:r w:rsidR="002F2B95" w:rsidRPr="00C550AD">
        <w:rPr>
          <w:rFonts w:ascii="Times New Roman" w:hAnsi="Times New Roman" w:cs="Times New Roman"/>
          <w:sz w:val="24"/>
          <w:szCs w:val="24"/>
        </w:rPr>
        <w:t>Московской области о бюджете на соответствующий финансовый год.</w:t>
      </w:r>
    </w:p>
    <w:p w:rsidR="00266943" w:rsidRPr="00C550AD" w:rsidRDefault="00266943" w:rsidP="002669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Запланированный объем бюджетных ассигнований муниципального дорожного фонда может быть изменен на сумму межбюджетных трансфертов, безвозмездных поступлений от юридических и физических  лиц на финансовое обеспечение дорожной деятельности.</w:t>
      </w:r>
    </w:p>
    <w:p w:rsidR="009467D7" w:rsidRPr="00C550AD" w:rsidRDefault="00266943" w:rsidP="002669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Бюджетные ассигнования муниципального дорожного фонда используются для выполнения мероприятий в рамках муниципальной целевой программы городского округа </w:t>
      </w:r>
      <w:proofErr w:type="gramStart"/>
      <w:r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C550AD">
        <w:rPr>
          <w:rFonts w:ascii="Times New Roman" w:hAnsi="Times New Roman" w:cs="Times New Roman"/>
          <w:sz w:val="24"/>
          <w:szCs w:val="24"/>
        </w:rPr>
        <w:t xml:space="preserve"> на соответствующие годы, направленных на обеспечение дорожной деятельности.</w:t>
      </w:r>
    </w:p>
    <w:p w:rsidR="00266943" w:rsidRPr="00C550AD" w:rsidRDefault="00266943" w:rsidP="002669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Default="003F32FC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F2B95" w:rsidRPr="00C550AD" w:rsidRDefault="002F2B95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 xml:space="preserve">IV. Контроль за использованием средств </w:t>
      </w:r>
      <w:proofErr w:type="gramStart"/>
      <w:r w:rsidRPr="00C550A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2F2B95" w:rsidRPr="00C550AD" w:rsidRDefault="002F2B95" w:rsidP="002F2B9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>дорожного фонда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4.1</w:t>
      </w:r>
      <w:r w:rsidR="002F2B95" w:rsidRPr="00C550AD">
        <w:rPr>
          <w:rFonts w:ascii="Times New Roman" w:hAnsi="Times New Roman" w:cs="Times New Roman"/>
          <w:sz w:val="24"/>
          <w:szCs w:val="24"/>
        </w:rPr>
        <w:t>. Администратором доходов муниципального дорожного фонда я</w:t>
      </w:r>
      <w:r w:rsidR="00A84093" w:rsidRPr="00C550AD">
        <w:rPr>
          <w:rFonts w:ascii="Times New Roman" w:hAnsi="Times New Roman" w:cs="Times New Roman"/>
          <w:sz w:val="24"/>
          <w:szCs w:val="24"/>
        </w:rPr>
        <w:t>вляется</w:t>
      </w:r>
      <w:r w:rsidR="00E91370"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A84093" w:rsidRPr="00C550AD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E91370" w:rsidRPr="00C550A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="00E91370" w:rsidRPr="00C550AD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2F2B95" w:rsidRPr="00C550AD" w:rsidRDefault="002F2B95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Контроль над поступлением и расходованием средств муниципаль</w:t>
      </w:r>
      <w:r w:rsidR="00A84093" w:rsidRPr="00C550AD">
        <w:rPr>
          <w:rFonts w:ascii="Times New Roman" w:hAnsi="Times New Roman" w:cs="Times New Roman"/>
          <w:sz w:val="24"/>
          <w:szCs w:val="24"/>
        </w:rPr>
        <w:t>ного дорожного фонда осуществляе</w:t>
      </w:r>
      <w:r w:rsidRPr="00C550AD">
        <w:rPr>
          <w:rFonts w:ascii="Times New Roman" w:hAnsi="Times New Roman" w:cs="Times New Roman"/>
          <w:sz w:val="24"/>
          <w:szCs w:val="24"/>
        </w:rPr>
        <w:t>т администратор доходов м</w:t>
      </w:r>
      <w:r w:rsidR="00E91370" w:rsidRPr="00C550AD">
        <w:rPr>
          <w:rFonts w:ascii="Times New Roman" w:hAnsi="Times New Roman" w:cs="Times New Roman"/>
          <w:sz w:val="24"/>
          <w:szCs w:val="24"/>
        </w:rPr>
        <w:t>униципального дорожного фонда</w:t>
      </w:r>
      <w:r w:rsidRPr="00C550AD">
        <w:rPr>
          <w:rFonts w:ascii="Times New Roman" w:hAnsi="Times New Roman" w:cs="Times New Roman"/>
          <w:sz w:val="24"/>
          <w:szCs w:val="24"/>
        </w:rPr>
        <w:t>.</w:t>
      </w:r>
    </w:p>
    <w:p w:rsidR="00576628" w:rsidRPr="00C550AD" w:rsidRDefault="00D11880" w:rsidP="00E91370">
      <w:pPr>
        <w:pStyle w:val="ConsPlusNormal"/>
        <w:tabs>
          <w:tab w:val="left" w:pos="212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4.2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. Администратор доходов муниципального дорожного фонда ежеквартально формирует и представляет отчет </w:t>
      </w:r>
      <w:r w:rsidR="00E91370"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FD71A1" w:rsidRPr="00C550AD">
        <w:rPr>
          <w:rFonts w:ascii="Times New Roman" w:hAnsi="Times New Roman" w:cs="Times New Roman"/>
          <w:sz w:val="24"/>
          <w:szCs w:val="24"/>
        </w:rPr>
        <w:t xml:space="preserve">об </w:t>
      </w:r>
      <w:hyperlink w:anchor="Par85" w:history="1">
        <w:proofErr w:type="gramStart"/>
        <w:r w:rsidR="00E91370" w:rsidRPr="00C550AD">
          <w:rPr>
            <w:rFonts w:ascii="Times New Roman" w:hAnsi="Times New Roman" w:cs="Times New Roman"/>
            <w:sz w:val="24"/>
            <w:szCs w:val="24"/>
          </w:rPr>
          <w:t>и</w:t>
        </w:r>
      </w:hyperlink>
      <w:r w:rsidR="00576628" w:rsidRPr="00C550AD">
        <w:rPr>
          <w:rFonts w:ascii="Times New Roman" w:hAnsi="Times New Roman" w:cs="Times New Roman"/>
          <w:sz w:val="24"/>
          <w:szCs w:val="24"/>
        </w:rPr>
        <w:t>спол</w:t>
      </w:r>
      <w:r w:rsidR="00FD71A1" w:rsidRPr="00C550AD">
        <w:rPr>
          <w:rFonts w:ascii="Times New Roman" w:hAnsi="Times New Roman" w:cs="Times New Roman"/>
          <w:sz w:val="24"/>
          <w:szCs w:val="24"/>
        </w:rPr>
        <w:t>ьзовании</w:t>
      </w:r>
      <w:proofErr w:type="gramEnd"/>
      <w:r w:rsidR="00576628" w:rsidRPr="00C550AD">
        <w:rPr>
          <w:rFonts w:ascii="Times New Roman" w:hAnsi="Times New Roman" w:cs="Times New Roman"/>
          <w:sz w:val="24"/>
          <w:szCs w:val="24"/>
        </w:rPr>
        <w:t xml:space="preserve"> 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средств муниципального дорожного фонда </w:t>
      </w:r>
      <w:r w:rsidR="00E91370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области" (прилагается) в Финансовое управление администрации </w:t>
      </w:r>
      <w:r w:rsidR="00E91370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="002F2B95"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области. </w:t>
      </w:r>
    </w:p>
    <w:p w:rsidR="002F2B95" w:rsidRPr="00C550AD" w:rsidRDefault="002F2B95" w:rsidP="00E91370">
      <w:pPr>
        <w:pStyle w:val="ConsPlusNormal"/>
        <w:tabs>
          <w:tab w:val="left" w:pos="212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 xml:space="preserve">Отчет об исполнении средств муниципального дорожного фонда учитывается при составлении бюджетной отчетности в составе проекта решения Совета депутатов </w:t>
      </w:r>
      <w:r w:rsidR="00FD71A1" w:rsidRPr="00C550AD">
        <w:rPr>
          <w:rFonts w:ascii="Times New Roman" w:hAnsi="Times New Roman" w:cs="Times New Roman"/>
          <w:sz w:val="24"/>
          <w:szCs w:val="24"/>
        </w:rPr>
        <w:t>города</w:t>
      </w:r>
      <w:r w:rsidR="00E91370" w:rsidRPr="00C550AD">
        <w:rPr>
          <w:rFonts w:ascii="Times New Roman" w:hAnsi="Times New Roman" w:cs="Times New Roman"/>
          <w:sz w:val="24"/>
          <w:szCs w:val="24"/>
        </w:rPr>
        <w:t xml:space="preserve">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об исполнении бюджета </w:t>
      </w:r>
      <w:r w:rsidR="00E91370" w:rsidRPr="00C550AD">
        <w:rPr>
          <w:rFonts w:ascii="Times New Roman" w:hAnsi="Times New Roman" w:cs="Times New Roman"/>
          <w:sz w:val="24"/>
          <w:szCs w:val="24"/>
        </w:rPr>
        <w:t>городского округа Юбилейный</w:t>
      </w:r>
      <w:r w:rsidRPr="00C550AD">
        <w:rPr>
          <w:rFonts w:ascii="Times New Roman" w:hAnsi="Times New Roman" w:cs="Times New Roman"/>
          <w:sz w:val="24"/>
          <w:szCs w:val="24"/>
        </w:rPr>
        <w:t xml:space="preserve"> Московской области за отчетный финансовый год.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Pr="00C550AD" w:rsidRDefault="002F2B95" w:rsidP="002F2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0AD">
        <w:rPr>
          <w:rFonts w:ascii="Times New Roman" w:hAnsi="Times New Roman" w:cs="Times New Roman"/>
          <w:b/>
          <w:sz w:val="24"/>
          <w:szCs w:val="24"/>
        </w:rPr>
        <w:t>V. Заключительные положения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Default="00D11880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0AD">
        <w:rPr>
          <w:rFonts w:ascii="Times New Roman" w:hAnsi="Times New Roman" w:cs="Times New Roman"/>
          <w:sz w:val="24"/>
          <w:szCs w:val="24"/>
        </w:rPr>
        <w:t>5.1</w:t>
      </w:r>
      <w:r w:rsidR="002F2B95" w:rsidRPr="00C550AD">
        <w:rPr>
          <w:rFonts w:ascii="Times New Roman" w:hAnsi="Times New Roman" w:cs="Times New Roman"/>
          <w:sz w:val="24"/>
          <w:szCs w:val="24"/>
        </w:rPr>
        <w:t>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3F32FC" w:rsidRPr="00C550AD" w:rsidRDefault="003F32FC" w:rsidP="002F2B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Муниципальный  дорожный фонд  городского округа Юбилейный Московской  области  создается с 01.01.2014 г. 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Default="003F32FC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3593" w:rsidRDefault="00EC3593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Default="003F32FC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Default="00422819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2FC" w:rsidRPr="00C550AD" w:rsidRDefault="003F32FC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32FC" w:rsidRPr="00CA2189" w:rsidRDefault="003F32FC" w:rsidP="003F32FC">
      <w:pPr>
        <w:ind w:right="900" w:firstLine="709"/>
        <w:jc w:val="both"/>
      </w:pPr>
      <w:r w:rsidRPr="00CA2189">
        <w:t>Принято решением</w:t>
      </w:r>
    </w:p>
    <w:p w:rsidR="003F32FC" w:rsidRPr="00CA2189" w:rsidRDefault="003F32FC" w:rsidP="003F32FC">
      <w:pPr>
        <w:ind w:right="900" w:firstLine="709"/>
        <w:jc w:val="both"/>
      </w:pPr>
      <w:r w:rsidRPr="00CA2189">
        <w:t xml:space="preserve">Совета депутатов г. </w:t>
      </w:r>
      <w:proofErr w:type="gramStart"/>
      <w:r w:rsidRPr="00CA2189">
        <w:t>Юбилейный</w:t>
      </w:r>
      <w:proofErr w:type="gramEnd"/>
    </w:p>
    <w:p w:rsidR="003F32FC" w:rsidRDefault="003F32FC" w:rsidP="003F32FC">
      <w:pPr>
        <w:ind w:right="900" w:firstLine="709"/>
        <w:jc w:val="both"/>
      </w:pPr>
      <w:r>
        <w:t>о</w:t>
      </w:r>
      <w:r w:rsidRPr="00CA2189">
        <w:t>т</w:t>
      </w:r>
      <w:r>
        <w:t xml:space="preserve">  23.07.2013г. № 151</w:t>
      </w:r>
    </w:p>
    <w:p w:rsidR="002F2B95" w:rsidRPr="00C550AD" w:rsidRDefault="002F2B95" w:rsidP="002F2B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B95" w:rsidRDefault="002F2B95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0178FE" w:rsidRDefault="000178FE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E91370" w:rsidRDefault="00E91370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2F2B95" w:rsidRPr="00A42DB1" w:rsidRDefault="002F2B95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2F2B95" w:rsidRPr="00E71840" w:rsidRDefault="002F2B95" w:rsidP="002F2B95">
      <w:pPr>
        <w:pStyle w:val="ConsPlusNormal"/>
        <w:jc w:val="right"/>
        <w:outlineLvl w:val="1"/>
        <w:rPr>
          <w:rFonts w:asciiTheme="minorHAnsi" w:hAnsiTheme="minorHAnsi"/>
          <w:sz w:val="22"/>
          <w:szCs w:val="22"/>
        </w:rPr>
      </w:pPr>
      <w:r w:rsidRPr="00E71840">
        <w:rPr>
          <w:rFonts w:asciiTheme="minorHAnsi" w:hAnsiTheme="minorHAnsi"/>
          <w:sz w:val="22"/>
          <w:szCs w:val="22"/>
        </w:rPr>
        <w:t>Приложение</w:t>
      </w:r>
    </w:p>
    <w:p w:rsidR="002F2B95" w:rsidRPr="00E71840" w:rsidRDefault="002F2B95" w:rsidP="002F2B95">
      <w:pPr>
        <w:pStyle w:val="ConsPlusNormal"/>
        <w:jc w:val="right"/>
        <w:rPr>
          <w:rFonts w:asciiTheme="minorHAnsi" w:hAnsiTheme="minorHAnsi"/>
          <w:sz w:val="22"/>
          <w:szCs w:val="22"/>
        </w:rPr>
      </w:pPr>
      <w:r w:rsidRPr="00E71840">
        <w:rPr>
          <w:rFonts w:asciiTheme="minorHAnsi" w:hAnsiTheme="minorHAnsi"/>
          <w:sz w:val="22"/>
          <w:szCs w:val="22"/>
        </w:rPr>
        <w:t>к Положению</w:t>
      </w:r>
    </w:p>
    <w:p w:rsidR="002F2B95" w:rsidRPr="00E71840" w:rsidRDefault="002F2B95" w:rsidP="002F2B95">
      <w:pPr>
        <w:pStyle w:val="ConsPlusNormal"/>
        <w:jc w:val="both"/>
        <w:rPr>
          <w:rFonts w:asciiTheme="minorHAnsi" w:hAnsiTheme="minorHAnsi"/>
        </w:rPr>
      </w:pPr>
    </w:p>
    <w:p w:rsidR="002F2B95" w:rsidRPr="00A42DB1" w:rsidRDefault="002F2B95" w:rsidP="002F2B95">
      <w:pPr>
        <w:pStyle w:val="ConsPlusNormal"/>
        <w:jc w:val="center"/>
        <w:rPr>
          <w:rFonts w:asciiTheme="minorHAnsi" w:hAnsiTheme="minorHAnsi"/>
          <w:sz w:val="24"/>
          <w:szCs w:val="24"/>
        </w:rPr>
      </w:pPr>
      <w:r w:rsidRPr="00A42DB1">
        <w:rPr>
          <w:rFonts w:asciiTheme="minorHAnsi" w:hAnsiTheme="minorHAnsi"/>
          <w:sz w:val="24"/>
          <w:szCs w:val="24"/>
        </w:rPr>
        <w:t>ИСПОЛЬЗОВАНИЕ СРЕДСТВ МУНИЦИПАЛЬНОГО ДОРОЖНОГО ФОНДА</w:t>
      </w:r>
    </w:p>
    <w:p w:rsidR="002F2B95" w:rsidRPr="00A42DB1" w:rsidRDefault="00E91370" w:rsidP="002F2B95">
      <w:pPr>
        <w:pStyle w:val="ConsPlusNormal"/>
        <w:jc w:val="center"/>
        <w:rPr>
          <w:rFonts w:asciiTheme="minorHAnsi" w:hAnsiTheme="minorHAnsi"/>
          <w:sz w:val="24"/>
          <w:szCs w:val="24"/>
        </w:rPr>
      </w:pPr>
      <w:bookmarkStart w:id="1" w:name="Par85"/>
      <w:bookmarkEnd w:id="1"/>
      <w:r>
        <w:rPr>
          <w:rFonts w:asciiTheme="minorHAnsi" w:hAnsiTheme="minorHAnsi"/>
          <w:sz w:val="24"/>
          <w:szCs w:val="24"/>
        </w:rPr>
        <w:t xml:space="preserve">ГОРОДСКОГО ОКРУГА </w:t>
      </w:r>
      <w:proofErr w:type="gramStart"/>
      <w:r>
        <w:rPr>
          <w:rFonts w:asciiTheme="minorHAnsi" w:hAnsiTheme="minorHAnsi"/>
          <w:sz w:val="24"/>
          <w:szCs w:val="24"/>
        </w:rPr>
        <w:t>ЮБИЛЕЙНЫЙ</w:t>
      </w:r>
      <w:proofErr w:type="gramEnd"/>
      <w:r w:rsidR="002F2B95" w:rsidRPr="00A42DB1">
        <w:rPr>
          <w:rFonts w:asciiTheme="minorHAnsi" w:hAnsiTheme="minorHAnsi"/>
          <w:sz w:val="24"/>
          <w:szCs w:val="24"/>
        </w:rPr>
        <w:t xml:space="preserve"> МОСКОВСКОЙ ОБЛАСТИ</w:t>
      </w:r>
    </w:p>
    <w:p w:rsidR="002F2B95" w:rsidRPr="00A42DB1" w:rsidRDefault="002F2B95" w:rsidP="002F2B95">
      <w:pPr>
        <w:pStyle w:val="ConsPlusNormal"/>
        <w:jc w:val="center"/>
        <w:rPr>
          <w:rFonts w:asciiTheme="minorHAnsi" w:hAnsiTheme="minorHAnsi"/>
          <w:sz w:val="24"/>
          <w:szCs w:val="24"/>
        </w:rPr>
      </w:pPr>
      <w:r w:rsidRPr="00A42DB1">
        <w:rPr>
          <w:rFonts w:asciiTheme="minorHAnsi" w:hAnsiTheme="minorHAnsi"/>
          <w:sz w:val="24"/>
          <w:szCs w:val="24"/>
        </w:rPr>
        <w:t>НА "__" ____________ 20__ Г.</w:t>
      </w:r>
    </w:p>
    <w:p w:rsidR="002F2B95" w:rsidRPr="00A42DB1" w:rsidRDefault="002F2B95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2F2B95" w:rsidRPr="00E71840" w:rsidRDefault="002F2B95" w:rsidP="002F2B95">
      <w:pPr>
        <w:pStyle w:val="ConsPlusNormal"/>
        <w:jc w:val="right"/>
        <w:rPr>
          <w:rFonts w:asciiTheme="minorHAnsi" w:hAnsiTheme="minorHAnsi"/>
        </w:rPr>
      </w:pPr>
      <w:r w:rsidRPr="00E71840">
        <w:rPr>
          <w:rFonts w:asciiTheme="minorHAnsi" w:hAnsiTheme="minorHAnsi"/>
        </w:rPr>
        <w:t>(тыс. рублей)</w:t>
      </w: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676"/>
        <w:gridCol w:w="1056"/>
        <w:gridCol w:w="2112"/>
        <w:gridCol w:w="692"/>
        <w:gridCol w:w="1134"/>
        <w:gridCol w:w="1438"/>
        <w:gridCol w:w="1440"/>
        <w:gridCol w:w="1440"/>
      </w:tblGrid>
      <w:tr w:rsidR="002F2B95" w:rsidRPr="00E71840" w:rsidTr="00E71840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N  </w:t>
            </w:r>
            <w:r w:rsidRPr="00E71840">
              <w:rPr>
                <w:rFonts w:asciiTheme="minorHAnsi" w:hAnsiTheme="minorHAnsi" w:cs="Courier New"/>
              </w:rPr>
              <w:br/>
            </w:r>
            <w:proofErr w:type="spellStart"/>
            <w:proofErr w:type="gramStart"/>
            <w:r w:rsidRPr="00E71840">
              <w:rPr>
                <w:rFonts w:asciiTheme="minorHAnsi" w:hAnsiTheme="minorHAnsi" w:cs="Courier New"/>
              </w:rPr>
              <w:t>п</w:t>
            </w:r>
            <w:proofErr w:type="spellEnd"/>
            <w:proofErr w:type="gramEnd"/>
            <w:r w:rsidRPr="00E71840">
              <w:rPr>
                <w:rFonts w:asciiTheme="minorHAnsi" w:hAnsiTheme="minorHAnsi" w:cs="Courier New"/>
              </w:rPr>
              <w:t>/</w:t>
            </w:r>
            <w:proofErr w:type="spellStart"/>
            <w:r w:rsidRPr="00E71840">
              <w:rPr>
                <w:rFonts w:asciiTheme="minorHAnsi" w:hAnsiTheme="minorHAnsi" w:cs="Courier New"/>
              </w:rPr>
              <w:t>п</w:t>
            </w:r>
            <w:proofErr w:type="spellEnd"/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Наименование </w:t>
            </w:r>
            <w:r w:rsidRPr="00E71840">
              <w:rPr>
                <w:rFonts w:asciiTheme="minorHAnsi" w:hAnsiTheme="minorHAnsi" w:cs="Courier New"/>
              </w:rPr>
              <w:br/>
              <w:t xml:space="preserve">расходов     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Утверждено в бюджете</w:t>
            </w:r>
            <w:r w:rsidRPr="00E71840">
              <w:rPr>
                <w:rFonts w:asciiTheme="minorHAnsi" w:hAnsiTheme="minorHAnsi" w:cs="Courier New"/>
              </w:rPr>
              <w:br/>
              <w:t xml:space="preserve">на год             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Показатели бюджета</w:t>
            </w:r>
            <w:r w:rsidRPr="00E71840">
              <w:rPr>
                <w:rFonts w:asciiTheme="minorHAnsi" w:hAnsiTheme="minorHAnsi" w:cs="Courier New"/>
              </w:rPr>
              <w:br/>
              <w:t>с учетом уточнений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Исполнено  </w:t>
            </w:r>
            <w:r w:rsidRPr="00E71840">
              <w:rPr>
                <w:rFonts w:asciiTheme="minorHAnsi" w:hAnsiTheme="minorHAnsi" w:cs="Courier New"/>
              </w:rPr>
              <w:br/>
              <w:t>за отчетный</w:t>
            </w:r>
            <w:r w:rsidRPr="00E71840">
              <w:rPr>
                <w:rFonts w:asciiTheme="minorHAnsi" w:hAnsiTheme="minorHAnsi" w:cs="Courier New"/>
              </w:rPr>
              <w:br/>
              <w:t xml:space="preserve">период    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% исполнения               </w:t>
            </w:r>
          </w:p>
        </w:tc>
      </w:tr>
      <w:tr w:rsidR="002F2B95" w:rsidRPr="00E71840" w:rsidTr="00E71840">
        <w:trPr>
          <w:trHeight w:val="64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7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2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на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на отчетный</w:t>
            </w:r>
            <w:r w:rsidRPr="00E71840">
              <w:rPr>
                <w:rFonts w:asciiTheme="minorHAnsi" w:hAnsiTheme="minorHAnsi" w:cs="Courier New"/>
              </w:rPr>
              <w:br/>
              <w:t xml:space="preserve">период     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к уточненному</w:t>
            </w:r>
            <w:r w:rsidRPr="00E71840">
              <w:rPr>
                <w:rFonts w:asciiTheme="minorHAnsi" w:hAnsiTheme="minorHAnsi" w:cs="Courier New"/>
              </w:rPr>
              <w:br/>
              <w:t xml:space="preserve">бюджету      </w:t>
            </w:r>
            <w:r w:rsidRPr="00E71840">
              <w:rPr>
                <w:rFonts w:asciiTheme="minorHAnsi" w:hAnsiTheme="minorHAnsi" w:cs="Courier New"/>
              </w:rPr>
              <w:br/>
              <w:t xml:space="preserve">на год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к уточненному</w:t>
            </w:r>
            <w:r w:rsidRPr="00E71840">
              <w:rPr>
                <w:rFonts w:asciiTheme="minorHAnsi" w:hAnsiTheme="minorHAnsi" w:cs="Courier New"/>
              </w:rPr>
              <w:br/>
              <w:t xml:space="preserve">бюджету      </w:t>
            </w:r>
            <w:r w:rsidRPr="00E71840">
              <w:rPr>
                <w:rFonts w:asciiTheme="minorHAnsi" w:hAnsiTheme="minorHAnsi" w:cs="Courier New"/>
              </w:rPr>
              <w:br/>
              <w:t xml:space="preserve">на отчетный  </w:t>
            </w:r>
            <w:r w:rsidRPr="00E71840">
              <w:rPr>
                <w:rFonts w:asciiTheme="minorHAnsi" w:hAnsiTheme="minorHAnsi" w:cs="Courier New"/>
              </w:rPr>
              <w:br/>
              <w:t xml:space="preserve">период       </w:t>
            </w:r>
          </w:p>
        </w:tc>
      </w:tr>
      <w:tr w:rsidR="002F2B95" w:rsidRPr="00E71840" w:rsidTr="00E71840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1 </w:t>
            </w:r>
          </w:p>
        </w:tc>
        <w:tc>
          <w:tcPr>
            <w:tcW w:w="17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 2     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    3          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4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5  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6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7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8      </w:t>
            </w:r>
          </w:p>
        </w:tc>
      </w:tr>
      <w:tr w:rsidR="002F2B95" w:rsidRPr="00E71840" w:rsidTr="00E71840">
        <w:trPr>
          <w:trHeight w:val="48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1  </w:t>
            </w:r>
          </w:p>
        </w:tc>
        <w:tc>
          <w:tcPr>
            <w:tcW w:w="17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Муниципальный</w:t>
            </w:r>
            <w:r w:rsidRPr="00E71840">
              <w:rPr>
                <w:rFonts w:asciiTheme="minorHAnsi" w:hAnsiTheme="minorHAnsi" w:cs="Courier New"/>
              </w:rPr>
              <w:br/>
              <w:t>дорожный фонд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</w:p>
        </w:tc>
      </w:tr>
      <w:tr w:rsidR="002F2B95" w:rsidRPr="00E71840" w:rsidTr="00E71840">
        <w:trPr>
          <w:trHeight w:val="144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N  </w:t>
            </w:r>
            <w:r w:rsidRPr="00E71840">
              <w:rPr>
                <w:rFonts w:asciiTheme="minorHAnsi" w:hAnsiTheme="minorHAnsi" w:cs="Courier New"/>
              </w:rPr>
              <w:br/>
            </w:r>
            <w:proofErr w:type="spellStart"/>
            <w:proofErr w:type="gramStart"/>
            <w:r w:rsidRPr="00E71840">
              <w:rPr>
                <w:rFonts w:asciiTheme="minorHAnsi" w:hAnsiTheme="minorHAnsi" w:cs="Courier New"/>
              </w:rPr>
              <w:t>п</w:t>
            </w:r>
            <w:proofErr w:type="spellEnd"/>
            <w:proofErr w:type="gramEnd"/>
            <w:r w:rsidRPr="00E71840">
              <w:rPr>
                <w:rFonts w:asciiTheme="minorHAnsi" w:hAnsiTheme="minorHAnsi" w:cs="Courier New"/>
              </w:rPr>
              <w:t>/</w:t>
            </w:r>
            <w:proofErr w:type="spellStart"/>
            <w:r w:rsidRPr="00E71840">
              <w:rPr>
                <w:rFonts w:asciiTheme="minorHAnsi" w:hAnsiTheme="minorHAnsi" w:cs="Courier New"/>
              </w:rPr>
              <w:t>п</w:t>
            </w:r>
            <w:proofErr w:type="spellEnd"/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N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Дата    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Наименование        </w:t>
            </w:r>
            <w:r w:rsidRPr="00E71840">
              <w:rPr>
                <w:rFonts w:asciiTheme="minorHAnsi" w:hAnsiTheme="minorHAnsi" w:cs="Courier New"/>
              </w:rPr>
              <w:br/>
              <w:t xml:space="preserve">нормативного        </w:t>
            </w:r>
            <w:r w:rsidRPr="00E71840">
              <w:rPr>
                <w:rFonts w:asciiTheme="minorHAnsi" w:hAnsiTheme="minorHAnsi" w:cs="Courier New"/>
              </w:rPr>
              <w:br/>
              <w:t>правового документа,</w:t>
            </w:r>
            <w:r w:rsidRPr="00E71840">
              <w:rPr>
                <w:rFonts w:asciiTheme="minorHAnsi" w:hAnsiTheme="minorHAnsi" w:cs="Courier New"/>
              </w:rPr>
              <w:br/>
              <w:t xml:space="preserve">в соответствии      </w:t>
            </w:r>
            <w:r w:rsidRPr="00E71840">
              <w:rPr>
                <w:rFonts w:asciiTheme="minorHAnsi" w:hAnsiTheme="minorHAnsi" w:cs="Courier New"/>
              </w:rPr>
              <w:br/>
              <w:t xml:space="preserve">с которым           </w:t>
            </w:r>
            <w:r w:rsidRPr="00E71840">
              <w:rPr>
                <w:rFonts w:asciiTheme="minorHAnsi" w:hAnsiTheme="minorHAnsi" w:cs="Courier New"/>
              </w:rPr>
              <w:br/>
              <w:t xml:space="preserve">предоставляются     </w:t>
            </w:r>
            <w:r w:rsidRPr="00E71840">
              <w:rPr>
                <w:rFonts w:asciiTheme="minorHAnsi" w:hAnsiTheme="minorHAnsi" w:cs="Courier New"/>
              </w:rPr>
              <w:br/>
              <w:t xml:space="preserve">средства            </w:t>
            </w:r>
            <w:r w:rsidRPr="00E71840">
              <w:rPr>
                <w:rFonts w:asciiTheme="minorHAnsi" w:hAnsiTheme="minorHAnsi" w:cs="Courier New"/>
              </w:rPr>
              <w:br/>
              <w:t xml:space="preserve">муниципального      </w:t>
            </w:r>
            <w:r w:rsidRPr="00E71840">
              <w:rPr>
                <w:rFonts w:asciiTheme="minorHAnsi" w:hAnsiTheme="minorHAnsi" w:cs="Courier New"/>
              </w:rPr>
              <w:br/>
              <w:t xml:space="preserve">дорожного фонда     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Цели и направления</w:t>
            </w:r>
            <w:r w:rsidRPr="00E71840">
              <w:rPr>
                <w:rFonts w:asciiTheme="minorHAnsi" w:hAnsiTheme="minorHAnsi" w:cs="Courier New"/>
              </w:rPr>
              <w:br/>
              <w:t xml:space="preserve">использования     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</w:p>
        </w:tc>
      </w:tr>
      <w:tr w:rsidR="002F2B95" w:rsidRPr="00E71840" w:rsidTr="00E71840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1 </w:t>
            </w: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2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3   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    4          </w:t>
            </w: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   5      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     6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7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8      </w:t>
            </w:r>
          </w:p>
        </w:tc>
      </w:tr>
      <w:tr w:rsidR="002F2B95" w:rsidRPr="00E71840" w:rsidTr="00E71840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 xml:space="preserve">2  </w:t>
            </w: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Всего, в том числе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</w:p>
        </w:tc>
      </w:tr>
      <w:tr w:rsidR="002F2B95" w:rsidRPr="00E71840" w:rsidTr="00E71840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  <w:r w:rsidRPr="00E71840">
              <w:rPr>
                <w:rFonts w:asciiTheme="minorHAnsi" w:hAnsiTheme="minorHAnsi" w:cs="Courier New"/>
              </w:rPr>
              <w:t>2.1</w:t>
            </w: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</w:t>
            </w:r>
          </w:p>
        </w:tc>
      </w:tr>
      <w:tr w:rsidR="002F2B95" w:rsidRPr="00E71840" w:rsidTr="00E71840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2F2B95">
            <w:pPr>
              <w:pStyle w:val="ConsPlusCell"/>
              <w:rPr>
                <w:rFonts w:asciiTheme="minorHAnsi" w:hAnsiTheme="minorHAnsi" w:cs="Courier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95" w:rsidRPr="00E71840" w:rsidRDefault="00E71840">
            <w:pPr>
              <w:pStyle w:val="ConsPlusCell"/>
              <w:rPr>
                <w:rFonts w:asciiTheme="minorHAnsi" w:hAnsiTheme="minorHAnsi" w:cs="Courier New"/>
                <w:sz w:val="22"/>
                <w:szCs w:val="22"/>
              </w:rPr>
            </w:pPr>
            <w:r>
              <w:rPr>
                <w:rFonts w:asciiTheme="minorHAnsi" w:hAnsiTheme="minorHAnsi" w:cs="Courier New"/>
                <w:sz w:val="22"/>
                <w:szCs w:val="22"/>
              </w:rPr>
              <w:t xml:space="preserve">      </w:t>
            </w:r>
            <w:r w:rsidR="002F2B95" w:rsidRPr="00E71840">
              <w:rPr>
                <w:rFonts w:asciiTheme="minorHAnsi" w:hAnsiTheme="minorHAnsi" w:cs="Courier New"/>
                <w:sz w:val="22"/>
                <w:szCs w:val="22"/>
              </w:rPr>
              <w:t xml:space="preserve">     </w:t>
            </w:r>
          </w:p>
        </w:tc>
      </w:tr>
    </w:tbl>
    <w:p w:rsidR="002F2B95" w:rsidRDefault="002F2B95" w:rsidP="002F2B95">
      <w:pPr>
        <w:pStyle w:val="ConsPlusNormal"/>
        <w:jc w:val="both"/>
        <w:rPr>
          <w:rFonts w:asciiTheme="minorHAnsi" w:hAnsiTheme="minorHAnsi"/>
          <w:sz w:val="22"/>
          <w:szCs w:val="22"/>
        </w:rPr>
      </w:pPr>
    </w:p>
    <w:p w:rsidR="00EC3593" w:rsidRDefault="00EC3593" w:rsidP="002F2B95">
      <w:pPr>
        <w:pStyle w:val="ConsPlusNormal"/>
        <w:jc w:val="both"/>
        <w:rPr>
          <w:rFonts w:asciiTheme="minorHAnsi" w:hAnsiTheme="minorHAnsi"/>
          <w:sz w:val="22"/>
          <w:szCs w:val="22"/>
        </w:rPr>
      </w:pPr>
    </w:p>
    <w:p w:rsidR="00EC3593" w:rsidRDefault="00EC3593" w:rsidP="002F2B95">
      <w:pPr>
        <w:pStyle w:val="ConsPlusNormal"/>
        <w:jc w:val="both"/>
        <w:rPr>
          <w:rFonts w:asciiTheme="minorHAnsi" w:hAnsiTheme="minorHAnsi"/>
          <w:sz w:val="22"/>
          <w:szCs w:val="22"/>
        </w:rPr>
      </w:pPr>
    </w:p>
    <w:p w:rsidR="00EC3593" w:rsidRDefault="009466A7" w:rsidP="002F2B95">
      <w:pPr>
        <w:pStyle w:val="ConsPlusNormal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E71840" w:rsidRPr="00E71840" w:rsidRDefault="00E71840" w:rsidP="002F2B95">
      <w:pPr>
        <w:pStyle w:val="ConsPlusNormal"/>
        <w:jc w:val="both"/>
        <w:rPr>
          <w:rFonts w:asciiTheme="minorHAnsi" w:hAnsiTheme="minorHAnsi"/>
          <w:sz w:val="22"/>
          <w:szCs w:val="22"/>
        </w:rPr>
      </w:pPr>
    </w:p>
    <w:p w:rsidR="002F2B95" w:rsidRDefault="002F2B95" w:rsidP="002F2B95">
      <w:pPr>
        <w:pStyle w:val="ConsPlusNormal"/>
        <w:ind w:firstLine="540"/>
        <w:jc w:val="both"/>
        <w:rPr>
          <w:rFonts w:asciiTheme="minorHAnsi" w:hAnsiTheme="minorHAnsi"/>
          <w:sz w:val="24"/>
          <w:szCs w:val="24"/>
        </w:rPr>
      </w:pPr>
      <w:r w:rsidRPr="00A42DB1">
        <w:rPr>
          <w:rFonts w:asciiTheme="minorHAnsi" w:hAnsiTheme="minorHAnsi"/>
          <w:sz w:val="24"/>
          <w:szCs w:val="24"/>
        </w:rPr>
        <w:t>Руководитель</w:t>
      </w:r>
    </w:p>
    <w:p w:rsidR="00E91370" w:rsidRPr="00A42DB1" w:rsidRDefault="00E91370" w:rsidP="002F2B95">
      <w:pPr>
        <w:pStyle w:val="ConsPlusNormal"/>
        <w:ind w:firstLine="540"/>
        <w:jc w:val="both"/>
        <w:rPr>
          <w:rFonts w:asciiTheme="minorHAnsi" w:hAnsiTheme="minorHAnsi"/>
          <w:sz w:val="24"/>
          <w:szCs w:val="24"/>
        </w:rPr>
      </w:pPr>
    </w:p>
    <w:p w:rsidR="002F2B95" w:rsidRPr="00A42DB1" w:rsidRDefault="002F2B95" w:rsidP="002F2B95">
      <w:pPr>
        <w:pStyle w:val="ConsPlusNormal"/>
        <w:ind w:firstLine="540"/>
        <w:jc w:val="both"/>
        <w:rPr>
          <w:rFonts w:asciiTheme="minorHAnsi" w:hAnsiTheme="minorHAnsi"/>
          <w:sz w:val="24"/>
          <w:szCs w:val="24"/>
        </w:rPr>
      </w:pPr>
      <w:r w:rsidRPr="00A42DB1">
        <w:rPr>
          <w:rFonts w:asciiTheme="minorHAnsi" w:hAnsiTheme="minorHAnsi"/>
          <w:sz w:val="24"/>
          <w:szCs w:val="24"/>
        </w:rPr>
        <w:t>Главный бухгалтер</w:t>
      </w:r>
    </w:p>
    <w:p w:rsidR="002F2B95" w:rsidRPr="00A42DB1" w:rsidRDefault="002F2B95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2F2B95" w:rsidRPr="00A42DB1" w:rsidRDefault="002F2B95" w:rsidP="002F2B95">
      <w:pPr>
        <w:pStyle w:val="ConsPlusNormal"/>
        <w:jc w:val="both"/>
        <w:rPr>
          <w:rFonts w:asciiTheme="minorHAnsi" w:hAnsiTheme="minorHAnsi"/>
          <w:sz w:val="24"/>
          <w:szCs w:val="24"/>
        </w:rPr>
      </w:pPr>
    </w:p>
    <w:p w:rsidR="00D9657A" w:rsidRPr="00A42DB1" w:rsidRDefault="00D9657A"/>
    <w:sectPr w:rsidR="00D9657A" w:rsidRPr="00A42DB1" w:rsidSect="000178FE">
      <w:pgSz w:w="11906" w:h="16838"/>
      <w:pgMar w:top="568" w:right="567" w:bottom="284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95"/>
    <w:rsid w:val="000178FE"/>
    <w:rsid w:val="00053CC2"/>
    <w:rsid w:val="000B1A5C"/>
    <w:rsid w:val="001373CB"/>
    <w:rsid w:val="00171AC4"/>
    <w:rsid w:val="00187C04"/>
    <w:rsid w:val="0019556B"/>
    <w:rsid w:val="00260D72"/>
    <w:rsid w:val="00266943"/>
    <w:rsid w:val="002D6953"/>
    <w:rsid w:val="002E014B"/>
    <w:rsid w:val="002F2B95"/>
    <w:rsid w:val="003C1E33"/>
    <w:rsid w:val="003F32FC"/>
    <w:rsid w:val="00422819"/>
    <w:rsid w:val="0043466E"/>
    <w:rsid w:val="00454CBF"/>
    <w:rsid w:val="00472C52"/>
    <w:rsid w:val="004E73B8"/>
    <w:rsid w:val="00501D8C"/>
    <w:rsid w:val="00535F7F"/>
    <w:rsid w:val="00576628"/>
    <w:rsid w:val="00576C24"/>
    <w:rsid w:val="0065729B"/>
    <w:rsid w:val="006E7C0F"/>
    <w:rsid w:val="00721DFD"/>
    <w:rsid w:val="00765742"/>
    <w:rsid w:val="00801B24"/>
    <w:rsid w:val="00837C0A"/>
    <w:rsid w:val="008722E1"/>
    <w:rsid w:val="009369BB"/>
    <w:rsid w:val="009466A7"/>
    <w:rsid w:val="009467D7"/>
    <w:rsid w:val="00972C01"/>
    <w:rsid w:val="00A42DB1"/>
    <w:rsid w:val="00A8257C"/>
    <w:rsid w:val="00A84093"/>
    <w:rsid w:val="00B53D1A"/>
    <w:rsid w:val="00C41024"/>
    <w:rsid w:val="00C550AD"/>
    <w:rsid w:val="00C77E95"/>
    <w:rsid w:val="00CD6C8D"/>
    <w:rsid w:val="00D11880"/>
    <w:rsid w:val="00D9657A"/>
    <w:rsid w:val="00DA7DE1"/>
    <w:rsid w:val="00DD1B51"/>
    <w:rsid w:val="00E15091"/>
    <w:rsid w:val="00E71840"/>
    <w:rsid w:val="00E91370"/>
    <w:rsid w:val="00EC3593"/>
    <w:rsid w:val="00F951F5"/>
    <w:rsid w:val="00FD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B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F2B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DF2453472B08B4A535F419A24EC8BBA6D47A82EC7F2DA0C7757A123BL33AI" TargetMode="External"/><Relationship Id="rId5" Type="http://schemas.openxmlformats.org/officeDocument/2006/relationships/hyperlink" Target="consultantplus://offline/ref=16DF2453472B08B4A535F419A24EC8BBA6D57886E07C2DA0C7757A123B3AEC4219B2366D03982B3CL13AI" TargetMode="External"/><Relationship Id="rId4" Type="http://schemas.openxmlformats.org/officeDocument/2006/relationships/hyperlink" Target="consultantplus://offline/ref=16DF2453472B08B4A535F517B74EC8BBA6D47987EC722DA0C7757A123B3AEC4219B2366D039B233EL13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seleznyova-on</dc:creator>
  <cp:keywords/>
  <dc:description/>
  <cp:lastModifiedBy>Чибирева</cp:lastModifiedBy>
  <cp:revision>14</cp:revision>
  <cp:lastPrinted>2013-07-25T05:32:00Z</cp:lastPrinted>
  <dcterms:created xsi:type="dcterms:W3CDTF">2013-07-10T10:57:00Z</dcterms:created>
  <dcterms:modified xsi:type="dcterms:W3CDTF">2013-08-28T12:45:00Z</dcterms:modified>
</cp:coreProperties>
</file>