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A8B" w:rsidRPr="00E83A8B" w:rsidRDefault="00E83A8B" w:rsidP="00E83A8B">
      <w:pPr>
        <w:pStyle w:val="c1e0e7eee2fbe9"/>
        <w:jc w:val="center"/>
        <w:rPr>
          <w:b/>
          <w:kern w:val="0"/>
          <w:lang w:eastAsia="ru-RU" w:bidi="ar-SA"/>
        </w:rPr>
      </w:pPr>
      <w:bookmarkStart w:id="0" w:name="_GoBack"/>
      <w:bookmarkEnd w:id="0"/>
      <w:r w:rsidRPr="00E83A8B">
        <w:rPr>
          <w:b/>
          <w:kern w:val="0"/>
          <w:lang w:eastAsia="ru-RU" w:bidi="ar-SA"/>
        </w:rPr>
        <w:t xml:space="preserve">Выборочная информация по итогам проверки отдельных вопросов финансово-хозяйственной деятельности </w:t>
      </w:r>
    </w:p>
    <w:p w:rsidR="00E83A8B" w:rsidRPr="00E83A8B" w:rsidRDefault="00E83A8B" w:rsidP="00E83A8B">
      <w:pPr>
        <w:jc w:val="center"/>
        <w:rPr>
          <w:b/>
        </w:rPr>
      </w:pPr>
      <w:r w:rsidRPr="00E83A8B">
        <w:rPr>
          <w:b/>
        </w:rPr>
        <w:t xml:space="preserve">Муниципального унитарного предприятия «Королёвские бани» </w:t>
      </w:r>
    </w:p>
    <w:p w:rsidR="00E83A8B" w:rsidRPr="00E83A8B" w:rsidRDefault="00E83A8B" w:rsidP="00E83A8B">
      <w:pPr>
        <w:jc w:val="center"/>
        <w:rPr>
          <w:b/>
        </w:rPr>
      </w:pPr>
      <w:r w:rsidRPr="00E83A8B">
        <w:rPr>
          <w:b/>
        </w:rPr>
        <w:t>за период 01.01.2011г.-9 мес. 2013г.</w:t>
      </w:r>
    </w:p>
    <w:p w:rsidR="00E83A8B" w:rsidRPr="00E83A8B" w:rsidRDefault="00E83A8B" w:rsidP="00E83A8B">
      <w:pPr>
        <w:jc w:val="center"/>
        <w:rPr>
          <w:b/>
        </w:rPr>
      </w:pPr>
    </w:p>
    <w:p w:rsidR="00E83A8B" w:rsidRPr="00E83A8B" w:rsidRDefault="00E83A8B" w:rsidP="00E83A8B">
      <w:pPr>
        <w:jc w:val="center"/>
        <w:rPr>
          <w:b/>
        </w:rPr>
      </w:pPr>
    </w:p>
    <w:p w:rsidR="00E83A8B" w:rsidRPr="00E83A8B" w:rsidRDefault="00E83A8B" w:rsidP="00E83A8B">
      <w:pPr>
        <w:spacing w:after="120"/>
        <w:jc w:val="both"/>
        <w:rPr>
          <w:b/>
        </w:rPr>
      </w:pPr>
      <w:r w:rsidRPr="00E83A8B">
        <w:rPr>
          <w:b/>
        </w:rPr>
        <w:t>Основание для проведения проверки:</w:t>
      </w:r>
    </w:p>
    <w:p w:rsidR="00E83A8B" w:rsidRPr="00E83A8B" w:rsidRDefault="00E83A8B" w:rsidP="00E83A8B">
      <w:pPr>
        <w:jc w:val="both"/>
      </w:pPr>
      <w:r w:rsidRPr="00E83A8B">
        <w:t>На основании Плана работы Контрольно-счётной палаты города Королёва Московской области на 2013 год (пункт 1.4), Распоряжения председателя КСП от 15 ноября 2013г. № 08к.</w:t>
      </w:r>
    </w:p>
    <w:p w:rsidR="00E83A8B" w:rsidRPr="00E83A8B" w:rsidRDefault="00E83A8B" w:rsidP="00E83A8B">
      <w:pPr>
        <w:jc w:val="both"/>
        <w:rPr>
          <w:b/>
        </w:rPr>
      </w:pPr>
    </w:p>
    <w:p w:rsidR="00E83A8B" w:rsidRPr="00E83A8B" w:rsidRDefault="00E83A8B" w:rsidP="00E83A8B">
      <w:pPr>
        <w:spacing w:after="120"/>
        <w:jc w:val="both"/>
        <w:rPr>
          <w:b/>
        </w:rPr>
      </w:pPr>
      <w:r w:rsidRPr="00E83A8B">
        <w:rPr>
          <w:b/>
        </w:rPr>
        <w:t xml:space="preserve">Предмет проверки: </w:t>
      </w:r>
    </w:p>
    <w:p w:rsidR="00E83A8B" w:rsidRPr="00E83A8B" w:rsidRDefault="00E83A8B" w:rsidP="00E83A8B">
      <w:pPr>
        <w:spacing w:after="120"/>
        <w:jc w:val="both"/>
      </w:pPr>
      <w:r w:rsidRPr="00E83A8B">
        <w:t>Отчисления в бюджет города части прибыли, остающейся после уплаты налогов и иных обязательных платежей; управление и распоряжение имуществом, находящимся в муниципальной собственности; соблюдение Федерального закона №161-ФЗ «О государственных и муниципальных унитарных предприятиях», дебиторская и кредиторская задолженность и другие вопросы финансово-хозяйственной деятельности предприятия.</w:t>
      </w:r>
    </w:p>
    <w:p w:rsidR="00E83A8B" w:rsidRPr="00E83A8B" w:rsidRDefault="00E83A8B" w:rsidP="00E83A8B">
      <w:pPr>
        <w:spacing w:after="120"/>
        <w:jc w:val="both"/>
        <w:rPr>
          <w:b/>
        </w:rPr>
      </w:pPr>
      <w:r w:rsidRPr="00E83A8B">
        <w:rPr>
          <w:b/>
        </w:rPr>
        <w:t>Объект контроля:</w:t>
      </w:r>
    </w:p>
    <w:p w:rsidR="00E83A8B" w:rsidRPr="00E83A8B" w:rsidRDefault="00E83A8B" w:rsidP="00E83A8B">
      <w:pPr>
        <w:jc w:val="both"/>
      </w:pPr>
      <w:r w:rsidRPr="00E83A8B">
        <w:rPr>
          <w:b/>
        </w:rPr>
        <w:t xml:space="preserve">Муниципального унитарного предприятия «Королёвские бани» </w:t>
      </w:r>
      <w:r w:rsidRPr="00E83A8B">
        <w:t xml:space="preserve">                               (сокращенное наименование - МУП «Королёвские бани»); ИНН/КПП 5018050442/501801001; ОГРН 1035003360578; Адрес местонахождения: </w:t>
      </w:r>
      <w:r w:rsidRPr="00E83A8B">
        <w:rPr>
          <w:bCs/>
        </w:rPr>
        <w:t>Московская область, г. Королёв, ул. Ленина, д.12.</w:t>
      </w:r>
    </w:p>
    <w:p w:rsidR="00E83A8B" w:rsidRPr="00E83A8B" w:rsidRDefault="00E83A8B" w:rsidP="00E83A8B">
      <w:pPr>
        <w:spacing w:after="120"/>
        <w:jc w:val="both"/>
      </w:pPr>
      <w:r w:rsidRPr="00E83A8B">
        <w:rPr>
          <w:b/>
        </w:rPr>
        <w:t xml:space="preserve">Проверяемый период деятельности: </w:t>
      </w:r>
      <w:r w:rsidRPr="00E83A8B">
        <w:t>с 01.01.2011г. по 30.09.2013г.</w:t>
      </w:r>
    </w:p>
    <w:p w:rsidR="00E83A8B" w:rsidRPr="00E83A8B" w:rsidRDefault="00E83A8B" w:rsidP="00E83A8B">
      <w:pPr>
        <w:pStyle w:val="c1e0e7eee2fbe9"/>
        <w:tabs>
          <w:tab w:val="left" w:pos="1800"/>
        </w:tabs>
        <w:spacing w:after="120"/>
        <w:jc w:val="both"/>
        <w:rPr>
          <w:kern w:val="0"/>
          <w:lang w:eastAsia="ru-RU" w:bidi="ar-SA"/>
        </w:rPr>
      </w:pPr>
      <w:r w:rsidRPr="00E83A8B">
        <w:rPr>
          <w:kern w:val="0"/>
          <w:lang w:eastAsia="ru-RU" w:bidi="ar-SA"/>
        </w:rPr>
        <w:t>По результатам проверки оформлен и подписан Акт проверки от «12» декабря 2013 года на 23 л;</w:t>
      </w:r>
    </w:p>
    <w:p w:rsidR="00E83A8B" w:rsidRPr="00E83A8B" w:rsidRDefault="00E83A8B" w:rsidP="00E83A8B">
      <w:pPr>
        <w:pStyle w:val="c1e0e7eee2fbe9"/>
        <w:tabs>
          <w:tab w:val="left" w:pos="1800"/>
        </w:tabs>
        <w:spacing w:after="120"/>
        <w:jc w:val="both"/>
        <w:rPr>
          <w:bCs/>
          <w:kern w:val="0"/>
          <w:lang w:eastAsia="ru-RU" w:bidi="ar-SA"/>
        </w:rPr>
      </w:pPr>
      <w:r w:rsidRPr="00E83A8B">
        <w:rPr>
          <w:bCs/>
          <w:kern w:val="0"/>
          <w:lang w:eastAsia="ru-RU" w:bidi="ar-SA"/>
        </w:rPr>
        <w:t xml:space="preserve">Подготовлен Отчёт по итогам проверки КМУП «Муниципальный центр печати» на </w:t>
      </w:r>
      <w:r w:rsidRPr="00E83A8B">
        <w:rPr>
          <w:bCs/>
          <w:kern w:val="0"/>
          <w:u w:val="single"/>
          <w:lang w:eastAsia="ru-RU" w:bidi="ar-SA"/>
        </w:rPr>
        <w:t>23</w:t>
      </w:r>
      <w:r w:rsidRPr="00E83A8B">
        <w:rPr>
          <w:bCs/>
          <w:kern w:val="0"/>
          <w:lang w:eastAsia="ru-RU" w:bidi="ar-SA"/>
        </w:rPr>
        <w:t xml:space="preserve"> л.:</w:t>
      </w:r>
    </w:p>
    <w:p w:rsidR="00E83A8B" w:rsidRPr="00E83A8B" w:rsidRDefault="00E83A8B" w:rsidP="00E83A8B">
      <w:pPr>
        <w:spacing w:after="120"/>
        <w:jc w:val="both"/>
        <w:rPr>
          <w:b/>
        </w:rPr>
      </w:pPr>
      <w:r w:rsidRPr="00E83A8B">
        <w:rPr>
          <w:b/>
        </w:rPr>
        <w:t>Проверкой установлено:</w:t>
      </w:r>
    </w:p>
    <w:p w:rsidR="00E83A8B" w:rsidRPr="00E83A8B" w:rsidRDefault="00E83A8B" w:rsidP="00E83A8B">
      <w:pPr>
        <w:spacing w:after="120"/>
        <w:jc w:val="center"/>
        <w:rPr>
          <w:b/>
        </w:rPr>
      </w:pPr>
      <w:r w:rsidRPr="00E83A8B">
        <w:rPr>
          <w:b/>
        </w:rPr>
        <w:t>1. Основные сведения.</w:t>
      </w:r>
    </w:p>
    <w:p w:rsidR="00E83A8B" w:rsidRPr="00E83A8B" w:rsidRDefault="00E83A8B" w:rsidP="00E83A8B">
      <w:pPr>
        <w:spacing w:after="120"/>
        <w:jc w:val="both"/>
      </w:pPr>
      <w:r w:rsidRPr="00E83A8B">
        <w:t>Муниципальное унитарное предприятие «Королёвские бани» создано в соответствие с Постановлением Главы города Королёва от 11 ноября 1997г.  № 1858.</w:t>
      </w:r>
    </w:p>
    <w:p w:rsidR="00E83A8B" w:rsidRPr="00E83A8B" w:rsidRDefault="00E83A8B" w:rsidP="00E83A8B">
      <w:pPr>
        <w:spacing w:after="120"/>
        <w:jc w:val="both"/>
      </w:pPr>
      <w:r w:rsidRPr="00E83A8B">
        <w:t>Учредителем Муниципального унитарного предприятия «Королёвские бани» (далее - МУП «Королёвские бани») является Администрация города Королёва Московской области, с имущественным вкладом в уставный фонд в виде оборудования балансовой стоимостью 515 416,0 тыс. рублей.</w:t>
      </w:r>
    </w:p>
    <w:p w:rsidR="00E83A8B" w:rsidRPr="00E83A8B" w:rsidRDefault="00E83A8B" w:rsidP="00E83A8B">
      <w:pPr>
        <w:spacing w:after="120"/>
        <w:jc w:val="both"/>
      </w:pPr>
      <w:r w:rsidRPr="00E83A8B">
        <w:t>МУП «Королёвские бани» является юридическим лицом, имеет самостоятельный баланс, расчетный и иные счета в учреждениях банков, круглую печать.</w:t>
      </w:r>
    </w:p>
    <w:p w:rsidR="00E83A8B" w:rsidRPr="00E83A8B" w:rsidRDefault="00E83A8B" w:rsidP="00E83A8B">
      <w:pPr>
        <w:spacing w:after="120"/>
        <w:jc w:val="both"/>
      </w:pPr>
      <w:r w:rsidRPr="00E83A8B">
        <w:t>Целью МУП «Королёвские бани» является удовлетворение общественных потребностей в бытовых услугах и получение прибыли.</w:t>
      </w:r>
    </w:p>
    <w:p w:rsidR="00E83A8B" w:rsidRPr="00E83A8B" w:rsidRDefault="00E83A8B" w:rsidP="00E83A8B">
      <w:pPr>
        <w:spacing w:after="120"/>
        <w:jc w:val="both"/>
      </w:pPr>
      <w:r w:rsidRPr="00E83A8B">
        <w:t>Предметом деятельности МУП «Королёвские бани» реализация бытовых услуг населению и организациям, в целях решения социальных задач.</w:t>
      </w:r>
    </w:p>
    <w:p w:rsidR="00E83A8B" w:rsidRPr="00E83A8B" w:rsidRDefault="00E83A8B" w:rsidP="00E83A8B">
      <w:pPr>
        <w:pStyle w:val="a3"/>
        <w:rPr>
          <w:sz w:val="24"/>
          <w:szCs w:val="24"/>
          <w:lang w:val="ru-RU"/>
        </w:rPr>
      </w:pPr>
      <w:r w:rsidRPr="00E83A8B">
        <w:rPr>
          <w:sz w:val="24"/>
          <w:szCs w:val="24"/>
        </w:rPr>
        <w:t>В соответствии со своим Уставом,</w:t>
      </w:r>
      <w:r w:rsidRPr="00E83A8B">
        <w:rPr>
          <w:sz w:val="24"/>
          <w:szCs w:val="24"/>
          <w:lang w:val="ru-RU"/>
        </w:rPr>
        <w:t xml:space="preserve"> </w:t>
      </w:r>
      <w:r w:rsidRPr="00E83A8B">
        <w:rPr>
          <w:sz w:val="24"/>
          <w:szCs w:val="24"/>
        </w:rPr>
        <w:t xml:space="preserve">МУП «Королёвские бани»  может </w:t>
      </w:r>
      <w:r w:rsidRPr="00E83A8B">
        <w:rPr>
          <w:sz w:val="24"/>
          <w:szCs w:val="24"/>
          <w:lang w:val="ru-RU"/>
        </w:rPr>
        <w:t xml:space="preserve">осуществлять </w:t>
      </w:r>
      <w:r w:rsidRPr="00E83A8B">
        <w:rPr>
          <w:sz w:val="24"/>
          <w:szCs w:val="24"/>
        </w:rPr>
        <w:t>следующи</w:t>
      </w:r>
      <w:r w:rsidRPr="00E83A8B">
        <w:rPr>
          <w:sz w:val="24"/>
          <w:szCs w:val="24"/>
          <w:lang w:val="ru-RU"/>
        </w:rPr>
        <w:t>е</w:t>
      </w:r>
      <w:r w:rsidRPr="00E83A8B">
        <w:rPr>
          <w:sz w:val="24"/>
          <w:szCs w:val="24"/>
        </w:rPr>
        <w:t xml:space="preserve"> вид</w:t>
      </w:r>
      <w:r w:rsidRPr="00E83A8B">
        <w:rPr>
          <w:sz w:val="24"/>
          <w:szCs w:val="24"/>
          <w:lang w:val="ru-RU"/>
        </w:rPr>
        <w:t>ы</w:t>
      </w:r>
      <w:r w:rsidRPr="00E83A8B">
        <w:rPr>
          <w:sz w:val="24"/>
          <w:szCs w:val="24"/>
        </w:rPr>
        <w:t xml:space="preserve"> деятельности:</w:t>
      </w:r>
    </w:p>
    <w:p w:rsidR="00E83A8B" w:rsidRPr="00E83A8B" w:rsidRDefault="00E83A8B" w:rsidP="00E83A8B">
      <w:pPr>
        <w:pStyle w:val="a3"/>
        <w:numPr>
          <w:ilvl w:val="0"/>
          <w:numId w:val="2"/>
        </w:numPr>
        <w:rPr>
          <w:sz w:val="24"/>
          <w:szCs w:val="24"/>
          <w:lang w:val="ru-RU"/>
        </w:rPr>
      </w:pPr>
      <w:r w:rsidRPr="00E83A8B">
        <w:rPr>
          <w:sz w:val="24"/>
          <w:szCs w:val="24"/>
          <w:lang w:val="ru-RU"/>
        </w:rPr>
        <w:t>Оказание услуг населению и организациям;</w:t>
      </w:r>
    </w:p>
    <w:p w:rsidR="00E83A8B" w:rsidRPr="00E83A8B" w:rsidRDefault="00E83A8B" w:rsidP="00E83A8B">
      <w:pPr>
        <w:pStyle w:val="a3"/>
        <w:numPr>
          <w:ilvl w:val="0"/>
          <w:numId w:val="2"/>
        </w:numPr>
        <w:rPr>
          <w:sz w:val="24"/>
          <w:szCs w:val="24"/>
          <w:lang w:val="ru-RU"/>
        </w:rPr>
      </w:pPr>
      <w:r w:rsidRPr="00E83A8B">
        <w:rPr>
          <w:sz w:val="24"/>
          <w:szCs w:val="24"/>
          <w:lang w:val="ru-RU"/>
        </w:rPr>
        <w:t>Торговая деятельность;</w:t>
      </w:r>
    </w:p>
    <w:p w:rsidR="00E83A8B" w:rsidRPr="00E83A8B" w:rsidRDefault="00E83A8B" w:rsidP="00E83A8B">
      <w:pPr>
        <w:pStyle w:val="a3"/>
        <w:numPr>
          <w:ilvl w:val="0"/>
          <w:numId w:val="2"/>
        </w:numPr>
        <w:rPr>
          <w:sz w:val="24"/>
          <w:szCs w:val="24"/>
          <w:lang w:val="ru-RU"/>
        </w:rPr>
      </w:pPr>
      <w:r w:rsidRPr="00E83A8B">
        <w:rPr>
          <w:sz w:val="24"/>
          <w:szCs w:val="24"/>
          <w:lang w:val="ru-RU"/>
        </w:rPr>
        <w:t>Организация общественного питания;</w:t>
      </w:r>
    </w:p>
    <w:p w:rsidR="00E83A8B" w:rsidRPr="00E83A8B" w:rsidRDefault="00E83A8B" w:rsidP="00E83A8B">
      <w:pPr>
        <w:pStyle w:val="a3"/>
        <w:numPr>
          <w:ilvl w:val="0"/>
          <w:numId w:val="2"/>
        </w:numPr>
        <w:rPr>
          <w:sz w:val="24"/>
          <w:szCs w:val="24"/>
          <w:lang w:val="ru-RU"/>
        </w:rPr>
      </w:pPr>
      <w:r w:rsidRPr="00E83A8B">
        <w:rPr>
          <w:sz w:val="24"/>
          <w:szCs w:val="24"/>
          <w:lang w:val="ru-RU"/>
        </w:rPr>
        <w:lastRenderedPageBreak/>
        <w:t xml:space="preserve">Строительная деятельность; </w:t>
      </w:r>
    </w:p>
    <w:p w:rsidR="00E83A8B" w:rsidRPr="00E83A8B" w:rsidRDefault="00E83A8B" w:rsidP="00E83A8B">
      <w:pPr>
        <w:pStyle w:val="a3"/>
        <w:numPr>
          <w:ilvl w:val="0"/>
          <w:numId w:val="2"/>
        </w:numPr>
        <w:rPr>
          <w:sz w:val="24"/>
          <w:szCs w:val="24"/>
          <w:lang w:val="ru-RU"/>
        </w:rPr>
      </w:pPr>
      <w:r w:rsidRPr="00E83A8B">
        <w:rPr>
          <w:sz w:val="24"/>
          <w:szCs w:val="24"/>
          <w:lang w:val="ru-RU"/>
        </w:rPr>
        <w:t>Транспортные услуги.</w:t>
      </w:r>
    </w:p>
    <w:p w:rsidR="00E83A8B" w:rsidRPr="00E83A8B" w:rsidRDefault="00E83A8B" w:rsidP="00E83A8B">
      <w:pPr>
        <w:pStyle w:val="a3"/>
        <w:spacing w:after="120"/>
        <w:rPr>
          <w:sz w:val="24"/>
          <w:szCs w:val="24"/>
          <w:lang w:val="ru-RU"/>
        </w:rPr>
      </w:pPr>
      <w:r w:rsidRPr="00E83A8B">
        <w:rPr>
          <w:sz w:val="24"/>
          <w:szCs w:val="24"/>
          <w:lang w:val="ru-RU"/>
        </w:rPr>
        <w:t>В соответствии с данными учреждения муниципальной ст</w:t>
      </w:r>
      <w:r w:rsidR="003F466B">
        <w:rPr>
          <w:sz w:val="24"/>
          <w:szCs w:val="24"/>
          <w:lang w:val="ru-RU"/>
        </w:rPr>
        <w:t xml:space="preserve">атистики </w:t>
      </w:r>
      <w:r w:rsidRPr="00E83A8B">
        <w:rPr>
          <w:sz w:val="24"/>
          <w:szCs w:val="24"/>
          <w:lang w:val="ru-RU"/>
        </w:rPr>
        <w:t xml:space="preserve">г. Королева </w:t>
      </w:r>
      <w:r w:rsidRPr="00E83A8B">
        <w:rPr>
          <w:sz w:val="24"/>
          <w:szCs w:val="24"/>
        </w:rPr>
        <w:t>МУП «Королёвские бани»</w:t>
      </w:r>
      <w:r w:rsidRPr="00E83A8B">
        <w:rPr>
          <w:sz w:val="24"/>
          <w:szCs w:val="24"/>
          <w:lang w:val="ru-RU"/>
        </w:rPr>
        <w:t xml:space="preserve"> может осуществлять 9 видов экономической деятельности:</w:t>
      </w:r>
    </w:p>
    <w:p w:rsidR="00E83A8B" w:rsidRPr="00E83A8B" w:rsidRDefault="00E83A8B" w:rsidP="00E83A8B">
      <w:pPr>
        <w:pStyle w:val="a3"/>
        <w:rPr>
          <w:sz w:val="24"/>
          <w:szCs w:val="24"/>
          <w:u w:val="single"/>
          <w:lang w:val="ru-RU"/>
        </w:rPr>
      </w:pPr>
      <w:r w:rsidRPr="00E83A8B">
        <w:rPr>
          <w:sz w:val="24"/>
          <w:szCs w:val="24"/>
          <w:u w:val="single"/>
          <w:lang w:val="ru-RU"/>
        </w:rPr>
        <w:t>Основной:</w:t>
      </w:r>
    </w:p>
    <w:p w:rsidR="00E83A8B" w:rsidRPr="00E83A8B" w:rsidRDefault="00E83A8B" w:rsidP="00E83A8B">
      <w:pPr>
        <w:pStyle w:val="a3"/>
        <w:rPr>
          <w:sz w:val="24"/>
          <w:szCs w:val="24"/>
          <w:lang w:val="ru-RU"/>
        </w:rPr>
      </w:pPr>
      <w:r w:rsidRPr="00E83A8B">
        <w:rPr>
          <w:sz w:val="24"/>
          <w:szCs w:val="24"/>
          <w:lang w:val="ru-RU"/>
        </w:rPr>
        <w:t>93.04- физкультурно-оздоровительная деятельность;</w:t>
      </w:r>
    </w:p>
    <w:p w:rsidR="00E83A8B" w:rsidRPr="00E83A8B" w:rsidRDefault="00E83A8B" w:rsidP="00E83A8B">
      <w:pPr>
        <w:pStyle w:val="a3"/>
        <w:rPr>
          <w:sz w:val="24"/>
          <w:szCs w:val="24"/>
          <w:u w:val="single"/>
          <w:lang w:val="ru-RU"/>
        </w:rPr>
      </w:pPr>
      <w:r w:rsidRPr="00E83A8B">
        <w:rPr>
          <w:sz w:val="24"/>
          <w:szCs w:val="24"/>
          <w:u w:val="single"/>
          <w:lang w:val="ru-RU"/>
        </w:rPr>
        <w:t>Дополнительный:</w:t>
      </w:r>
    </w:p>
    <w:p w:rsidR="00E83A8B" w:rsidRPr="00E83A8B" w:rsidRDefault="00E83A8B" w:rsidP="00E83A8B">
      <w:pPr>
        <w:pStyle w:val="a3"/>
        <w:rPr>
          <w:sz w:val="24"/>
          <w:szCs w:val="24"/>
          <w:lang w:val="ru-RU"/>
        </w:rPr>
      </w:pPr>
      <w:r w:rsidRPr="00E83A8B">
        <w:rPr>
          <w:sz w:val="24"/>
          <w:szCs w:val="24"/>
          <w:lang w:val="ru-RU"/>
        </w:rPr>
        <w:t>93.02 – предоставление услуг парикмахерскими и салонами красоты;</w:t>
      </w:r>
    </w:p>
    <w:p w:rsidR="00E83A8B" w:rsidRPr="00E83A8B" w:rsidRDefault="00E83A8B" w:rsidP="00E83A8B">
      <w:pPr>
        <w:pStyle w:val="a3"/>
        <w:rPr>
          <w:sz w:val="24"/>
          <w:szCs w:val="24"/>
          <w:lang w:val="ru-RU"/>
        </w:rPr>
      </w:pPr>
      <w:r w:rsidRPr="00E83A8B">
        <w:rPr>
          <w:sz w:val="24"/>
          <w:szCs w:val="24"/>
          <w:lang w:val="ru-RU"/>
        </w:rPr>
        <w:t>55.30 – деятельность ресторанов и кафе;</w:t>
      </w:r>
    </w:p>
    <w:p w:rsidR="00E83A8B" w:rsidRPr="00E83A8B" w:rsidRDefault="00E83A8B" w:rsidP="00E83A8B">
      <w:pPr>
        <w:pStyle w:val="a3"/>
        <w:rPr>
          <w:sz w:val="24"/>
          <w:szCs w:val="24"/>
          <w:lang w:val="ru-RU"/>
        </w:rPr>
      </w:pPr>
      <w:r w:rsidRPr="00E83A8B">
        <w:rPr>
          <w:sz w:val="24"/>
          <w:szCs w:val="24"/>
          <w:lang w:val="ru-RU"/>
        </w:rPr>
        <w:t>55.40 – деятельность баров;</w:t>
      </w:r>
    </w:p>
    <w:p w:rsidR="00E83A8B" w:rsidRPr="00E83A8B" w:rsidRDefault="00E83A8B" w:rsidP="00E83A8B">
      <w:pPr>
        <w:pStyle w:val="a3"/>
        <w:rPr>
          <w:sz w:val="24"/>
          <w:szCs w:val="24"/>
          <w:lang w:val="ru-RU"/>
        </w:rPr>
      </w:pPr>
      <w:r w:rsidRPr="00E83A8B">
        <w:rPr>
          <w:sz w:val="24"/>
          <w:szCs w:val="24"/>
          <w:lang w:val="ru-RU"/>
        </w:rPr>
        <w:t>45.21- производство общестроительных работ;</w:t>
      </w:r>
    </w:p>
    <w:p w:rsidR="00E83A8B" w:rsidRPr="00E83A8B" w:rsidRDefault="00E83A8B" w:rsidP="00E83A8B">
      <w:pPr>
        <w:pStyle w:val="a3"/>
        <w:rPr>
          <w:sz w:val="24"/>
          <w:szCs w:val="24"/>
          <w:lang w:val="ru-RU"/>
        </w:rPr>
      </w:pPr>
      <w:r w:rsidRPr="00E83A8B">
        <w:rPr>
          <w:sz w:val="24"/>
          <w:szCs w:val="24"/>
          <w:lang w:val="ru-RU"/>
        </w:rPr>
        <w:t>63.40 – организация перевозок грузов;</w:t>
      </w:r>
    </w:p>
    <w:p w:rsidR="00E83A8B" w:rsidRPr="00E83A8B" w:rsidRDefault="00E83A8B" w:rsidP="00E83A8B">
      <w:pPr>
        <w:pStyle w:val="a3"/>
        <w:rPr>
          <w:sz w:val="24"/>
          <w:szCs w:val="24"/>
          <w:lang w:val="ru-RU"/>
        </w:rPr>
      </w:pPr>
      <w:r w:rsidRPr="00E83A8B">
        <w:rPr>
          <w:sz w:val="24"/>
          <w:szCs w:val="24"/>
          <w:lang w:val="ru-RU"/>
        </w:rPr>
        <w:t>52.62 – розничная торговля в палатках и на рынках;</w:t>
      </w:r>
    </w:p>
    <w:p w:rsidR="00E83A8B" w:rsidRPr="00E83A8B" w:rsidRDefault="00E83A8B" w:rsidP="00E83A8B">
      <w:pPr>
        <w:pStyle w:val="a3"/>
        <w:rPr>
          <w:sz w:val="24"/>
          <w:szCs w:val="24"/>
          <w:lang w:val="ru-RU"/>
        </w:rPr>
      </w:pPr>
      <w:r w:rsidRPr="00E83A8B">
        <w:rPr>
          <w:sz w:val="24"/>
          <w:szCs w:val="24"/>
          <w:lang w:val="ru-RU"/>
        </w:rPr>
        <w:t>74.81- деятельность в области фотографии;</w:t>
      </w:r>
    </w:p>
    <w:p w:rsidR="00E83A8B" w:rsidRPr="00E83A8B" w:rsidRDefault="00E83A8B" w:rsidP="00E83A8B">
      <w:pPr>
        <w:pStyle w:val="a3"/>
        <w:rPr>
          <w:sz w:val="24"/>
          <w:szCs w:val="24"/>
          <w:lang w:val="ru-RU"/>
        </w:rPr>
      </w:pPr>
      <w:r w:rsidRPr="00E83A8B">
        <w:rPr>
          <w:sz w:val="24"/>
          <w:szCs w:val="24"/>
          <w:lang w:val="ru-RU"/>
        </w:rPr>
        <w:t>93.01 – стирка, химическая чистка и окрашивание текстильных и меховых изделий.</w:t>
      </w:r>
    </w:p>
    <w:p w:rsidR="00E83A8B" w:rsidRPr="00E83A8B" w:rsidRDefault="00E83A8B" w:rsidP="00E83A8B">
      <w:pPr>
        <w:pStyle w:val="a3"/>
        <w:spacing w:after="120"/>
        <w:rPr>
          <w:sz w:val="24"/>
          <w:szCs w:val="24"/>
        </w:rPr>
      </w:pPr>
      <w:r w:rsidRPr="00E83A8B">
        <w:rPr>
          <w:sz w:val="24"/>
          <w:szCs w:val="24"/>
        </w:rPr>
        <w:t>В соответствии с федеральным законом «О лицензировании отдельных видов деятельности» от 08.08.2001 N 128-ФЗ МУП «Королёвские бани»</w:t>
      </w:r>
      <w:r w:rsidRPr="00E83A8B">
        <w:rPr>
          <w:sz w:val="24"/>
          <w:szCs w:val="24"/>
          <w:lang w:val="ru-RU"/>
        </w:rPr>
        <w:t xml:space="preserve">  </w:t>
      </w:r>
      <w:r w:rsidRPr="00E83A8B">
        <w:rPr>
          <w:sz w:val="24"/>
          <w:szCs w:val="24"/>
        </w:rPr>
        <w:t>осуществляет свою деятельность на основании следующих документов:</w:t>
      </w:r>
    </w:p>
    <w:p w:rsidR="00E83A8B" w:rsidRPr="00E83A8B" w:rsidRDefault="00E83A8B" w:rsidP="00E83A8B">
      <w:pPr>
        <w:pStyle w:val="a3"/>
        <w:numPr>
          <w:ilvl w:val="0"/>
          <w:numId w:val="10"/>
        </w:numPr>
        <w:spacing w:after="120"/>
        <w:rPr>
          <w:sz w:val="24"/>
          <w:szCs w:val="24"/>
        </w:rPr>
      </w:pPr>
      <w:r w:rsidRPr="00E83A8B">
        <w:rPr>
          <w:sz w:val="24"/>
          <w:szCs w:val="24"/>
          <w:lang w:val="ru-RU"/>
        </w:rPr>
        <w:t xml:space="preserve">Лицензия федеральной службы по экологическому, технологическому и атомному надзору № ВП-02-001930 (С) от 20.05.2009г. (срок действия до 20.05.2014г.). </w:t>
      </w:r>
    </w:p>
    <w:p w:rsidR="00E83A8B" w:rsidRPr="00E83A8B" w:rsidRDefault="00E83A8B" w:rsidP="00E83A8B">
      <w:pPr>
        <w:spacing w:after="120"/>
        <w:jc w:val="both"/>
      </w:pPr>
      <w:r w:rsidRPr="00E83A8B">
        <w:rPr>
          <w:b/>
        </w:rPr>
        <w:t>1.2.</w:t>
      </w:r>
      <w:r w:rsidRPr="00E83A8B">
        <w:t xml:space="preserve"> В соответствии с ст.16 Федерального закона № 161-ФЗ от 14.11.2002г. «О государственных и муниципальных унитарных предприятиях» 30.06.2003г. «унитарное предприятие за счет остающейся в его распоряжении чистой прибыли создает резервный фонд в порядке и в размерах, которые предусмотрены уставом унитарного предприятия. Средства резервного фонда используются исключительно на покрытие убытков унитарного предприятия».</w:t>
      </w:r>
    </w:p>
    <w:p w:rsidR="00E83A8B" w:rsidRPr="00E83A8B" w:rsidRDefault="00E83A8B" w:rsidP="00E83A8B">
      <w:pPr>
        <w:spacing w:after="120"/>
        <w:jc w:val="both"/>
      </w:pPr>
      <w:r w:rsidRPr="00E83A8B">
        <w:t>В нарушение Федерального закона № 161-ФЗ от 14.11.2002г. «О государственных и муниципальных унитарных предприятиях», п.4.8 Устава МУП «Королёвские бани» резервный фонд в размере 10 тыс. руб. не сформирован. Средства резервного фонда должны использоваться исключительно на покрытие убытков предприятия.</w:t>
      </w:r>
    </w:p>
    <w:p w:rsidR="00E83A8B" w:rsidRPr="00E83A8B" w:rsidRDefault="00E83A8B" w:rsidP="00E83A8B">
      <w:pPr>
        <w:spacing w:after="120"/>
        <w:jc w:val="both"/>
      </w:pPr>
      <w:r w:rsidRPr="00E83A8B">
        <w:rPr>
          <w:b/>
        </w:rPr>
        <w:t>1.3</w:t>
      </w:r>
      <w:r w:rsidRPr="00E83A8B">
        <w:t>. На основании п.8.4. Устава МУП «Королёвские бани» предприятие обязано опубликовать отчетность о своей деятельности в случаях, предусмотренных федеральными законами или иными нормативными актами Российской Федерации.</w:t>
      </w:r>
    </w:p>
    <w:p w:rsidR="00E83A8B" w:rsidRPr="00E83A8B" w:rsidRDefault="00E83A8B" w:rsidP="00E83A8B">
      <w:pPr>
        <w:spacing w:after="120"/>
        <w:jc w:val="both"/>
      </w:pPr>
      <w:r w:rsidRPr="00E83A8B">
        <w:t>За период проверки с 01.01.2011г.-30.09.2013г. решения о публикации своей деятельности МУП «Королёвские бани» не принимались.</w:t>
      </w:r>
    </w:p>
    <w:p w:rsidR="00E83A8B" w:rsidRPr="00E83A8B" w:rsidRDefault="00E83A8B" w:rsidP="00E83A8B">
      <w:pPr>
        <w:spacing w:after="120"/>
        <w:ind w:firstLine="708"/>
        <w:jc w:val="both"/>
      </w:pPr>
      <w:r w:rsidRPr="00E83A8B">
        <w:rPr>
          <w:highlight w:val="yellow"/>
        </w:rPr>
        <w:t xml:space="preserve"> </w:t>
      </w:r>
    </w:p>
    <w:p w:rsidR="00E83A8B" w:rsidRPr="00E83A8B" w:rsidRDefault="00E83A8B" w:rsidP="00E83A8B">
      <w:pPr>
        <w:pStyle w:val="ConsPlusNormal"/>
        <w:widowControl/>
        <w:spacing w:after="120"/>
        <w:jc w:val="center"/>
        <w:rPr>
          <w:rFonts w:ascii="Times New Roman" w:hAnsi="Times New Roman" w:cs="Times New Roman"/>
          <w:b/>
          <w:bCs/>
          <w:sz w:val="24"/>
          <w:szCs w:val="24"/>
        </w:rPr>
      </w:pPr>
      <w:r w:rsidRPr="00E83A8B">
        <w:rPr>
          <w:rFonts w:ascii="Times New Roman" w:hAnsi="Times New Roman" w:cs="Times New Roman"/>
          <w:b/>
          <w:bCs/>
          <w:sz w:val="24"/>
          <w:szCs w:val="24"/>
        </w:rPr>
        <w:t>2. Крупная сделка, в соответствии с Федеральным законом № 161-ФЗ от 14.11.2002г. «О государственных и муниципальных унитарных предприятиях»</w:t>
      </w:r>
    </w:p>
    <w:p w:rsidR="00E83A8B" w:rsidRPr="00E83A8B" w:rsidRDefault="00E83A8B" w:rsidP="00E83A8B">
      <w:pPr>
        <w:pStyle w:val="ConsPlusNormal"/>
        <w:widowControl/>
        <w:spacing w:after="120"/>
        <w:jc w:val="both"/>
        <w:rPr>
          <w:rFonts w:ascii="Times New Roman" w:hAnsi="Times New Roman" w:cs="Times New Roman"/>
          <w:sz w:val="24"/>
          <w:szCs w:val="24"/>
        </w:rPr>
      </w:pPr>
      <w:r w:rsidRPr="00E83A8B">
        <w:rPr>
          <w:rFonts w:ascii="Times New Roman" w:hAnsi="Times New Roman" w:cs="Times New Roman"/>
          <w:bCs/>
          <w:sz w:val="24"/>
          <w:szCs w:val="24"/>
        </w:rPr>
        <w:t xml:space="preserve">На основании ФЗ №161, </w:t>
      </w:r>
      <w:r w:rsidRPr="00E83A8B">
        <w:rPr>
          <w:rFonts w:ascii="Times New Roman" w:hAnsi="Times New Roman" w:cs="Times New Roman"/>
          <w:sz w:val="24"/>
          <w:szCs w:val="24"/>
        </w:rPr>
        <w:t>«крупной сделкой является сделка или несколько взаимосвязанных сделок, связанных с приобретением, отчуждением или возможностью отчуждения унитарным предприятием прямо либо косвенно имущества, стоимость которого составляет более десяти процентов уставного фонда унитарного предприятия или более чем в 50 тысяч раз превышает установленный федеральным законом минимальный размер оплаты труда».</w:t>
      </w:r>
    </w:p>
    <w:p w:rsidR="00E83A8B" w:rsidRPr="00E83A8B" w:rsidRDefault="00E83A8B" w:rsidP="00E83A8B">
      <w:pPr>
        <w:pStyle w:val="ConsPlusNormal"/>
        <w:widowControl/>
        <w:spacing w:after="120"/>
        <w:ind w:firstLine="708"/>
        <w:jc w:val="both"/>
        <w:rPr>
          <w:rFonts w:ascii="Times New Roman" w:hAnsi="Times New Roman" w:cs="Times New Roman"/>
          <w:sz w:val="24"/>
          <w:szCs w:val="24"/>
        </w:rPr>
      </w:pPr>
      <w:r w:rsidRPr="00E83A8B">
        <w:rPr>
          <w:rFonts w:ascii="Times New Roman" w:hAnsi="Times New Roman" w:cs="Times New Roman"/>
          <w:sz w:val="24"/>
          <w:szCs w:val="24"/>
        </w:rPr>
        <w:t>В соответствии с п. 3 ст. 23 ФЗ № 161, решение о совершении крупной сделки принимается с согласия собственника имущества унитарного предприятия.</w:t>
      </w:r>
    </w:p>
    <w:p w:rsidR="00E83A8B" w:rsidRPr="00E83A8B" w:rsidRDefault="00E83A8B" w:rsidP="00E83A8B">
      <w:pPr>
        <w:pStyle w:val="ConsPlusNormal"/>
        <w:widowControl/>
        <w:spacing w:after="120"/>
        <w:ind w:firstLine="709"/>
        <w:jc w:val="both"/>
        <w:rPr>
          <w:rFonts w:ascii="Times New Roman" w:hAnsi="Times New Roman" w:cs="Times New Roman"/>
          <w:sz w:val="24"/>
          <w:szCs w:val="24"/>
        </w:rPr>
      </w:pPr>
      <w:r w:rsidRPr="00E83A8B">
        <w:rPr>
          <w:rFonts w:ascii="Times New Roman" w:hAnsi="Times New Roman" w:cs="Times New Roman"/>
          <w:sz w:val="24"/>
          <w:szCs w:val="24"/>
        </w:rPr>
        <w:lastRenderedPageBreak/>
        <w:t>С учетом уставного фонда</w:t>
      </w:r>
      <w:r w:rsidRPr="00E83A8B">
        <w:rPr>
          <w:rFonts w:ascii="Times New Roman" w:hAnsi="Times New Roman" w:cs="Times New Roman"/>
          <w:b/>
          <w:bCs/>
          <w:sz w:val="24"/>
          <w:szCs w:val="24"/>
        </w:rPr>
        <w:t xml:space="preserve"> </w:t>
      </w:r>
      <w:r w:rsidRPr="00E83A8B">
        <w:rPr>
          <w:rFonts w:ascii="Times New Roman" w:hAnsi="Times New Roman" w:cs="Times New Roman"/>
          <w:bCs/>
          <w:sz w:val="24"/>
          <w:szCs w:val="24"/>
        </w:rPr>
        <w:t>МУП «</w:t>
      </w:r>
      <w:r w:rsidRPr="00E83A8B">
        <w:rPr>
          <w:rFonts w:ascii="Times New Roman" w:hAnsi="Times New Roman" w:cs="Times New Roman"/>
          <w:sz w:val="24"/>
          <w:szCs w:val="24"/>
        </w:rPr>
        <w:t>Королёвские бани</w:t>
      </w:r>
      <w:r w:rsidRPr="00E83A8B">
        <w:rPr>
          <w:sz w:val="24"/>
          <w:szCs w:val="24"/>
        </w:rPr>
        <w:t>»</w:t>
      </w:r>
      <w:r w:rsidRPr="00E83A8B">
        <w:rPr>
          <w:rFonts w:ascii="Times New Roman" w:hAnsi="Times New Roman" w:cs="Times New Roman"/>
          <w:bCs/>
          <w:sz w:val="24"/>
          <w:szCs w:val="24"/>
        </w:rPr>
        <w:t>»</w:t>
      </w:r>
      <w:r w:rsidRPr="00E83A8B">
        <w:rPr>
          <w:rFonts w:ascii="Times New Roman" w:hAnsi="Times New Roman" w:cs="Times New Roman"/>
          <w:sz w:val="24"/>
          <w:szCs w:val="24"/>
        </w:rPr>
        <w:t xml:space="preserve"> в размере 515,4 тыс. рублей крупной сделкой (более 10 % от уставного фонда) будет считаться любая сделка с суммой более 51,5 рублей.</w:t>
      </w:r>
    </w:p>
    <w:p w:rsidR="00E83A8B" w:rsidRPr="00E83A8B" w:rsidRDefault="00E83A8B" w:rsidP="00E83A8B">
      <w:pPr>
        <w:pStyle w:val="ConsPlusNormal"/>
        <w:widowControl/>
        <w:spacing w:after="120"/>
        <w:jc w:val="both"/>
        <w:rPr>
          <w:rFonts w:ascii="Times New Roman" w:hAnsi="Times New Roman" w:cs="Times New Roman"/>
          <w:sz w:val="24"/>
          <w:szCs w:val="24"/>
        </w:rPr>
      </w:pPr>
      <w:r w:rsidRPr="00E83A8B">
        <w:rPr>
          <w:rFonts w:ascii="Times New Roman" w:hAnsi="Times New Roman" w:cs="Times New Roman"/>
          <w:sz w:val="24"/>
          <w:szCs w:val="24"/>
        </w:rPr>
        <w:t>На 30.09.2013г. продано имущество (основные средства), стоимостью более 10% от уставного фонда, на общую сумму 303,0 тыс. рублей, в т.ч.:</w:t>
      </w:r>
    </w:p>
    <w:p w:rsidR="00E83A8B" w:rsidRPr="00E83A8B" w:rsidRDefault="00E83A8B" w:rsidP="00E83A8B">
      <w:pPr>
        <w:numPr>
          <w:ilvl w:val="0"/>
          <w:numId w:val="3"/>
        </w:numPr>
        <w:spacing w:after="120"/>
        <w:jc w:val="both"/>
      </w:pPr>
      <w:r w:rsidRPr="00E83A8B">
        <w:t>гаражный бокс, назначение - нежилое, общая площадь 36,60 кв.м., этаж 1, расположенный по адресу: Московская область, г. Королев, ул. Чайковского, д.3, бокс 249, блок 5 (ГК «Коммунар»), закрепленное Постановлением Администрации города Королёва Московской области от 05 марта 2012г. № 402 на праве хозяйственного ведения за МУП «Королевские бани».</w:t>
      </w:r>
    </w:p>
    <w:p w:rsidR="00E83A8B" w:rsidRPr="00E83A8B" w:rsidRDefault="00E83A8B" w:rsidP="00E83A8B">
      <w:pPr>
        <w:pStyle w:val="ConsPlusNormal"/>
        <w:widowControl/>
        <w:spacing w:after="120"/>
        <w:jc w:val="both"/>
        <w:rPr>
          <w:rFonts w:ascii="Times New Roman" w:hAnsi="Times New Roman" w:cs="Times New Roman"/>
          <w:sz w:val="24"/>
          <w:szCs w:val="24"/>
        </w:rPr>
      </w:pPr>
      <w:r w:rsidRPr="00E83A8B">
        <w:rPr>
          <w:rFonts w:ascii="Times New Roman" w:hAnsi="Times New Roman" w:cs="Times New Roman"/>
          <w:sz w:val="24"/>
          <w:szCs w:val="24"/>
        </w:rPr>
        <w:t>В соответствии с Федеральным Законом № 161-ФЗ от 14.</w:t>
      </w:r>
      <w:r w:rsidR="003F466B">
        <w:rPr>
          <w:rFonts w:ascii="Times New Roman" w:hAnsi="Times New Roman" w:cs="Times New Roman"/>
          <w:sz w:val="24"/>
          <w:szCs w:val="24"/>
        </w:rPr>
        <w:t>11.2002г.</w:t>
      </w:r>
      <w:r w:rsidRPr="00E83A8B">
        <w:rPr>
          <w:rFonts w:ascii="Times New Roman" w:hAnsi="Times New Roman" w:cs="Times New Roman"/>
          <w:sz w:val="24"/>
          <w:szCs w:val="24"/>
        </w:rPr>
        <w:t xml:space="preserve"> «О государственных и муниципальных унитарных предприятиях» Постановлением Администрации города Королева Московской области от 06 августа 2012 № 1341 Со</w:t>
      </w:r>
      <w:r w:rsidR="001B5A9B">
        <w:rPr>
          <w:rFonts w:ascii="Times New Roman" w:hAnsi="Times New Roman" w:cs="Times New Roman"/>
          <w:sz w:val="24"/>
          <w:szCs w:val="24"/>
        </w:rPr>
        <w:t>бственник имущества дал согласие</w:t>
      </w:r>
      <w:r w:rsidRPr="00E83A8B">
        <w:rPr>
          <w:rFonts w:ascii="Times New Roman" w:hAnsi="Times New Roman" w:cs="Times New Roman"/>
          <w:sz w:val="24"/>
          <w:szCs w:val="24"/>
        </w:rPr>
        <w:t xml:space="preserve"> на совершение крупной сделки.</w:t>
      </w:r>
    </w:p>
    <w:p w:rsidR="00E83A8B" w:rsidRPr="00E83A8B" w:rsidRDefault="00E83A8B" w:rsidP="00E83A8B">
      <w:pPr>
        <w:spacing w:after="120"/>
        <w:jc w:val="center"/>
        <w:rPr>
          <w:b/>
        </w:rPr>
      </w:pPr>
      <w:r w:rsidRPr="00E83A8B">
        <w:rPr>
          <w:b/>
        </w:rPr>
        <w:t>3. Эффективность управления и распоряжения имуществом, находящимся в муниципальной собственности.</w:t>
      </w:r>
    </w:p>
    <w:p w:rsidR="00E83A8B" w:rsidRPr="00E83A8B" w:rsidRDefault="00E83A8B" w:rsidP="00E83A8B">
      <w:pPr>
        <w:spacing w:after="120"/>
        <w:jc w:val="both"/>
      </w:pPr>
      <w:r w:rsidRPr="00E83A8B">
        <w:t>В хозяйственном ведении МУП «Королевские бани» находились объекты недвижимости, указанные в Таблице № 1.</w:t>
      </w:r>
    </w:p>
    <w:p w:rsidR="00E83A8B" w:rsidRPr="00E83A8B" w:rsidRDefault="00E83A8B" w:rsidP="00E83A8B">
      <w:pPr>
        <w:ind w:firstLine="708"/>
        <w:jc w:val="right"/>
        <w:rPr>
          <w:b/>
        </w:rPr>
      </w:pPr>
      <w:r w:rsidRPr="00E83A8B">
        <w:rPr>
          <w:b/>
        </w:rPr>
        <w:t>Таблица № 1.</w:t>
      </w:r>
    </w:p>
    <w:tbl>
      <w:tblPr>
        <w:tblW w:w="9956" w:type="dxa"/>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800"/>
        <w:gridCol w:w="1260"/>
        <w:gridCol w:w="900"/>
        <w:gridCol w:w="2520"/>
        <w:gridCol w:w="1620"/>
        <w:gridCol w:w="1440"/>
      </w:tblGrid>
      <w:tr w:rsidR="00E83A8B" w:rsidRPr="00E83A8B" w:rsidTr="001B5A9B">
        <w:trPr>
          <w:tblHeader/>
        </w:trPr>
        <w:tc>
          <w:tcPr>
            <w:tcW w:w="416" w:type="dxa"/>
            <w:shd w:val="clear" w:color="auto" w:fill="D9D9D9"/>
          </w:tcPr>
          <w:p w:rsidR="00E83A8B" w:rsidRPr="00E83A8B" w:rsidRDefault="00E83A8B" w:rsidP="001B5A9B">
            <w:pPr>
              <w:jc w:val="center"/>
              <w:rPr>
                <w:b/>
                <w:sz w:val="20"/>
                <w:szCs w:val="20"/>
              </w:rPr>
            </w:pPr>
            <w:r w:rsidRPr="00E83A8B">
              <w:rPr>
                <w:b/>
                <w:sz w:val="20"/>
                <w:szCs w:val="20"/>
              </w:rPr>
              <w:t>п/п</w:t>
            </w:r>
          </w:p>
        </w:tc>
        <w:tc>
          <w:tcPr>
            <w:tcW w:w="1800" w:type="dxa"/>
            <w:shd w:val="clear" w:color="auto" w:fill="D9D9D9"/>
          </w:tcPr>
          <w:p w:rsidR="00E83A8B" w:rsidRPr="00E83A8B" w:rsidRDefault="00E83A8B" w:rsidP="001B5A9B">
            <w:pPr>
              <w:jc w:val="center"/>
              <w:rPr>
                <w:b/>
                <w:sz w:val="20"/>
                <w:szCs w:val="20"/>
              </w:rPr>
            </w:pPr>
            <w:r w:rsidRPr="00E83A8B">
              <w:rPr>
                <w:b/>
                <w:sz w:val="20"/>
                <w:szCs w:val="20"/>
              </w:rPr>
              <w:t>Наименование основного средства</w:t>
            </w:r>
          </w:p>
        </w:tc>
        <w:tc>
          <w:tcPr>
            <w:tcW w:w="1260" w:type="dxa"/>
            <w:shd w:val="clear" w:color="auto" w:fill="D9D9D9"/>
          </w:tcPr>
          <w:p w:rsidR="00E83A8B" w:rsidRPr="00E83A8B" w:rsidRDefault="00E83A8B" w:rsidP="001B5A9B">
            <w:pPr>
              <w:jc w:val="center"/>
              <w:rPr>
                <w:b/>
                <w:sz w:val="20"/>
                <w:szCs w:val="20"/>
              </w:rPr>
            </w:pPr>
            <w:r w:rsidRPr="00E83A8B">
              <w:rPr>
                <w:b/>
                <w:sz w:val="20"/>
                <w:szCs w:val="20"/>
              </w:rPr>
              <w:t>Место</w:t>
            </w:r>
          </w:p>
          <w:p w:rsidR="00E83A8B" w:rsidRPr="00E83A8B" w:rsidRDefault="00E83A8B" w:rsidP="001B5A9B">
            <w:pPr>
              <w:jc w:val="center"/>
              <w:rPr>
                <w:b/>
                <w:sz w:val="20"/>
                <w:szCs w:val="20"/>
              </w:rPr>
            </w:pPr>
            <w:r w:rsidRPr="00E83A8B">
              <w:rPr>
                <w:b/>
                <w:sz w:val="20"/>
                <w:szCs w:val="20"/>
              </w:rPr>
              <w:t>расположения</w:t>
            </w:r>
          </w:p>
        </w:tc>
        <w:tc>
          <w:tcPr>
            <w:tcW w:w="900" w:type="dxa"/>
            <w:shd w:val="clear" w:color="auto" w:fill="D9D9D9"/>
          </w:tcPr>
          <w:p w:rsidR="00E83A8B" w:rsidRPr="00E83A8B" w:rsidRDefault="00E83A8B" w:rsidP="001B5A9B">
            <w:pPr>
              <w:jc w:val="center"/>
              <w:rPr>
                <w:b/>
                <w:sz w:val="20"/>
                <w:szCs w:val="20"/>
              </w:rPr>
            </w:pPr>
            <w:r w:rsidRPr="00E83A8B">
              <w:rPr>
                <w:b/>
                <w:sz w:val="20"/>
                <w:szCs w:val="20"/>
              </w:rPr>
              <w:t xml:space="preserve">Площадь </w:t>
            </w:r>
          </w:p>
          <w:p w:rsidR="00E83A8B" w:rsidRPr="00E83A8B" w:rsidRDefault="00E83A8B" w:rsidP="001B5A9B">
            <w:pPr>
              <w:jc w:val="center"/>
              <w:rPr>
                <w:b/>
                <w:sz w:val="20"/>
                <w:szCs w:val="20"/>
              </w:rPr>
            </w:pPr>
            <w:r w:rsidRPr="00E83A8B">
              <w:rPr>
                <w:b/>
                <w:sz w:val="20"/>
                <w:szCs w:val="20"/>
              </w:rPr>
              <w:t>объекта             (кв.м.)</w:t>
            </w:r>
          </w:p>
        </w:tc>
        <w:tc>
          <w:tcPr>
            <w:tcW w:w="2520" w:type="dxa"/>
            <w:shd w:val="clear" w:color="auto" w:fill="D9D9D9"/>
          </w:tcPr>
          <w:p w:rsidR="00E83A8B" w:rsidRPr="00E83A8B" w:rsidRDefault="00E83A8B" w:rsidP="001B5A9B">
            <w:pPr>
              <w:jc w:val="center"/>
              <w:rPr>
                <w:b/>
                <w:sz w:val="20"/>
                <w:szCs w:val="20"/>
              </w:rPr>
            </w:pPr>
            <w:r w:rsidRPr="00E83A8B">
              <w:rPr>
                <w:b/>
                <w:sz w:val="20"/>
                <w:szCs w:val="20"/>
              </w:rPr>
              <w:t>Правоустанавливающие</w:t>
            </w:r>
          </w:p>
          <w:p w:rsidR="00E83A8B" w:rsidRPr="00E83A8B" w:rsidRDefault="00E83A8B" w:rsidP="001B5A9B">
            <w:pPr>
              <w:jc w:val="center"/>
              <w:rPr>
                <w:b/>
                <w:sz w:val="20"/>
                <w:szCs w:val="20"/>
              </w:rPr>
            </w:pPr>
            <w:r w:rsidRPr="00E83A8B">
              <w:rPr>
                <w:b/>
                <w:sz w:val="20"/>
                <w:szCs w:val="20"/>
              </w:rPr>
              <w:t xml:space="preserve"> документы на имущество/</w:t>
            </w:r>
          </w:p>
          <w:p w:rsidR="00E83A8B" w:rsidRPr="00E83A8B" w:rsidRDefault="00E83A8B" w:rsidP="001B5A9B">
            <w:pPr>
              <w:jc w:val="center"/>
              <w:rPr>
                <w:b/>
                <w:sz w:val="20"/>
                <w:szCs w:val="20"/>
              </w:rPr>
            </w:pPr>
            <w:r w:rsidRPr="00E83A8B">
              <w:rPr>
                <w:b/>
                <w:sz w:val="20"/>
                <w:szCs w:val="20"/>
              </w:rPr>
              <w:t>Первичные документы о приобретении имущества</w:t>
            </w:r>
          </w:p>
        </w:tc>
        <w:tc>
          <w:tcPr>
            <w:tcW w:w="1620" w:type="dxa"/>
            <w:shd w:val="clear" w:color="auto" w:fill="D9D9D9"/>
          </w:tcPr>
          <w:p w:rsidR="00E83A8B" w:rsidRPr="00E83A8B" w:rsidRDefault="00E83A8B" w:rsidP="001B5A9B">
            <w:pPr>
              <w:jc w:val="center"/>
              <w:rPr>
                <w:b/>
                <w:sz w:val="20"/>
                <w:szCs w:val="20"/>
              </w:rPr>
            </w:pPr>
            <w:r w:rsidRPr="00E83A8B">
              <w:rPr>
                <w:b/>
                <w:sz w:val="20"/>
                <w:szCs w:val="20"/>
              </w:rPr>
              <w:t>Вид права на имущество</w:t>
            </w:r>
          </w:p>
        </w:tc>
        <w:tc>
          <w:tcPr>
            <w:tcW w:w="1440" w:type="dxa"/>
            <w:shd w:val="clear" w:color="auto" w:fill="D9D9D9"/>
          </w:tcPr>
          <w:p w:rsidR="00E83A8B" w:rsidRPr="00E83A8B" w:rsidRDefault="00E83A8B" w:rsidP="001B5A9B">
            <w:pPr>
              <w:jc w:val="center"/>
              <w:rPr>
                <w:b/>
                <w:sz w:val="20"/>
                <w:szCs w:val="20"/>
              </w:rPr>
            </w:pPr>
            <w:r w:rsidRPr="00E83A8B">
              <w:rPr>
                <w:b/>
                <w:sz w:val="20"/>
                <w:szCs w:val="20"/>
              </w:rPr>
              <w:t>Вид права на землю/документ</w:t>
            </w:r>
          </w:p>
        </w:tc>
      </w:tr>
      <w:tr w:rsidR="00E83A8B" w:rsidRPr="00E83A8B" w:rsidTr="001B5A9B">
        <w:trPr>
          <w:trHeight w:val="727"/>
        </w:trPr>
        <w:tc>
          <w:tcPr>
            <w:tcW w:w="416" w:type="dxa"/>
            <w:shd w:val="clear" w:color="auto" w:fill="auto"/>
          </w:tcPr>
          <w:p w:rsidR="00E83A8B" w:rsidRPr="00E83A8B" w:rsidRDefault="00E83A8B" w:rsidP="001B5A9B">
            <w:pPr>
              <w:jc w:val="center"/>
              <w:rPr>
                <w:sz w:val="20"/>
                <w:szCs w:val="20"/>
              </w:rPr>
            </w:pPr>
            <w:r w:rsidRPr="00E83A8B">
              <w:rPr>
                <w:sz w:val="20"/>
                <w:szCs w:val="20"/>
              </w:rPr>
              <w:t>1.</w:t>
            </w:r>
          </w:p>
        </w:tc>
        <w:tc>
          <w:tcPr>
            <w:tcW w:w="1800" w:type="dxa"/>
            <w:shd w:val="clear" w:color="auto" w:fill="auto"/>
          </w:tcPr>
          <w:p w:rsidR="00E83A8B" w:rsidRPr="00E83A8B" w:rsidRDefault="00E83A8B" w:rsidP="001B5A9B">
            <w:pPr>
              <w:rPr>
                <w:sz w:val="20"/>
                <w:szCs w:val="20"/>
              </w:rPr>
            </w:pPr>
            <w:r w:rsidRPr="00E83A8B">
              <w:rPr>
                <w:sz w:val="20"/>
                <w:szCs w:val="20"/>
              </w:rPr>
              <w:t>Нежилое здание</w:t>
            </w:r>
          </w:p>
        </w:tc>
        <w:tc>
          <w:tcPr>
            <w:tcW w:w="1260" w:type="dxa"/>
            <w:shd w:val="clear" w:color="auto" w:fill="auto"/>
          </w:tcPr>
          <w:p w:rsidR="00E83A8B" w:rsidRPr="00E83A8B" w:rsidRDefault="00E83A8B" w:rsidP="001B5A9B">
            <w:pPr>
              <w:rPr>
                <w:sz w:val="20"/>
                <w:szCs w:val="20"/>
              </w:rPr>
            </w:pPr>
            <w:r w:rsidRPr="00E83A8B">
              <w:rPr>
                <w:sz w:val="20"/>
                <w:szCs w:val="20"/>
              </w:rPr>
              <w:t xml:space="preserve">г. Королев, </w:t>
            </w:r>
          </w:p>
          <w:p w:rsidR="00E83A8B" w:rsidRPr="00E83A8B" w:rsidRDefault="00E83A8B" w:rsidP="001B5A9B">
            <w:pPr>
              <w:rPr>
                <w:sz w:val="20"/>
                <w:szCs w:val="20"/>
              </w:rPr>
            </w:pPr>
            <w:r w:rsidRPr="00E83A8B">
              <w:rPr>
                <w:sz w:val="20"/>
                <w:szCs w:val="20"/>
              </w:rPr>
              <w:t>ул. Ленина, д.12.</w:t>
            </w:r>
          </w:p>
        </w:tc>
        <w:tc>
          <w:tcPr>
            <w:tcW w:w="900" w:type="dxa"/>
            <w:shd w:val="clear" w:color="auto" w:fill="auto"/>
          </w:tcPr>
          <w:p w:rsidR="00E83A8B" w:rsidRPr="00E83A8B" w:rsidRDefault="00E83A8B" w:rsidP="001B5A9B">
            <w:pPr>
              <w:jc w:val="center"/>
              <w:rPr>
                <w:sz w:val="20"/>
                <w:szCs w:val="20"/>
              </w:rPr>
            </w:pPr>
            <w:r w:rsidRPr="00E83A8B">
              <w:rPr>
                <w:sz w:val="20"/>
                <w:szCs w:val="20"/>
              </w:rPr>
              <w:t>2 985,1</w:t>
            </w:r>
          </w:p>
        </w:tc>
        <w:tc>
          <w:tcPr>
            <w:tcW w:w="2520" w:type="dxa"/>
            <w:shd w:val="clear" w:color="auto" w:fill="auto"/>
          </w:tcPr>
          <w:p w:rsidR="00E83A8B" w:rsidRPr="00E83A8B" w:rsidRDefault="00E83A8B" w:rsidP="001B5A9B">
            <w:pPr>
              <w:rPr>
                <w:sz w:val="20"/>
                <w:szCs w:val="20"/>
              </w:rPr>
            </w:pPr>
            <w:r w:rsidRPr="00E83A8B">
              <w:rPr>
                <w:sz w:val="20"/>
                <w:szCs w:val="20"/>
              </w:rPr>
              <w:t>Постановление Главы города Королёва Московской области от 17 февраля 2006г. № 354;</w:t>
            </w:r>
          </w:p>
          <w:p w:rsidR="00E83A8B" w:rsidRPr="00E83A8B" w:rsidRDefault="00E83A8B" w:rsidP="001B5A9B">
            <w:pPr>
              <w:rPr>
                <w:sz w:val="20"/>
                <w:szCs w:val="20"/>
              </w:rPr>
            </w:pPr>
            <w:r w:rsidRPr="00E83A8B">
              <w:rPr>
                <w:sz w:val="20"/>
                <w:szCs w:val="20"/>
              </w:rPr>
              <w:t>Свидетельство о государственной регистрации права № НА</w:t>
            </w:r>
            <w:r w:rsidRPr="00E83A8B">
              <w:rPr>
                <w:sz w:val="20"/>
                <w:szCs w:val="20"/>
                <w:lang w:val="en-US"/>
              </w:rPr>
              <w:t>N</w:t>
            </w:r>
            <w:r w:rsidRPr="00E83A8B">
              <w:rPr>
                <w:sz w:val="20"/>
                <w:szCs w:val="20"/>
              </w:rPr>
              <w:t xml:space="preserve"> 0910356 от 31.03.2006г.</w:t>
            </w:r>
          </w:p>
        </w:tc>
        <w:tc>
          <w:tcPr>
            <w:tcW w:w="1620" w:type="dxa"/>
            <w:shd w:val="clear" w:color="auto" w:fill="auto"/>
          </w:tcPr>
          <w:p w:rsidR="00E83A8B" w:rsidRPr="00E83A8B" w:rsidRDefault="00E83A8B" w:rsidP="001B5A9B">
            <w:pPr>
              <w:jc w:val="center"/>
              <w:rPr>
                <w:sz w:val="20"/>
                <w:szCs w:val="20"/>
              </w:rPr>
            </w:pPr>
            <w:r w:rsidRPr="00E83A8B">
              <w:rPr>
                <w:sz w:val="20"/>
                <w:szCs w:val="20"/>
              </w:rPr>
              <w:t>Хозяйственное ведение</w:t>
            </w:r>
          </w:p>
        </w:tc>
        <w:tc>
          <w:tcPr>
            <w:tcW w:w="1440" w:type="dxa"/>
            <w:shd w:val="clear" w:color="auto" w:fill="auto"/>
          </w:tcPr>
          <w:p w:rsidR="00E83A8B" w:rsidRPr="00E83A8B" w:rsidRDefault="00E83A8B" w:rsidP="001B5A9B">
            <w:pPr>
              <w:jc w:val="center"/>
              <w:rPr>
                <w:sz w:val="20"/>
                <w:szCs w:val="20"/>
              </w:rPr>
            </w:pPr>
            <w:r w:rsidRPr="00E83A8B">
              <w:rPr>
                <w:sz w:val="20"/>
                <w:szCs w:val="20"/>
              </w:rPr>
              <w:t xml:space="preserve">Не </w:t>
            </w:r>
          </w:p>
          <w:p w:rsidR="00E83A8B" w:rsidRPr="00E83A8B" w:rsidRDefault="00E83A8B" w:rsidP="001B5A9B">
            <w:pPr>
              <w:jc w:val="center"/>
              <w:rPr>
                <w:sz w:val="20"/>
                <w:szCs w:val="20"/>
              </w:rPr>
            </w:pPr>
            <w:r w:rsidRPr="00E83A8B">
              <w:rPr>
                <w:sz w:val="20"/>
                <w:szCs w:val="20"/>
              </w:rPr>
              <w:t>оформлено</w:t>
            </w:r>
          </w:p>
        </w:tc>
      </w:tr>
      <w:tr w:rsidR="00E83A8B" w:rsidRPr="00E83A8B" w:rsidTr="001B5A9B">
        <w:trPr>
          <w:trHeight w:val="1738"/>
        </w:trPr>
        <w:tc>
          <w:tcPr>
            <w:tcW w:w="416" w:type="dxa"/>
            <w:shd w:val="clear" w:color="auto" w:fill="auto"/>
          </w:tcPr>
          <w:p w:rsidR="00E83A8B" w:rsidRPr="00E83A8B" w:rsidRDefault="00E83A8B" w:rsidP="001B5A9B">
            <w:pPr>
              <w:jc w:val="center"/>
              <w:rPr>
                <w:sz w:val="20"/>
                <w:szCs w:val="20"/>
              </w:rPr>
            </w:pPr>
            <w:r w:rsidRPr="00E83A8B">
              <w:rPr>
                <w:sz w:val="20"/>
                <w:szCs w:val="20"/>
              </w:rPr>
              <w:t>2.</w:t>
            </w:r>
          </w:p>
        </w:tc>
        <w:tc>
          <w:tcPr>
            <w:tcW w:w="1800" w:type="dxa"/>
            <w:shd w:val="clear" w:color="auto" w:fill="auto"/>
          </w:tcPr>
          <w:p w:rsidR="00E83A8B" w:rsidRPr="00E83A8B" w:rsidRDefault="00E83A8B" w:rsidP="001B5A9B">
            <w:pPr>
              <w:rPr>
                <w:sz w:val="20"/>
                <w:szCs w:val="20"/>
              </w:rPr>
            </w:pPr>
            <w:r w:rsidRPr="00E83A8B">
              <w:rPr>
                <w:sz w:val="20"/>
                <w:szCs w:val="20"/>
              </w:rPr>
              <w:t>Здание бывшей котельной, здание пилорамы (цех 198), складское помещение, дорога и забор территории пилорамы, крановая эстакада, столярная пилорама, забор деревянный с металлическими воротами, навес деревянный, сарай деревянный, сарай складской, сушильная камера.</w:t>
            </w:r>
          </w:p>
        </w:tc>
        <w:tc>
          <w:tcPr>
            <w:tcW w:w="1260" w:type="dxa"/>
            <w:shd w:val="clear" w:color="auto" w:fill="auto"/>
          </w:tcPr>
          <w:p w:rsidR="00E83A8B" w:rsidRPr="00E83A8B" w:rsidRDefault="00E83A8B" w:rsidP="001B5A9B">
            <w:pPr>
              <w:rPr>
                <w:sz w:val="20"/>
                <w:szCs w:val="20"/>
              </w:rPr>
            </w:pPr>
            <w:r w:rsidRPr="00E83A8B">
              <w:rPr>
                <w:sz w:val="20"/>
                <w:szCs w:val="20"/>
              </w:rPr>
              <w:t>г. Королев,</w:t>
            </w:r>
          </w:p>
          <w:p w:rsidR="00E83A8B" w:rsidRPr="00E83A8B" w:rsidRDefault="00E83A8B" w:rsidP="001B5A9B">
            <w:pPr>
              <w:rPr>
                <w:sz w:val="20"/>
                <w:szCs w:val="20"/>
              </w:rPr>
            </w:pPr>
            <w:r w:rsidRPr="00E83A8B">
              <w:rPr>
                <w:sz w:val="20"/>
                <w:szCs w:val="20"/>
              </w:rPr>
              <w:t xml:space="preserve">ул. Баумана, </w:t>
            </w:r>
          </w:p>
          <w:p w:rsidR="00E83A8B" w:rsidRPr="00E83A8B" w:rsidRDefault="00E83A8B" w:rsidP="001B5A9B">
            <w:pPr>
              <w:rPr>
                <w:sz w:val="20"/>
                <w:szCs w:val="20"/>
              </w:rPr>
            </w:pPr>
            <w:r w:rsidRPr="00E83A8B">
              <w:rPr>
                <w:sz w:val="20"/>
                <w:szCs w:val="20"/>
              </w:rPr>
              <w:t>д.5.</w:t>
            </w:r>
          </w:p>
        </w:tc>
        <w:tc>
          <w:tcPr>
            <w:tcW w:w="900" w:type="dxa"/>
            <w:shd w:val="clear" w:color="auto" w:fill="auto"/>
          </w:tcPr>
          <w:p w:rsidR="00E83A8B" w:rsidRPr="00E83A8B" w:rsidRDefault="00E83A8B" w:rsidP="001B5A9B">
            <w:pPr>
              <w:jc w:val="center"/>
              <w:rPr>
                <w:sz w:val="20"/>
                <w:szCs w:val="20"/>
              </w:rPr>
            </w:pPr>
          </w:p>
        </w:tc>
        <w:tc>
          <w:tcPr>
            <w:tcW w:w="2520" w:type="dxa"/>
            <w:shd w:val="clear" w:color="auto" w:fill="auto"/>
          </w:tcPr>
          <w:p w:rsidR="00E83A8B" w:rsidRPr="00E83A8B" w:rsidRDefault="00E83A8B" w:rsidP="001B5A9B">
            <w:pPr>
              <w:rPr>
                <w:sz w:val="20"/>
                <w:szCs w:val="20"/>
              </w:rPr>
            </w:pPr>
            <w:r w:rsidRPr="00E83A8B">
              <w:rPr>
                <w:sz w:val="20"/>
                <w:szCs w:val="20"/>
              </w:rPr>
              <w:t>Актом приема – передачи объекта социально-культурного и коммунально-бытового назначения предприятия от 25.03.1998г.</w:t>
            </w:r>
          </w:p>
        </w:tc>
        <w:tc>
          <w:tcPr>
            <w:tcW w:w="1620" w:type="dxa"/>
            <w:shd w:val="clear" w:color="auto" w:fill="auto"/>
          </w:tcPr>
          <w:p w:rsidR="00E83A8B" w:rsidRPr="00E83A8B" w:rsidRDefault="00E83A8B" w:rsidP="001B5A9B">
            <w:pPr>
              <w:jc w:val="center"/>
              <w:rPr>
                <w:sz w:val="20"/>
                <w:szCs w:val="20"/>
              </w:rPr>
            </w:pPr>
            <w:r w:rsidRPr="00E83A8B">
              <w:rPr>
                <w:sz w:val="20"/>
                <w:szCs w:val="20"/>
              </w:rPr>
              <w:t>Хозяйственное ведение</w:t>
            </w:r>
          </w:p>
          <w:p w:rsidR="00E83A8B" w:rsidRPr="00E83A8B" w:rsidRDefault="00E83A8B" w:rsidP="001B5A9B">
            <w:pPr>
              <w:jc w:val="center"/>
              <w:rPr>
                <w:sz w:val="20"/>
                <w:szCs w:val="20"/>
              </w:rPr>
            </w:pPr>
          </w:p>
          <w:p w:rsidR="00E83A8B" w:rsidRPr="00E83A8B" w:rsidRDefault="00E83A8B" w:rsidP="001B5A9B">
            <w:pPr>
              <w:jc w:val="center"/>
              <w:rPr>
                <w:sz w:val="20"/>
                <w:szCs w:val="20"/>
              </w:rPr>
            </w:pPr>
          </w:p>
          <w:p w:rsidR="00E83A8B" w:rsidRPr="00E83A8B" w:rsidRDefault="00E83A8B" w:rsidP="001B5A9B">
            <w:pPr>
              <w:jc w:val="center"/>
              <w:rPr>
                <w:sz w:val="20"/>
                <w:szCs w:val="20"/>
              </w:rPr>
            </w:pPr>
            <w:r w:rsidRPr="00E83A8B">
              <w:rPr>
                <w:sz w:val="20"/>
                <w:szCs w:val="20"/>
              </w:rPr>
              <w:t>Передано под снос на основании Постановлением Главы города Королева Московской области от 28 января 2002г. № 86</w:t>
            </w:r>
          </w:p>
        </w:tc>
        <w:tc>
          <w:tcPr>
            <w:tcW w:w="1440" w:type="dxa"/>
            <w:shd w:val="clear" w:color="auto" w:fill="auto"/>
          </w:tcPr>
          <w:p w:rsidR="00E83A8B" w:rsidRPr="00E83A8B" w:rsidRDefault="00E83A8B" w:rsidP="001B5A9B">
            <w:pPr>
              <w:jc w:val="center"/>
              <w:rPr>
                <w:sz w:val="20"/>
                <w:szCs w:val="20"/>
              </w:rPr>
            </w:pPr>
            <w:r w:rsidRPr="00E83A8B">
              <w:rPr>
                <w:sz w:val="20"/>
                <w:szCs w:val="20"/>
              </w:rPr>
              <w:t>Не оформлялась</w:t>
            </w:r>
          </w:p>
        </w:tc>
      </w:tr>
      <w:tr w:rsidR="00E83A8B" w:rsidRPr="00E83A8B" w:rsidTr="001B5A9B">
        <w:tc>
          <w:tcPr>
            <w:tcW w:w="416" w:type="dxa"/>
            <w:shd w:val="clear" w:color="auto" w:fill="auto"/>
          </w:tcPr>
          <w:p w:rsidR="00E83A8B" w:rsidRPr="00E83A8B" w:rsidRDefault="00E83A8B" w:rsidP="001B5A9B">
            <w:pPr>
              <w:jc w:val="center"/>
              <w:rPr>
                <w:sz w:val="20"/>
                <w:szCs w:val="20"/>
              </w:rPr>
            </w:pPr>
            <w:r w:rsidRPr="00E83A8B">
              <w:rPr>
                <w:sz w:val="20"/>
                <w:szCs w:val="20"/>
              </w:rPr>
              <w:lastRenderedPageBreak/>
              <w:t>3.</w:t>
            </w:r>
          </w:p>
        </w:tc>
        <w:tc>
          <w:tcPr>
            <w:tcW w:w="1800" w:type="dxa"/>
            <w:shd w:val="clear" w:color="auto" w:fill="auto"/>
          </w:tcPr>
          <w:p w:rsidR="00E83A8B" w:rsidRPr="00E83A8B" w:rsidRDefault="00E83A8B" w:rsidP="001B5A9B">
            <w:pPr>
              <w:rPr>
                <w:sz w:val="20"/>
                <w:szCs w:val="20"/>
              </w:rPr>
            </w:pPr>
            <w:r w:rsidRPr="00E83A8B">
              <w:rPr>
                <w:sz w:val="20"/>
                <w:szCs w:val="20"/>
              </w:rPr>
              <w:t>ГК «Коммунар»</w:t>
            </w:r>
          </w:p>
          <w:p w:rsidR="00E83A8B" w:rsidRPr="00E83A8B" w:rsidRDefault="00E83A8B" w:rsidP="001B5A9B">
            <w:pPr>
              <w:rPr>
                <w:sz w:val="20"/>
                <w:szCs w:val="20"/>
              </w:rPr>
            </w:pPr>
            <w:r w:rsidRPr="00E83A8B">
              <w:rPr>
                <w:sz w:val="20"/>
                <w:szCs w:val="20"/>
              </w:rPr>
              <w:t>Гараж, 1 этаж</w:t>
            </w:r>
          </w:p>
        </w:tc>
        <w:tc>
          <w:tcPr>
            <w:tcW w:w="1260" w:type="dxa"/>
            <w:shd w:val="clear" w:color="auto" w:fill="auto"/>
          </w:tcPr>
          <w:p w:rsidR="00E83A8B" w:rsidRPr="00E83A8B" w:rsidRDefault="00E83A8B" w:rsidP="001B5A9B">
            <w:pPr>
              <w:rPr>
                <w:sz w:val="20"/>
                <w:szCs w:val="20"/>
              </w:rPr>
            </w:pPr>
            <w:r w:rsidRPr="00E83A8B">
              <w:rPr>
                <w:sz w:val="20"/>
                <w:szCs w:val="20"/>
              </w:rPr>
              <w:t>г. Королев,</w:t>
            </w:r>
          </w:p>
          <w:p w:rsidR="00E83A8B" w:rsidRPr="00E83A8B" w:rsidRDefault="00E83A8B" w:rsidP="001B5A9B">
            <w:pPr>
              <w:rPr>
                <w:sz w:val="20"/>
                <w:szCs w:val="20"/>
              </w:rPr>
            </w:pPr>
            <w:r w:rsidRPr="00E83A8B">
              <w:rPr>
                <w:sz w:val="20"/>
                <w:szCs w:val="20"/>
              </w:rPr>
              <w:t>ул. Чайковского,</w:t>
            </w:r>
          </w:p>
          <w:p w:rsidR="00E83A8B" w:rsidRPr="00E83A8B" w:rsidRDefault="00E83A8B" w:rsidP="001B5A9B">
            <w:pPr>
              <w:rPr>
                <w:sz w:val="20"/>
                <w:szCs w:val="20"/>
              </w:rPr>
            </w:pPr>
            <w:r w:rsidRPr="00E83A8B">
              <w:rPr>
                <w:sz w:val="20"/>
                <w:szCs w:val="20"/>
              </w:rPr>
              <w:t>д..3, бокс 249, блок 5.</w:t>
            </w:r>
          </w:p>
        </w:tc>
        <w:tc>
          <w:tcPr>
            <w:tcW w:w="900" w:type="dxa"/>
            <w:shd w:val="clear" w:color="auto" w:fill="auto"/>
          </w:tcPr>
          <w:p w:rsidR="00E83A8B" w:rsidRPr="00E83A8B" w:rsidRDefault="00E83A8B" w:rsidP="001B5A9B">
            <w:pPr>
              <w:jc w:val="center"/>
              <w:rPr>
                <w:sz w:val="20"/>
                <w:szCs w:val="20"/>
              </w:rPr>
            </w:pPr>
            <w:r w:rsidRPr="00E83A8B">
              <w:rPr>
                <w:sz w:val="20"/>
                <w:szCs w:val="20"/>
              </w:rPr>
              <w:t>36,60</w:t>
            </w:r>
          </w:p>
        </w:tc>
        <w:tc>
          <w:tcPr>
            <w:tcW w:w="2520" w:type="dxa"/>
            <w:shd w:val="clear" w:color="auto" w:fill="auto"/>
          </w:tcPr>
          <w:p w:rsidR="00E83A8B" w:rsidRPr="00E83A8B" w:rsidRDefault="00E83A8B" w:rsidP="001B5A9B">
            <w:pPr>
              <w:rPr>
                <w:sz w:val="20"/>
                <w:szCs w:val="20"/>
              </w:rPr>
            </w:pPr>
            <w:r w:rsidRPr="00E83A8B">
              <w:rPr>
                <w:sz w:val="20"/>
                <w:szCs w:val="20"/>
              </w:rPr>
              <w:t>Постановление Администрации г. Королев М.О.от 05.03.2012г. № 402;</w:t>
            </w:r>
          </w:p>
          <w:p w:rsidR="00E83A8B" w:rsidRPr="00E83A8B" w:rsidRDefault="00E83A8B" w:rsidP="001B5A9B">
            <w:pPr>
              <w:rPr>
                <w:sz w:val="20"/>
                <w:szCs w:val="20"/>
              </w:rPr>
            </w:pPr>
            <w:r w:rsidRPr="00E83A8B">
              <w:rPr>
                <w:sz w:val="20"/>
                <w:szCs w:val="20"/>
              </w:rPr>
              <w:t>Свидетельство о государственной регистрации права 50-АГН 779299 от 24.07.2012г.</w:t>
            </w:r>
          </w:p>
        </w:tc>
        <w:tc>
          <w:tcPr>
            <w:tcW w:w="1620" w:type="dxa"/>
            <w:shd w:val="clear" w:color="auto" w:fill="auto"/>
          </w:tcPr>
          <w:p w:rsidR="00E83A8B" w:rsidRPr="00E83A8B" w:rsidRDefault="00E83A8B" w:rsidP="001B5A9B">
            <w:pPr>
              <w:jc w:val="center"/>
              <w:rPr>
                <w:sz w:val="20"/>
                <w:szCs w:val="20"/>
              </w:rPr>
            </w:pPr>
            <w:r w:rsidRPr="00E83A8B">
              <w:rPr>
                <w:sz w:val="20"/>
                <w:szCs w:val="20"/>
              </w:rPr>
              <w:t>Хозяйственное ведение</w:t>
            </w:r>
          </w:p>
        </w:tc>
        <w:tc>
          <w:tcPr>
            <w:tcW w:w="1440" w:type="dxa"/>
            <w:shd w:val="clear" w:color="auto" w:fill="auto"/>
          </w:tcPr>
          <w:p w:rsidR="00E83A8B" w:rsidRPr="00E83A8B" w:rsidRDefault="00E83A8B" w:rsidP="001B5A9B">
            <w:pPr>
              <w:rPr>
                <w:sz w:val="20"/>
                <w:szCs w:val="20"/>
              </w:rPr>
            </w:pPr>
            <w:r w:rsidRPr="00E83A8B">
              <w:rPr>
                <w:sz w:val="20"/>
                <w:szCs w:val="20"/>
              </w:rPr>
              <w:t xml:space="preserve">Земля ГСК </w:t>
            </w:r>
          </w:p>
          <w:p w:rsidR="00E83A8B" w:rsidRPr="00E83A8B" w:rsidRDefault="00E83A8B" w:rsidP="001B5A9B">
            <w:pPr>
              <w:rPr>
                <w:sz w:val="20"/>
                <w:szCs w:val="20"/>
              </w:rPr>
            </w:pPr>
            <w:r w:rsidRPr="00E83A8B">
              <w:rPr>
                <w:sz w:val="20"/>
                <w:szCs w:val="20"/>
              </w:rPr>
              <w:t>«Коммунар»</w:t>
            </w:r>
          </w:p>
        </w:tc>
      </w:tr>
    </w:tbl>
    <w:p w:rsidR="00E83A8B" w:rsidRPr="00E83A8B" w:rsidRDefault="00E83A8B" w:rsidP="00E83A8B">
      <w:pPr>
        <w:jc w:val="both"/>
        <w:rPr>
          <w:b/>
        </w:rPr>
      </w:pPr>
    </w:p>
    <w:p w:rsidR="00E83A8B" w:rsidRPr="00E83A8B" w:rsidRDefault="00E83A8B" w:rsidP="00E83A8B">
      <w:pPr>
        <w:numPr>
          <w:ilvl w:val="0"/>
          <w:numId w:val="3"/>
        </w:numPr>
        <w:jc w:val="both"/>
      </w:pPr>
      <w:r w:rsidRPr="00E83A8B">
        <w:t>В соответствии с Актом приема – передачи  объекта социально-культурного и коммунально-бытового назначения предприятия  от 25.03.1998г. городом передано на баланс МУП «Королевские бани» имущество: здание бывшей котельной, здание пилорамы (цех 198), складское помещение, дорога и забор территории пилорамы, крановая эстакада, столярная пилорама, забор деревянный с металлическими воротами, навес деревянный, сарай деревянный, сарай складской, сушильная камера, расположенные по адресу: г. Королев,  ул.Баумана,5.</w:t>
      </w:r>
    </w:p>
    <w:p w:rsidR="00E83A8B" w:rsidRPr="00E83A8B" w:rsidRDefault="00E83A8B" w:rsidP="00E83A8B">
      <w:pPr>
        <w:ind w:left="360"/>
        <w:jc w:val="both"/>
      </w:pPr>
    </w:p>
    <w:p w:rsidR="00E83A8B" w:rsidRPr="00E83A8B" w:rsidRDefault="00E83A8B" w:rsidP="00E83A8B">
      <w:pPr>
        <w:jc w:val="both"/>
      </w:pPr>
      <w:r w:rsidRPr="00E83A8B">
        <w:t xml:space="preserve">Постановлением Главы города Королёва Московской области от 24 декабря 2001 № 1855 рассмотрен вопрос подготовки инвестиционного контракта на строительство жилого дома ООО «Королёвский Торговый Дом» по адресу: </w:t>
      </w:r>
    </w:p>
    <w:p w:rsidR="00E83A8B" w:rsidRPr="00E83A8B" w:rsidRDefault="00E83A8B" w:rsidP="00E83A8B">
      <w:pPr>
        <w:jc w:val="both"/>
      </w:pPr>
      <w:r w:rsidRPr="00E83A8B">
        <w:t>г. Королев, ул. Баумана, 5.</w:t>
      </w:r>
    </w:p>
    <w:p w:rsidR="00E83A8B" w:rsidRPr="00E83A8B" w:rsidRDefault="00E83A8B" w:rsidP="00E83A8B">
      <w:pPr>
        <w:jc w:val="both"/>
      </w:pPr>
      <w:r w:rsidRPr="00E83A8B">
        <w:t>Постановлением Главы города Королева Московской области от 28 января 2002г. № 86 дано указание МУП «Королевские бани» осуществить снос ветхих муниципальных строений, закрепленных за предприятием на праве хозяйственного ведения и расположенных по адресу: г. Королев, ул. Баумана, 5 для подготовки площадки под строительство жилого дома.</w:t>
      </w:r>
    </w:p>
    <w:p w:rsidR="00E83A8B" w:rsidRPr="00E83A8B" w:rsidRDefault="00E83A8B" w:rsidP="00E83A8B">
      <w:pPr>
        <w:numPr>
          <w:ilvl w:val="0"/>
          <w:numId w:val="3"/>
        </w:numPr>
        <w:spacing w:after="120"/>
        <w:jc w:val="both"/>
      </w:pPr>
      <w:r w:rsidRPr="00E83A8B">
        <w:t xml:space="preserve">Постановлением Администрации города Королева Московской области от 05 марта 2012г. № 402 закреплено на праве хозяйственного ведения за МУП «Королевские бани» недвижимое имущество: гаражный бокс, назначение - нежилое, общая площадь 36,60 кв.м., этаж 1, расположенный по адресу: Московская область, г. Королев, ул. Чайковского, д.3, бокс 249, блок 5 (ГК «Коммунар»). </w:t>
      </w:r>
    </w:p>
    <w:p w:rsidR="00E83A8B" w:rsidRPr="00E83A8B" w:rsidRDefault="00E83A8B" w:rsidP="00E83A8B">
      <w:pPr>
        <w:jc w:val="both"/>
      </w:pPr>
      <w:r w:rsidRPr="00E83A8B">
        <w:t>МУП «Королевские бани» осуществили государственную регистрацию права хозяйственного ведения, что подтверждается внесением записи в Единый государственный реестр прав на недвижимое имущество от 24 июля 2012г. № 50-50-45/022/2012-213(Свидетельство о государственной регистрации права 50-АГ</w:t>
      </w:r>
      <w:r w:rsidRPr="00E83A8B">
        <w:rPr>
          <w:lang w:val="en-US"/>
        </w:rPr>
        <w:t>N</w:t>
      </w:r>
      <w:r w:rsidRPr="00E83A8B">
        <w:t xml:space="preserve"> 779299 от 24 июля 2012г.).</w:t>
      </w:r>
    </w:p>
    <w:p w:rsidR="00E83A8B" w:rsidRPr="00E83A8B" w:rsidRDefault="00E83A8B" w:rsidP="00E83A8B">
      <w:pPr>
        <w:spacing w:after="120"/>
        <w:ind w:firstLine="708"/>
        <w:jc w:val="both"/>
      </w:pPr>
      <w:r w:rsidRPr="00E83A8B">
        <w:t>Балансовая стоимость гаражного бокса № 249 в ГК «Коммунар» по акту приема-передачи объекта составляет 43 228 рублей, остаточная стоимость 23 052,31 рублей. Членские взносы за 2012 год составили 5,1 тыс. рублей.</w:t>
      </w:r>
    </w:p>
    <w:p w:rsidR="00E83A8B" w:rsidRPr="00E83A8B" w:rsidRDefault="00E83A8B" w:rsidP="00E83A8B">
      <w:pPr>
        <w:jc w:val="both"/>
      </w:pPr>
      <w:r w:rsidRPr="00E83A8B">
        <w:t xml:space="preserve">На основании договора об оценке рыночной стоимости объекта недвижимости от 21.08.2013 № 2012-16 заключенным между ООО «ПРО Актив» и МУП «Королевские бани» произведена оценка объекта недвижимости - гаражного бокса, расположенного по адресу: Московская область, г. Королев, ул. Чайковского, д.3, бокс 249, блок 5 (ГК «Коммунар»). </w:t>
      </w:r>
    </w:p>
    <w:p w:rsidR="00E83A8B" w:rsidRPr="00E83A8B" w:rsidRDefault="00E83A8B" w:rsidP="00E83A8B">
      <w:pPr>
        <w:ind w:firstLine="708"/>
        <w:jc w:val="both"/>
      </w:pPr>
      <w:r w:rsidRPr="00E83A8B">
        <w:t>В соответствии с экспертным заключением ООО «ПРО Актив» рыночная стоимость гаражного бокса по состоянию на дату оценки 16.08.2012г. составляет 303,0 тыс. рублей.</w:t>
      </w:r>
    </w:p>
    <w:p w:rsidR="00E83A8B" w:rsidRPr="00E83A8B" w:rsidRDefault="00E83A8B" w:rsidP="00E83A8B">
      <w:pPr>
        <w:ind w:firstLine="708"/>
        <w:jc w:val="both"/>
      </w:pPr>
      <w:r w:rsidRPr="00E83A8B">
        <w:lastRenderedPageBreak/>
        <w:t>Постановлением Администрации города Королева Московской области от 06 августа 2012 № 1341 МУП «Королёвские бани» получено согласие на совершение крупной сделки и продажу гаражного бокса.</w:t>
      </w:r>
    </w:p>
    <w:p w:rsidR="00E83A8B" w:rsidRPr="00E83A8B" w:rsidRDefault="00E83A8B" w:rsidP="00E83A8B">
      <w:pPr>
        <w:jc w:val="center"/>
        <w:rPr>
          <w:b/>
        </w:rPr>
      </w:pPr>
    </w:p>
    <w:p w:rsidR="00E83A8B" w:rsidRPr="00E83A8B" w:rsidRDefault="00E83A8B" w:rsidP="00E83A8B">
      <w:pPr>
        <w:numPr>
          <w:ilvl w:val="0"/>
          <w:numId w:val="3"/>
        </w:numPr>
        <w:spacing w:after="120"/>
        <w:jc w:val="both"/>
        <w:rPr>
          <w:b/>
        </w:rPr>
      </w:pPr>
      <w:r w:rsidRPr="00E83A8B">
        <w:t>В соответствии с Актом приема – передачи от 08.01.1998г. Комитетом по управлению имуществом было передано на баланс МП «Королевские бани» имущество банно-прачечного комбината, расположенного по адресу ул. Ленина, д.12, в виде здания, оборудования, малоценного инвентаря, вспомогательного материала: балансовой стоимостью на 01.12.1997г.- 4 921 155 581 рублей, износ – 4 058 868 010 рублей, остаточной стоимостью – 862 287 571 рублей.</w:t>
      </w:r>
    </w:p>
    <w:p w:rsidR="00E83A8B" w:rsidRPr="00E83A8B" w:rsidRDefault="00E83A8B" w:rsidP="00E83A8B">
      <w:pPr>
        <w:spacing w:after="120"/>
        <w:jc w:val="both"/>
        <w:rPr>
          <w:b/>
        </w:rPr>
      </w:pPr>
      <w:r w:rsidRPr="00E83A8B">
        <w:t xml:space="preserve">В соответствии с Постановлением Главы города Королёва Московской области от 17 февраля 2006г. № 354 за МУП «Королевские бани» закреплено на праве хозяйственного ведения нежилое здание, общей площадью </w:t>
      </w:r>
      <w:r w:rsidRPr="00E83A8B">
        <w:rPr>
          <w:b/>
        </w:rPr>
        <w:t>2 985,1</w:t>
      </w:r>
      <w:r w:rsidRPr="00E83A8B">
        <w:t xml:space="preserve"> кв.м., общей балансовой стоимостью на 22.02.2006г.- 4 372 603 руб., начисленной амортизацией – 3 877 776 руб., остаточной стоимостью – 494 827 руб., расположенное по адресу: г. Королев, ул. Ленина, д.12.</w:t>
      </w:r>
    </w:p>
    <w:p w:rsidR="00E83A8B" w:rsidRPr="00E83A8B" w:rsidRDefault="00E83A8B" w:rsidP="00E83A8B">
      <w:pPr>
        <w:jc w:val="both"/>
        <w:rPr>
          <w:b/>
        </w:rPr>
      </w:pPr>
    </w:p>
    <w:p w:rsidR="00E83A8B" w:rsidRPr="00E83A8B" w:rsidRDefault="00E83A8B" w:rsidP="00E83A8B">
      <w:pPr>
        <w:jc w:val="center"/>
        <w:rPr>
          <w:b/>
        </w:rPr>
      </w:pPr>
      <w:r w:rsidRPr="00E83A8B">
        <w:rPr>
          <w:b/>
        </w:rPr>
        <w:t>3.1. Аренда объектов недвижимого имущества, находящего в собственности муниципального образования «Город Королёв Московской области».</w:t>
      </w:r>
    </w:p>
    <w:p w:rsidR="00E83A8B" w:rsidRPr="00E83A8B" w:rsidRDefault="00E83A8B" w:rsidP="00E83A8B">
      <w:pPr>
        <w:jc w:val="center"/>
        <w:rPr>
          <w:b/>
        </w:rPr>
      </w:pPr>
    </w:p>
    <w:p w:rsidR="00E83A8B" w:rsidRPr="00E83A8B" w:rsidRDefault="00E83A8B" w:rsidP="00E83A8B">
      <w:pPr>
        <w:spacing w:after="120"/>
        <w:ind w:firstLine="709"/>
        <w:jc w:val="both"/>
      </w:pPr>
      <w:r w:rsidRPr="00E83A8B">
        <w:t>Решением Совета депутатов городского округа Королев Московской области от 19.10.2011г. № 30/121 «Об установлении базовой ставки арендной платы за 1 кв.м. недвижимого имущества, находящего в собственности муниципального образования «город Королев Московской области», на 2012 год» установлена с 01 января 2012 года базовая ставка арендной</w:t>
      </w:r>
      <w:r>
        <w:t xml:space="preserve"> платы </w:t>
      </w:r>
      <w:r w:rsidR="00524B8A">
        <w:t xml:space="preserve">за </w:t>
      </w:r>
      <w:r w:rsidR="00524B8A" w:rsidRPr="00E83A8B">
        <w:t>1</w:t>
      </w:r>
      <w:r w:rsidRPr="00E83A8B">
        <w:t xml:space="preserve"> кв.м. недвижимого имущества установлена в размере 1400 рублей в год.  </w:t>
      </w:r>
    </w:p>
    <w:p w:rsidR="00E83A8B" w:rsidRPr="00E83A8B" w:rsidRDefault="00E83A8B" w:rsidP="00E83A8B">
      <w:pPr>
        <w:jc w:val="both"/>
        <w:rPr>
          <w:b/>
        </w:rPr>
      </w:pPr>
      <w:r w:rsidRPr="00E83A8B">
        <w:t xml:space="preserve">Решением Совета депутатов городского округа Королев Московской области от 14.11.2012г. № 49/226 «Об установлении базовой ставки арендной платы за один квадратный метр недвижимого имущества, находящегося в собственности муниципального образования «Город Королёв Московской области» на 2013 год с 01 января 2013года базовая ставка арендной платы за 1 кв.м. недвижимого имущества установлена в размере 1500 рублей в год.  </w:t>
      </w:r>
    </w:p>
    <w:p w:rsidR="00E83A8B" w:rsidRPr="00E83A8B" w:rsidRDefault="00E83A8B" w:rsidP="00E83A8B">
      <w:pPr>
        <w:jc w:val="both"/>
      </w:pPr>
    </w:p>
    <w:p w:rsidR="00E83A8B" w:rsidRPr="00E83A8B" w:rsidRDefault="00E83A8B" w:rsidP="00E83A8B">
      <w:pPr>
        <w:jc w:val="both"/>
      </w:pPr>
      <w:r w:rsidRPr="00E83A8B">
        <w:t>По данным справки МУП «Королевские бани» предоставляет 4 (четыре) помещения в аренду, общей площадью 410,90 кв.м.</w:t>
      </w:r>
    </w:p>
    <w:p w:rsidR="00E83A8B" w:rsidRPr="00E83A8B" w:rsidRDefault="00E83A8B" w:rsidP="00E83A8B">
      <w:pPr>
        <w:jc w:val="right"/>
        <w:rPr>
          <w:b/>
        </w:rPr>
      </w:pPr>
      <w:r w:rsidRPr="00E83A8B">
        <w:rPr>
          <w:b/>
        </w:rPr>
        <w:t>Таблица №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1"/>
        <w:gridCol w:w="1967"/>
        <w:gridCol w:w="1581"/>
        <w:gridCol w:w="2194"/>
        <w:gridCol w:w="1447"/>
        <w:gridCol w:w="1620"/>
      </w:tblGrid>
      <w:tr w:rsidR="00E83A8B" w:rsidRPr="00E83A8B" w:rsidTr="001B5A9B">
        <w:trPr>
          <w:tblHeader/>
        </w:trPr>
        <w:tc>
          <w:tcPr>
            <w:tcW w:w="911" w:type="dxa"/>
            <w:shd w:val="clear" w:color="auto" w:fill="D9D9D9"/>
          </w:tcPr>
          <w:p w:rsidR="00E83A8B" w:rsidRPr="00E83A8B" w:rsidRDefault="00E83A8B" w:rsidP="001B5A9B">
            <w:pPr>
              <w:jc w:val="center"/>
              <w:rPr>
                <w:b/>
                <w:sz w:val="20"/>
                <w:szCs w:val="20"/>
              </w:rPr>
            </w:pPr>
            <w:r w:rsidRPr="00E83A8B">
              <w:rPr>
                <w:b/>
                <w:sz w:val="20"/>
                <w:szCs w:val="20"/>
              </w:rPr>
              <w:t>Этаж</w:t>
            </w:r>
          </w:p>
        </w:tc>
        <w:tc>
          <w:tcPr>
            <w:tcW w:w="1967" w:type="dxa"/>
            <w:shd w:val="clear" w:color="auto" w:fill="D9D9D9"/>
          </w:tcPr>
          <w:p w:rsidR="00E83A8B" w:rsidRPr="00E83A8B" w:rsidRDefault="00E83A8B" w:rsidP="001B5A9B">
            <w:pPr>
              <w:jc w:val="center"/>
              <w:rPr>
                <w:b/>
                <w:sz w:val="20"/>
                <w:szCs w:val="20"/>
              </w:rPr>
            </w:pPr>
          </w:p>
        </w:tc>
        <w:tc>
          <w:tcPr>
            <w:tcW w:w="1581" w:type="dxa"/>
            <w:shd w:val="clear" w:color="auto" w:fill="D9D9D9"/>
          </w:tcPr>
          <w:p w:rsidR="00E83A8B" w:rsidRPr="00E83A8B" w:rsidRDefault="00E83A8B" w:rsidP="001B5A9B">
            <w:pPr>
              <w:jc w:val="center"/>
              <w:rPr>
                <w:b/>
                <w:sz w:val="20"/>
                <w:szCs w:val="20"/>
              </w:rPr>
            </w:pPr>
            <w:r w:rsidRPr="00E83A8B">
              <w:rPr>
                <w:b/>
                <w:sz w:val="20"/>
                <w:szCs w:val="20"/>
              </w:rPr>
              <w:t>Площадь, кв.м.</w:t>
            </w:r>
          </w:p>
        </w:tc>
        <w:tc>
          <w:tcPr>
            <w:tcW w:w="2194" w:type="dxa"/>
            <w:shd w:val="clear" w:color="auto" w:fill="D9D9D9"/>
          </w:tcPr>
          <w:p w:rsidR="00E83A8B" w:rsidRPr="00E83A8B" w:rsidRDefault="00E83A8B" w:rsidP="001B5A9B">
            <w:pPr>
              <w:jc w:val="center"/>
              <w:rPr>
                <w:b/>
                <w:sz w:val="20"/>
                <w:szCs w:val="20"/>
              </w:rPr>
            </w:pPr>
            <w:r w:rsidRPr="00E83A8B">
              <w:rPr>
                <w:b/>
                <w:sz w:val="20"/>
                <w:szCs w:val="20"/>
              </w:rPr>
              <w:t>Аренды</w:t>
            </w:r>
          </w:p>
        </w:tc>
        <w:tc>
          <w:tcPr>
            <w:tcW w:w="1447" w:type="dxa"/>
            <w:shd w:val="clear" w:color="auto" w:fill="D9D9D9"/>
          </w:tcPr>
          <w:p w:rsidR="00E83A8B" w:rsidRPr="00E83A8B" w:rsidRDefault="00E83A8B" w:rsidP="001B5A9B">
            <w:pPr>
              <w:jc w:val="center"/>
              <w:rPr>
                <w:b/>
                <w:sz w:val="20"/>
                <w:szCs w:val="20"/>
              </w:rPr>
            </w:pPr>
            <w:r w:rsidRPr="00E83A8B">
              <w:rPr>
                <w:b/>
                <w:sz w:val="20"/>
                <w:szCs w:val="20"/>
              </w:rPr>
              <w:t>Период договора</w:t>
            </w:r>
          </w:p>
        </w:tc>
        <w:tc>
          <w:tcPr>
            <w:tcW w:w="1620" w:type="dxa"/>
            <w:shd w:val="clear" w:color="auto" w:fill="D9D9D9"/>
          </w:tcPr>
          <w:p w:rsidR="00E83A8B" w:rsidRPr="00E83A8B" w:rsidRDefault="00E83A8B" w:rsidP="001B5A9B">
            <w:pPr>
              <w:jc w:val="center"/>
              <w:rPr>
                <w:sz w:val="20"/>
                <w:szCs w:val="20"/>
              </w:rPr>
            </w:pPr>
          </w:p>
        </w:tc>
      </w:tr>
      <w:tr w:rsidR="00E83A8B" w:rsidRPr="00E83A8B" w:rsidTr="001B5A9B">
        <w:trPr>
          <w:trHeight w:val="530"/>
        </w:trPr>
        <w:tc>
          <w:tcPr>
            <w:tcW w:w="911" w:type="dxa"/>
            <w:vMerge w:val="restart"/>
            <w:shd w:val="clear" w:color="auto" w:fill="auto"/>
          </w:tcPr>
          <w:p w:rsidR="00E83A8B" w:rsidRPr="00E83A8B" w:rsidRDefault="00E83A8B" w:rsidP="001B5A9B">
            <w:pPr>
              <w:jc w:val="both"/>
              <w:rPr>
                <w:sz w:val="20"/>
                <w:szCs w:val="20"/>
              </w:rPr>
            </w:pPr>
          </w:p>
          <w:p w:rsidR="00E83A8B" w:rsidRPr="00E83A8B" w:rsidRDefault="00E83A8B" w:rsidP="001B5A9B">
            <w:pPr>
              <w:jc w:val="both"/>
              <w:rPr>
                <w:sz w:val="20"/>
                <w:szCs w:val="20"/>
              </w:rPr>
            </w:pPr>
          </w:p>
          <w:p w:rsidR="00E83A8B" w:rsidRPr="00E83A8B" w:rsidRDefault="00E83A8B" w:rsidP="001B5A9B">
            <w:pPr>
              <w:jc w:val="both"/>
              <w:rPr>
                <w:sz w:val="20"/>
                <w:szCs w:val="20"/>
              </w:rPr>
            </w:pPr>
          </w:p>
          <w:p w:rsidR="00E83A8B" w:rsidRPr="00E83A8B" w:rsidRDefault="00E83A8B" w:rsidP="001B5A9B">
            <w:pPr>
              <w:jc w:val="both"/>
              <w:rPr>
                <w:sz w:val="20"/>
                <w:szCs w:val="20"/>
              </w:rPr>
            </w:pPr>
          </w:p>
          <w:p w:rsidR="00E83A8B" w:rsidRPr="00E83A8B" w:rsidRDefault="00E83A8B" w:rsidP="001B5A9B">
            <w:pPr>
              <w:jc w:val="both"/>
              <w:rPr>
                <w:sz w:val="20"/>
                <w:szCs w:val="20"/>
              </w:rPr>
            </w:pPr>
          </w:p>
          <w:p w:rsidR="00E83A8B" w:rsidRPr="00E83A8B" w:rsidRDefault="00E83A8B" w:rsidP="001B5A9B">
            <w:pPr>
              <w:jc w:val="both"/>
              <w:rPr>
                <w:sz w:val="20"/>
                <w:szCs w:val="20"/>
              </w:rPr>
            </w:pPr>
          </w:p>
          <w:p w:rsidR="00E83A8B" w:rsidRPr="00E83A8B" w:rsidRDefault="00E83A8B" w:rsidP="001B5A9B">
            <w:pPr>
              <w:jc w:val="both"/>
              <w:rPr>
                <w:sz w:val="20"/>
                <w:szCs w:val="20"/>
              </w:rPr>
            </w:pPr>
          </w:p>
          <w:p w:rsidR="00E83A8B" w:rsidRPr="00E83A8B" w:rsidRDefault="00E83A8B" w:rsidP="001B5A9B">
            <w:pPr>
              <w:jc w:val="both"/>
              <w:rPr>
                <w:sz w:val="20"/>
                <w:szCs w:val="20"/>
              </w:rPr>
            </w:pPr>
            <w:r w:rsidRPr="00E83A8B">
              <w:rPr>
                <w:sz w:val="20"/>
                <w:szCs w:val="20"/>
              </w:rPr>
              <w:t>1 этаж</w:t>
            </w:r>
          </w:p>
          <w:p w:rsidR="00E83A8B" w:rsidRPr="00E83A8B" w:rsidRDefault="00E83A8B" w:rsidP="001B5A9B">
            <w:pPr>
              <w:jc w:val="both"/>
              <w:rPr>
                <w:sz w:val="20"/>
                <w:szCs w:val="20"/>
              </w:rPr>
            </w:pPr>
          </w:p>
          <w:p w:rsidR="00E83A8B" w:rsidRPr="00E83A8B" w:rsidRDefault="00E83A8B" w:rsidP="001B5A9B">
            <w:pPr>
              <w:jc w:val="both"/>
              <w:rPr>
                <w:sz w:val="20"/>
                <w:szCs w:val="20"/>
              </w:rPr>
            </w:pPr>
          </w:p>
          <w:p w:rsidR="00E83A8B" w:rsidRPr="00E83A8B" w:rsidRDefault="00E83A8B" w:rsidP="001B5A9B">
            <w:pPr>
              <w:jc w:val="both"/>
              <w:rPr>
                <w:sz w:val="20"/>
                <w:szCs w:val="20"/>
              </w:rPr>
            </w:pPr>
          </w:p>
          <w:p w:rsidR="00E83A8B" w:rsidRPr="00E83A8B" w:rsidRDefault="00E83A8B" w:rsidP="001B5A9B">
            <w:pPr>
              <w:jc w:val="both"/>
              <w:rPr>
                <w:sz w:val="20"/>
                <w:szCs w:val="20"/>
              </w:rPr>
            </w:pPr>
          </w:p>
          <w:p w:rsidR="00E83A8B" w:rsidRPr="00E83A8B" w:rsidRDefault="00E83A8B" w:rsidP="001B5A9B">
            <w:pPr>
              <w:jc w:val="both"/>
              <w:rPr>
                <w:sz w:val="20"/>
                <w:szCs w:val="20"/>
              </w:rPr>
            </w:pPr>
          </w:p>
          <w:p w:rsidR="00E83A8B" w:rsidRPr="00E83A8B" w:rsidRDefault="00E83A8B" w:rsidP="001B5A9B">
            <w:pPr>
              <w:jc w:val="both"/>
              <w:rPr>
                <w:sz w:val="20"/>
                <w:szCs w:val="20"/>
              </w:rPr>
            </w:pPr>
          </w:p>
          <w:p w:rsidR="00E83A8B" w:rsidRPr="00E83A8B" w:rsidRDefault="00E83A8B" w:rsidP="001B5A9B">
            <w:pPr>
              <w:jc w:val="both"/>
              <w:rPr>
                <w:sz w:val="20"/>
                <w:szCs w:val="20"/>
              </w:rPr>
            </w:pPr>
          </w:p>
          <w:p w:rsidR="00E83A8B" w:rsidRPr="00E83A8B" w:rsidRDefault="00E83A8B" w:rsidP="001B5A9B">
            <w:pPr>
              <w:jc w:val="both"/>
              <w:rPr>
                <w:sz w:val="20"/>
                <w:szCs w:val="20"/>
              </w:rPr>
            </w:pPr>
            <w:r w:rsidRPr="00E83A8B">
              <w:rPr>
                <w:sz w:val="20"/>
                <w:szCs w:val="20"/>
              </w:rPr>
              <w:lastRenderedPageBreak/>
              <w:t>2 этаж</w:t>
            </w:r>
          </w:p>
        </w:tc>
        <w:tc>
          <w:tcPr>
            <w:tcW w:w="1967" w:type="dxa"/>
            <w:shd w:val="clear" w:color="auto" w:fill="auto"/>
          </w:tcPr>
          <w:p w:rsidR="00E83A8B" w:rsidRPr="00E83A8B" w:rsidRDefault="00E83A8B" w:rsidP="001B5A9B">
            <w:pPr>
              <w:jc w:val="both"/>
              <w:rPr>
                <w:sz w:val="20"/>
                <w:szCs w:val="20"/>
              </w:rPr>
            </w:pPr>
            <w:r w:rsidRPr="00E83A8B">
              <w:rPr>
                <w:sz w:val="20"/>
                <w:szCs w:val="20"/>
              </w:rPr>
              <w:lastRenderedPageBreak/>
              <w:t xml:space="preserve">Парикмахерская </w:t>
            </w:r>
          </w:p>
        </w:tc>
        <w:tc>
          <w:tcPr>
            <w:tcW w:w="1581" w:type="dxa"/>
            <w:shd w:val="clear" w:color="auto" w:fill="auto"/>
          </w:tcPr>
          <w:p w:rsidR="00E83A8B" w:rsidRPr="00E83A8B" w:rsidRDefault="00E83A8B" w:rsidP="001B5A9B">
            <w:pPr>
              <w:jc w:val="center"/>
              <w:rPr>
                <w:sz w:val="20"/>
                <w:szCs w:val="20"/>
              </w:rPr>
            </w:pPr>
            <w:r w:rsidRPr="00E83A8B">
              <w:rPr>
                <w:sz w:val="20"/>
                <w:szCs w:val="20"/>
              </w:rPr>
              <w:t>25, 63</w:t>
            </w:r>
          </w:p>
        </w:tc>
        <w:tc>
          <w:tcPr>
            <w:tcW w:w="2194" w:type="dxa"/>
            <w:shd w:val="clear" w:color="auto" w:fill="auto"/>
          </w:tcPr>
          <w:p w:rsidR="00E83A8B" w:rsidRPr="00E83A8B" w:rsidRDefault="00E83A8B" w:rsidP="001B5A9B">
            <w:pPr>
              <w:rPr>
                <w:sz w:val="20"/>
                <w:szCs w:val="20"/>
              </w:rPr>
            </w:pPr>
            <w:r w:rsidRPr="00E83A8B">
              <w:rPr>
                <w:sz w:val="20"/>
                <w:szCs w:val="20"/>
              </w:rPr>
              <w:t>МУП «Королевские бани»</w:t>
            </w:r>
          </w:p>
        </w:tc>
        <w:tc>
          <w:tcPr>
            <w:tcW w:w="3067" w:type="dxa"/>
            <w:gridSpan w:val="2"/>
            <w:shd w:val="clear" w:color="auto" w:fill="auto"/>
          </w:tcPr>
          <w:p w:rsidR="00E83A8B" w:rsidRPr="00E83A8B" w:rsidRDefault="00E83A8B" w:rsidP="001B5A9B">
            <w:pPr>
              <w:jc w:val="both"/>
              <w:rPr>
                <w:sz w:val="20"/>
                <w:szCs w:val="20"/>
              </w:rPr>
            </w:pPr>
            <w:r w:rsidRPr="00E83A8B">
              <w:rPr>
                <w:sz w:val="20"/>
                <w:szCs w:val="20"/>
              </w:rPr>
              <w:t xml:space="preserve">Используется  </w:t>
            </w:r>
          </w:p>
          <w:p w:rsidR="00E83A8B" w:rsidRPr="00E83A8B" w:rsidRDefault="00E83A8B" w:rsidP="001B5A9B">
            <w:pPr>
              <w:jc w:val="both"/>
              <w:rPr>
                <w:sz w:val="20"/>
                <w:szCs w:val="20"/>
              </w:rPr>
            </w:pPr>
            <w:r w:rsidRPr="00E83A8B">
              <w:rPr>
                <w:sz w:val="20"/>
                <w:szCs w:val="20"/>
              </w:rPr>
              <w:t xml:space="preserve">МУП «Королевские бани» </w:t>
            </w:r>
          </w:p>
        </w:tc>
      </w:tr>
      <w:tr w:rsidR="00E83A8B" w:rsidRPr="00E83A8B" w:rsidTr="001B5A9B">
        <w:tc>
          <w:tcPr>
            <w:tcW w:w="911" w:type="dxa"/>
            <w:vMerge/>
            <w:shd w:val="clear" w:color="auto" w:fill="auto"/>
          </w:tcPr>
          <w:p w:rsidR="00E83A8B" w:rsidRPr="00E83A8B" w:rsidRDefault="00E83A8B" w:rsidP="001B5A9B">
            <w:pPr>
              <w:jc w:val="both"/>
              <w:rPr>
                <w:sz w:val="20"/>
                <w:szCs w:val="20"/>
              </w:rPr>
            </w:pPr>
          </w:p>
        </w:tc>
        <w:tc>
          <w:tcPr>
            <w:tcW w:w="1967" w:type="dxa"/>
            <w:shd w:val="clear" w:color="auto" w:fill="auto"/>
          </w:tcPr>
          <w:p w:rsidR="00E83A8B" w:rsidRPr="00E83A8B" w:rsidRDefault="00E83A8B" w:rsidP="001B5A9B">
            <w:pPr>
              <w:jc w:val="both"/>
              <w:rPr>
                <w:sz w:val="20"/>
                <w:szCs w:val="20"/>
              </w:rPr>
            </w:pPr>
            <w:r w:rsidRPr="00E83A8B">
              <w:rPr>
                <w:sz w:val="20"/>
                <w:szCs w:val="20"/>
              </w:rPr>
              <w:t>Салон-фотография</w:t>
            </w:r>
          </w:p>
        </w:tc>
        <w:tc>
          <w:tcPr>
            <w:tcW w:w="1581" w:type="dxa"/>
            <w:shd w:val="clear" w:color="auto" w:fill="auto"/>
          </w:tcPr>
          <w:p w:rsidR="00E83A8B" w:rsidRPr="00E83A8B" w:rsidRDefault="00E83A8B" w:rsidP="001B5A9B">
            <w:pPr>
              <w:jc w:val="center"/>
              <w:rPr>
                <w:sz w:val="20"/>
                <w:szCs w:val="20"/>
              </w:rPr>
            </w:pPr>
            <w:r w:rsidRPr="00E83A8B">
              <w:rPr>
                <w:sz w:val="20"/>
                <w:szCs w:val="20"/>
              </w:rPr>
              <w:t>9,8</w:t>
            </w:r>
          </w:p>
        </w:tc>
        <w:tc>
          <w:tcPr>
            <w:tcW w:w="2194" w:type="dxa"/>
            <w:shd w:val="clear" w:color="auto" w:fill="auto"/>
          </w:tcPr>
          <w:p w:rsidR="00E83A8B" w:rsidRPr="00E83A8B" w:rsidRDefault="00E83A8B" w:rsidP="001B5A9B">
            <w:pPr>
              <w:rPr>
                <w:sz w:val="20"/>
                <w:szCs w:val="20"/>
              </w:rPr>
            </w:pPr>
            <w:r w:rsidRPr="00E83A8B">
              <w:rPr>
                <w:sz w:val="20"/>
                <w:szCs w:val="20"/>
              </w:rPr>
              <w:t>МУП «Королевские бани»</w:t>
            </w:r>
          </w:p>
        </w:tc>
        <w:tc>
          <w:tcPr>
            <w:tcW w:w="3067" w:type="dxa"/>
            <w:gridSpan w:val="2"/>
            <w:shd w:val="clear" w:color="auto" w:fill="auto"/>
          </w:tcPr>
          <w:p w:rsidR="00E83A8B" w:rsidRPr="00E83A8B" w:rsidRDefault="00E83A8B" w:rsidP="001B5A9B">
            <w:pPr>
              <w:jc w:val="both"/>
              <w:rPr>
                <w:sz w:val="20"/>
                <w:szCs w:val="20"/>
              </w:rPr>
            </w:pPr>
            <w:r w:rsidRPr="00E83A8B">
              <w:rPr>
                <w:sz w:val="20"/>
                <w:szCs w:val="20"/>
              </w:rPr>
              <w:t xml:space="preserve">Используется  </w:t>
            </w:r>
          </w:p>
          <w:p w:rsidR="00E83A8B" w:rsidRPr="00E83A8B" w:rsidRDefault="00E83A8B" w:rsidP="001B5A9B">
            <w:pPr>
              <w:rPr>
                <w:sz w:val="20"/>
                <w:szCs w:val="20"/>
              </w:rPr>
            </w:pPr>
            <w:r w:rsidRPr="00E83A8B">
              <w:rPr>
                <w:sz w:val="20"/>
                <w:szCs w:val="20"/>
              </w:rPr>
              <w:t>МУП «Королевские бани»</w:t>
            </w:r>
          </w:p>
        </w:tc>
      </w:tr>
      <w:tr w:rsidR="00E83A8B" w:rsidRPr="00E83A8B" w:rsidTr="001B5A9B">
        <w:tc>
          <w:tcPr>
            <w:tcW w:w="911" w:type="dxa"/>
            <w:vMerge/>
            <w:shd w:val="clear" w:color="auto" w:fill="auto"/>
          </w:tcPr>
          <w:p w:rsidR="00E83A8B" w:rsidRPr="00E83A8B" w:rsidRDefault="00E83A8B" w:rsidP="001B5A9B">
            <w:pPr>
              <w:jc w:val="both"/>
              <w:rPr>
                <w:sz w:val="20"/>
                <w:szCs w:val="20"/>
              </w:rPr>
            </w:pPr>
          </w:p>
        </w:tc>
        <w:tc>
          <w:tcPr>
            <w:tcW w:w="1967" w:type="dxa"/>
            <w:shd w:val="clear" w:color="auto" w:fill="auto"/>
          </w:tcPr>
          <w:p w:rsidR="00E83A8B" w:rsidRPr="00E83A8B" w:rsidRDefault="00E83A8B" w:rsidP="001B5A9B">
            <w:pPr>
              <w:jc w:val="both"/>
              <w:rPr>
                <w:sz w:val="20"/>
                <w:szCs w:val="20"/>
              </w:rPr>
            </w:pPr>
            <w:r w:rsidRPr="00E83A8B">
              <w:rPr>
                <w:sz w:val="20"/>
                <w:szCs w:val="20"/>
              </w:rPr>
              <w:t>ООО «Чинар»</w:t>
            </w:r>
          </w:p>
        </w:tc>
        <w:tc>
          <w:tcPr>
            <w:tcW w:w="1581" w:type="dxa"/>
            <w:shd w:val="clear" w:color="auto" w:fill="auto"/>
          </w:tcPr>
          <w:p w:rsidR="00E83A8B" w:rsidRPr="00E83A8B" w:rsidRDefault="00E83A8B" w:rsidP="001B5A9B">
            <w:pPr>
              <w:jc w:val="center"/>
              <w:rPr>
                <w:sz w:val="20"/>
                <w:szCs w:val="20"/>
              </w:rPr>
            </w:pPr>
            <w:r w:rsidRPr="00E83A8B">
              <w:rPr>
                <w:sz w:val="20"/>
                <w:szCs w:val="20"/>
              </w:rPr>
              <w:t>97,7</w:t>
            </w:r>
          </w:p>
          <w:p w:rsidR="00E83A8B" w:rsidRPr="00E83A8B" w:rsidRDefault="00E83A8B" w:rsidP="001B5A9B">
            <w:pPr>
              <w:jc w:val="center"/>
              <w:rPr>
                <w:sz w:val="20"/>
                <w:szCs w:val="20"/>
              </w:rPr>
            </w:pPr>
          </w:p>
          <w:p w:rsidR="00E83A8B" w:rsidRPr="00E83A8B" w:rsidRDefault="00E83A8B" w:rsidP="001B5A9B">
            <w:pPr>
              <w:jc w:val="center"/>
              <w:rPr>
                <w:sz w:val="20"/>
                <w:szCs w:val="20"/>
              </w:rPr>
            </w:pPr>
          </w:p>
          <w:p w:rsidR="00E83A8B" w:rsidRPr="00E83A8B" w:rsidRDefault="00E83A8B" w:rsidP="001B5A9B">
            <w:pPr>
              <w:jc w:val="center"/>
              <w:rPr>
                <w:sz w:val="20"/>
                <w:szCs w:val="20"/>
              </w:rPr>
            </w:pPr>
          </w:p>
          <w:p w:rsidR="00E83A8B" w:rsidRPr="00E83A8B" w:rsidRDefault="00E83A8B" w:rsidP="001B5A9B">
            <w:pPr>
              <w:jc w:val="center"/>
              <w:rPr>
                <w:sz w:val="20"/>
                <w:szCs w:val="20"/>
              </w:rPr>
            </w:pPr>
            <w:r w:rsidRPr="00E83A8B">
              <w:rPr>
                <w:sz w:val="20"/>
                <w:szCs w:val="20"/>
              </w:rPr>
              <w:t>12,0</w:t>
            </w:r>
          </w:p>
        </w:tc>
        <w:tc>
          <w:tcPr>
            <w:tcW w:w="2194" w:type="dxa"/>
            <w:shd w:val="clear" w:color="auto" w:fill="auto"/>
          </w:tcPr>
          <w:p w:rsidR="00E83A8B" w:rsidRPr="00E83A8B" w:rsidRDefault="00E83A8B" w:rsidP="001B5A9B">
            <w:pPr>
              <w:jc w:val="both"/>
              <w:rPr>
                <w:sz w:val="20"/>
                <w:szCs w:val="20"/>
              </w:rPr>
            </w:pPr>
            <w:r w:rsidRPr="00E83A8B">
              <w:rPr>
                <w:sz w:val="20"/>
                <w:szCs w:val="20"/>
              </w:rPr>
              <w:t>Договор аренды недвижимого имущества № 6 от 01.06.2008г.</w:t>
            </w:r>
          </w:p>
          <w:p w:rsidR="00E83A8B" w:rsidRPr="00E83A8B" w:rsidRDefault="00E83A8B" w:rsidP="001B5A9B">
            <w:pPr>
              <w:jc w:val="both"/>
              <w:rPr>
                <w:sz w:val="20"/>
                <w:szCs w:val="20"/>
              </w:rPr>
            </w:pPr>
          </w:p>
          <w:p w:rsidR="00E83A8B" w:rsidRPr="00E83A8B" w:rsidRDefault="00E83A8B" w:rsidP="001B5A9B">
            <w:pPr>
              <w:jc w:val="both"/>
              <w:rPr>
                <w:sz w:val="20"/>
                <w:szCs w:val="20"/>
              </w:rPr>
            </w:pPr>
            <w:r w:rsidRPr="00E83A8B">
              <w:rPr>
                <w:sz w:val="20"/>
                <w:szCs w:val="20"/>
              </w:rPr>
              <w:t>Договор аренды недвижимого имущества № 7 от 01.09.2012г.</w:t>
            </w:r>
          </w:p>
          <w:p w:rsidR="00E83A8B" w:rsidRPr="00E83A8B" w:rsidRDefault="00E83A8B" w:rsidP="001B5A9B">
            <w:pPr>
              <w:jc w:val="both"/>
              <w:rPr>
                <w:sz w:val="20"/>
                <w:szCs w:val="20"/>
              </w:rPr>
            </w:pPr>
          </w:p>
          <w:p w:rsidR="00E83A8B" w:rsidRPr="00E83A8B" w:rsidRDefault="00E83A8B" w:rsidP="001B5A9B">
            <w:pPr>
              <w:jc w:val="both"/>
              <w:rPr>
                <w:sz w:val="20"/>
                <w:szCs w:val="20"/>
              </w:rPr>
            </w:pPr>
          </w:p>
        </w:tc>
        <w:tc>
          <w:tcPr>
            <w:tcW w:w="1447" w:type="dxa"/>
            <w:shd w:val="clear" w:color="auto" w:fill="auto"/>
          </w:tcPr>
          <w:p w:rsidR="00E83A8B" w:rsidRPr="00E83A8B" w:rsidRDefault="00E83A8B" w:rsidP="001B5A9B">
            <w:pPr>
              <w:jc w:val="both"/>
              <w:rPr>
                <w:sz w:val="20"/>
                <w:szCs w:val="20"/>
              </w:rPr>
            </w:pPr>
            <w:r w:rsidRPr="00E83A8B">
              <w:rPr>
                <w:sz w:val="20"/>
                <w:szCs w:val="20"/>
              </w:rPr>
              <w:t>01.06.2008г.- 31.12.2012г.</w:t>
            </w:r>
          </w:p>
          <w:p w:rsidR="00E83A8B" w:rsidRPr="00E83A8B" w:rsidRDefault="00E83A8B" w:rsidP="001B5A9B">
            <w:pPr>
              <w:jc w:val="both"/>
              <w:rPr>
                <w:sz w:val="20"/>
                <w:szCs w:val="20"/>
              </w:rPr>
            </w:pPr>
          </w:p>
          <w:p w:rsidR="00E83A8B" w:rsidRPr="00E83A8B" w:rsidRDefault="00E83A8B" w:rsidP="001B5A9B">
            <w:pPr>
              <w:jc w:val="both"/>
              <w:rPr>
                <w:sz w:val="20"/>
                <w:szCs w:val="20"/>
              </w:rPr>
            </w:pPr>
          </w:p>
          <w:p w:rsidR="00E83A8B" w:rsidRPr="00E83A8B" w:rsidRDefault="00E83A8B" w:rsidP="001B5A9B">
            <w:pPr>
              <w:jc w:val="both"/>
              <w:rPr>
                <w:sz w:val="20"/>
                <w:szCs w:val="20"/>
              </w:rPr>
            </w:pPr>
            <w:r w:rsidRPr="00E83A8B">
              <w:rPr>
                <w:sz w:val="20"/>
                <w:szCs w:val="20"/>
              </w:rPr>
              <w:t>01.09.2012г.-31.07.2013г.</w:t>
            </w:r>
          </w:p>
          <w:p w:rsidR="00E83A8B" w:rsidRPr="00E83A8B" w:rsidRDefault="00E83A8B" w:rsidP="001B5A9B">
            <w:pPr>
              <w:jc w:val="both"/>
              <w:rPr>
                <w:sz w:val="20"/>
                <w:szCs w:val="20"/>
              </w:rPr>
            </w:pPr>
          </w:p>
        </w:tc>
        <w:tc>
          <w:tcPr>
            <w:tcW w:w="1620" w:type="dxa"/>
            <w:shd w:val="clear" w:color="auto" w:fill="auto"/>
          </w:tcPr>
          <w:p w:rsidR="00E83A8B" w:rsidRPr="00E83A8B" w:rsidRDefault="00E83A8B" w:rsidP="001B5A9B">
            <w:pPr>
              <w:jc w:val="both"/>
              <w:rPr>
                <w:sz w:val="20"/>
                <w:szCs w:val="20"/>
              </w:rPr>
            </w:pPr>
            <w:r w:rsidRPr="00E83A8B">
              <w:rPr>
                <w:sz w:val="20"/>
                <w:szCs w:val="20"/>
              </w:rPr>
              <w:t>Кафе-бар</w:t>
            </w:r>
          </w:p>
        </w:tc>
      </w:tr>
      <w:tr w:rsidR="00E83A8B" w:rsidRPr="00E83A8B" w:rsidTr="001B5A9B">
        <w:tc>
          <w:tcPr>
            <w:tcW w:w="911" w:type="dxa"/>
            <w:vMerge/>
            <w:shd w:val="clear" w:color="auto" w:fill="auto"/>
          </w:tcPr>
          <w:p w:rsidR="00E83A8B" w:rsidRPr="00E83A8B" w:rsidRDefault="00E83A8B" w:rsidP="001B5A9B">
            <w:pPr>
              <w:jc w:val="both"/>
              <w:rPr>
                <w:sz w:val="20"/>
                <w:szCs w:val="20"/>
              </w:rPr>
            </w:pPr>
          </w:p>
        </w:tc>
        <w:tc>
          <w:tcPr>
            <w:tcW w:w="1967" w:type="dxa"/>
            <w:shd w:val="clear" w:color="auto" w:fill="auto"/>
          </w:tcPr>
          <w:p w:rsidR="00E83A8B" w:rsidRPr="00E83A8B" w:rsidRDefault="00E83A8B" w:rsidP="001B5A9B">
            <w:pPr>
              <w:jc w:val="both"/>
              <w:rPr>
                <w:sz w:val="20"/>
                <w:szCs w:val="20"/>
              </w:rPr>
            </w:pPr>
            <w:r w:rsidRPr="00E83A8B">
              <w:rPr>
                <w:sz w:val="20"/>
                <w:szCs w:val="20"/>
              </w:rPr>
              <w:t>Кафе «Чешский Бровар»</w:t>
            </w:r>
          </w:p>
          <w:p w:rsidR="00E83A8B" w:rsidRPr="00E83A8B" w:rsidRDefault="00E83A8B" w:rsidP="001B5A9B">
            <w:pPr>
              <w:jc w:val="both"/>
              <w:rPr>
                <w:sz w:val="20"/>
                <w:szCs w:val="20"/>
              </w:rPr>
            </w:pPr>
          </w:p>
          <w:p w:rsidR="00E83A8B" w:rsidRPr="00E83A8B" w:rsidRDefault="00E83A8B" w:rsidP="001B5A9B">
            <w:pPr>
              <w:jc w:val="both"/>
              <w:rPr>
                <w:sz w:val="20"/>
                <w:szCs w:val="20"/>
              </w:rPr>
            </w:pPr>
            <w:r w:rsidRPr="00E83A8B">
              <w:rPr>
                <w:sz w:val="20"/>
                <w:szCs w:val="20"/>
              </w:rPr>
              <w:t>Буфет от кафе «Чешский Бровар»</w:t>
            </w:r>
          </w:p>
        </w:tc>
        <w:tc>
          <w:tcPr>
            <w:tcW w:w="1581" w:type="dxa"/>
            <w:shd w:val="clear" w:color="auto" w:fill="auto"/>
          </w:tcPr>
          <w:p w:rsidR="00E83A8B" w:rsidRPr="00E83A8B" w:rsidRDefault="00E83A8B" w:rsidP="001B5A9B">
            <w:pPr>
              <w:jc w:val="center"/>
              <w:rPr>
                <w:sz w:val="20"/>
                <w:szCs w:val="20"/>
              </w:rPr>
            </w:pPr>
            <w:r w:rsidRPr="00E83A8B">
              <w:rPr>
                <w:sz w:val="20"/>
                <w:szCs w:val="20"/>
              </w:rPr>
              <w:t>203,3</w:t>
            </w:r>
          </w:p>
          <w:p w:rsidR="00E83A8B" w:rsidRPr="00E83A8B" w:rsidRDefault="00E83A8B" w:rsidP="001B5A9B">
            <w:pPr>
              <w:jc w:val="center"/>
              <w:rPr>
                <w:sz w:val="20"/>
                <w:szCs w:val="20"/>
              </w:rPr>
            </w:pPr>
          </w:p>
          <w:p w:rsidR="00E83A8B" w:rsidRPr="00E83A8B" w:rsidRDefault="00E83A8B" w:rsidP="001B5A9B">
            <w:pPr>
              <w:jc w:val="center"/>
              <w:rPr>
                <w:sz w:val="20"/>
                <w:szCs w:val="20"/>
              </w:rPr>
            </w:pPr>
          </w:p>
          <w:p w:rsidR="00E83A8B" w:rsidRPr="00E83A8B" w:rsidRDefault="00E83A8B" w:rsidP="001B5A9B">
            <w:pPr>
              <w:jc w:val="center"/>
              <w:rPr>
                <w:sz w:val="20"/>
                <w:szCs w:val="20"/>
              </w:rPr>
            </w:pPr>
            <w:r w:rsidRPr="00E83A8B">
              <w:rPr>
                <w:sz w:val="20"/>
                <w:szCs w:val="20"/>
              </w:rPr>
              <w:t>12,0</w:t>
            </w:r>
          </w:p>
        </w:tc>
        <w:tc>
          <w:tcPr>
            <w:tcW w:w="2194" w:type="dxa"/>
            <w:shd w:val="clear" w:color="auto" w:fill="auto"/>
          </w:tcPr>
          <w:p w:rsidR="00E83A8B" w:rsidRPr="00E83A8B" w:rsidRDefault="00E83A8B" w:rsidP="001B5A9B">
            <w:pPr>
              <w:jc w:val="both"/>
              <w:rPr>
                <w:sz w:val="20"/>
                <w:szCs w:val="20"/>
              </w:rPr>
            </w:pPr>
            <w:r w:rsidRPr="00E83A8B">
              <w:rPr>
                <w:sz w:val="20"/>
                <w:szCs w:val="20"/>
              </w:rPr>
              <w:t>Договор аренды № 02/13 от 24.05.2013г.</w:t>
            </w:r>
          </w:p>
        </w:tc>
        <w:tc>
          <w:tcPr>
            <w:tcW w:w="1447" w:type="dxa"/>
            <w:shd w:val="clear" w:color="auto" w:fill="auto"/>
          </w:tcPr>
          <w:p w:rsidR="00E83A8B" w:rsidRPr="00E83A8B" w:rsidRDefault="00E83A8B" w:rsidP="001B5A9B">
            <w:pPr>
              <w:jc w:val="both"/>
              <w:rPr>
                <w:sz w:val="20"/>
                <w:szCs w:val="20"/>
              </w:rPr>
            </w:pPr>
            <w:r w:rsidRPr="00E83A8B">
              <w:rPr>
                <w:sz w:val="20"/>
                <w:szCs w:val="20"/>
              </w:rPr>
              <w:t>24.05.2013г.-24.04.2014г.</w:t>
            </w:r>
          </w:p>
        </w:tc>
        <w:tc>
          <w:tcPr>
            <w:tcW w:w="1620" w:type="dxa"/>
            <w:shd w:val="clear" w:color="auto" w:fill="auto"/>
          </w:tcPr>
          <w:p w:rsidR="00E83A8B" w:rsidRPr="00E83A8B" w:rsidRDefault="00E83A8B" w:rsidP="001B5A9B">
            <w:pPr>
              <w:jc w:val="both"/>
              <w:rPr>
                <w:sz w:val="20"/>
                <w:szCs w:val="20"/>
              </w:rPr>
            </w:pPr>
            <w:r w:rsidRPr="00E83A8B">
              <w:rPr>
                <w:sz w:val="20"/>
                <w:szCs w:val="20"/>
              </w:rPr>
              <w:t>организация предприятия общественного питания - ресторан</w:t>
            </w:r>
          </w:p>
        </w:tc>
      </w:tr>
      <w:tr w:rsidR="00E83A8B" w:rsidRPr="00E83A8B" w:rsidTr="001B5A9B">
        <w:tc>
          <w:tcPr>
            <w:tcW w:w="911" w:type="dxa"/>
            <w:vMerge/>
            <w:shd w:val="clear" w:color="auto" w:fill="auto"/>
          </w:tcPr>
          <w:p w:rsidR="00E83A8B" w:rsidRPr="00E83A8B" w:rsidRDefault="00E83A8B" w:rsidP="001B5A9B">
            <w:pPr>
              <w:jc w:val="both"/>
              <w:rPr>
                <w:sz w:val="20"/>
                <w:szCs w:val="20"/>
              </w:rPr>
            </w:pPr>
          </w:p>
        </w:tc>
        <w:tc>
          <w:tcPr>
            <w:tcW w:w="1967" w:type="dxa"/>
            <w:shd w:val="clear" w:color="auto" w:fill="auto"/>
          </w:tcPr>
          <w:p w:rsidR="00E83A8B" w:rsidRPr="00E83A8B" w:rsidRDefault="00E83A8B" w:rsidP="001B5A9B">
            <w:pPr>
              <w:jc w:val="both"/>
              <w:rPr>
                <w:sz w:val="20"/>
                <w:szCs w:val="20"/>
              </w:rPr>
            </w:pPr>
            <w:r w:rsidRPr="00E83A8B">
              <w:rPr>
                <w:sz w:val="20"/>
                <w:szCs w:val="20"/>
              </w:rPr>
              <w:t xml:space="preserve">ООО </w:t>
            </w:r>
            <w:r w:rsidR="00524B8A" w:rsidRPr="00E83A8B">
              <w:rPr>
                <w:sz w:val="20"/>
                <w:szCs w:val="20"/>
              </w:rPr>
              <w:t>«Микс</w:t>
            </w:r>
            <w:r w:rsidRPr="00E83A8B">
              <w:rPr>
                <w:sz w:val="20"/>
                <w:szCs w:val="20"/>
              </w:rPr>
              <w:t xml:space="preserve"> +» </w:t>
            </w:r>
          </w:p>
        </w:tc>
        <w:tc>
          <w:tcPr>
            <w:tcW w:w="1581" w:type="dxa"/>
            <w:shd w:val="clear" w:color="auto" w:fill="auto"/>
          </w:tcPr>
          <w:p w:rsidR="00E83A8B" w:rsidRPr="00E83A8B" w:rsidRDefault="00E83A8B" w:rsidP="001B5A9B">
            <w:pPr>
              <w:jc w:val="center"/>
              <w:rPr>
                <w:sz w:val="20"/>
                <w:szCs w:val="20"/>
              </w:rPr>
            </w:pPr>
            <w:r w:rsidRPr="00E83A8B">
              <w:rPr>
                <w:sz w:val="20"/>
                <w:szCs w:val="20"/>
              </w:rPr>
              <w:t>7,1</w:t>
            </w:r>
          </w:p>
        </w:tc>
        <w:tc>
          <w:tcPr>
            <w:tcW w:w="2194" w:type="dxa"/>
            <w:shd w:val="clear" w:color="auto" w:fill="auto"/>
          </w:tcPr>
          <w:p w:rsidR="00E83A8B" w:rsidRPr="00E83A8B" w:rsidRDefault="00E83A8B" w:rsidP="001B5A9B">
            <w:pPr>
              <w:jc w:val="both"/>
              <w:rPr>
                <w:sz w:val="20"/>
                <w:szCs w:val="20"/>
              </w:rPr>
            </w:pPr>
            <w:r w:rsidRPr="00E83A8B">
              <w:rPr>
                <w:sz w:val="20"/>
                <w:szCs w:val="20"/>
              </w:rPr>
              <w:t>Договор аренды № 2 от 01.10.2009г.</w:t>
            </w:r>
          </w:p>
        </w:tc>
        <w:tc>
          <w:tcPr>
            <w:tcW w:w="1447" w:type="dxa"/>
            <w:shd w:val="clear" w:color="auto" w:fill="auto"/>
          </w:tcPr>
          <w:p w:rsidR="00E83A8B" w:rsidRPr="00E83A8B" w:rsidRDefault="00E83A8B" w:rsidP="001B5A9B">
            <w:pPr>
              <w:jc w:val="both"/>
              <w:rPr>
                <w:sz w:val="20"/>
                <w:szCs w:val="20"/>
              </w:rPr>
            </w:pPr>
            <w:r w:rsidRPr="00E83A8B">
              <w:rPr>
                <w:sz w:val="20"/>
                <w:szCs w:val="20"/>
              </w:rPr>
              <w:t>01.10.2009г. по настоящий момент</w:t>
            </w:r>
          </w:p>
        </w:tc>
        <w:tc>
          <w:tcPr>
            <w:tcW w:w="1620" w:type="dxa"/>
            <w:shd w:val="clear" w:color="auto" w:fill="auto"/>
          </w:tcPr>
          <w:p w:rsidR="00E83A8B" w:rsidRPr="00E83A8B" w:rsidRDefault="00E83A8B" w:rsidP="001B5A9B">
            <w:pPr>
              <w:jc w:val="both"/>
              <w:rPr>
                <w:sz w:val="20"/>
                <w:szCs w:val="20"/>
              </w:rPr>
            </w:pPr>
            <w:r w:rsidRPr="00E83A8B">
              <w:rPr>
                <w:sz w:val="20"/>
                <w:szCs w:val="20"/>
              </w:rPr>
              <w:t>для склада по приемке вторсырья</w:t>
            </w:r>
          </w:p>
        </w:tc>
      </w:tr>
      <w:tr w:rsidR="00E83A8B" w:rsidRPr="00E83A8B" w:rsidTr="001B5A9B">
        <w:tc>
          <w:tcPr>
            <w:tcW w:w="911" w:type="dxa"/>
            <w:shd w:val="clear" w:color="auto" w:fill="auto"/>
          </w:tcPr>
          <w:p w:rsidR="00E83A8B" w:rsidRPr="00E83A8B" w:rsidRDefault="00E83A8B" w:rsidP="001B5A9B">
            <w:pPr>
              <w:jc w:val="both"/>
              <w:rPr>
                <w:sz w:val="20"/>
                <w:szCs w:val="20"/>
              </w:rPr>
            </w:pPr>
            <w:r w:rsidRPr="00E83A8B">
              <w:rPr>
                <w:sz w:val="20"/>
                <w:szCs w:val="20"/>
              </w:rPr>
              <w:t>3 этаж</w:t>
            </w:r>
          </w:p>
        </w:tc>
        <w:tc>
          <w:tcPr>
            <w:tcW w:w="1967" w:type="dxa"/>
            <w:shd w:val="clear" w:color="auto" w:fill="auto"/>
          </w:tcPr>
          <w:p w:rsidR="00E83A8B" w:rsidRPr="00E83A8B" w:rsidRDefault="00E83A8B" w:rsidP="001B5A9B">
            <w:pPr>
              <w:jc w:val="both"/>
              <w:rPr>
                <w:sz w:val="20"/>
                <w:szCs w:val="20"/>
              </w:rPr>
            </w:pPr>
            <w:r w:rsidRPr="00E83A8B">
              <w:rPr>
                <w:sz w:val="20"/>
                <w:szCs w:val="20"/>
              </w:rPr>
              <w:t xml:space="preserve">Общественная организация                      </w:t>
            </w:r>
            <w:r w:rsidR="00524B8A" w:rsidRPr="00E83A8B">
              <w:rPr>
                <w:sz w:val="20"/>
                <w:szCs w:val="20"/>
              </w:rPr>
              <w:t xml:space="preserve">  «</w:t>
            </w:r>
            <w:r w:rsidRPr="00E83A8B">
              <w:rPr>
                <w:sz w:val="20"/>
                <w:szCs w:val="20"/>
              </w:rPr>
              <w:t xml:space="preserve">Клуб Здоровая семья» </w:t>
            </w:r>
          </w:p>
        </w:tc>
        <w:tc>
          <w:tcPr>
            <w:tcW w:w="1581" w:type="dxa"/>
            <w:shd w:val="clear" w:color="auto" w:fill="auto"/>
          </w:tcPr>
          <w:p w:rsidR="00E83A8B" w:rsidRPr="00E83A8B" w:rsidRDefault="00E83A8B" w:rsidP="001B5A9B">
            <w:pPr>
              <w:jc w:val="center"/>
              <w:rPr>
                <w:sz w:val="20"/>
                <w:szCs w:val="20"/>
              </w:rPr>
            </w:pPr>
            <w:r w:rsidRPr="00E83A8B">
              <w:rPr>
                <w:sz w:val="20"/>
                <w:szCs w:val="20"/>
              </w:rPr>
              <w:t>188,5</w:t>
            </w:r>
          </w:p>
        </w:tc>
        <w:tc>
          <w:tcPr>
            <w:tcW w:w="2194" w:type="dxa"/>
            <w:shd w:val="clear" w:color="auto" w:fill="auto"/>
          </w:tcPr>
          <w:p w:rsidR="00E83A8B" w:rsidRPr="00E83A8B" w:rsidRDefault="00E83A8B" w:rsidP="001B5A9B">
            <w:pPr>
              <w:jc w:val="both"/>
              <w:rPr>
                <w:sz w:val="20"/>
                <w:szCs w:val="20"/>
              </w:rPr>
            </w:pPr>
            <w:r w:rsidRPr="00E83A8B">
              <w:rPr>
                <w:sz w:val="20"/>
                <w:szCs w:val="20"/>
              </w:rPr>
              <w:t>Договор аренды № 5 от 01.05.2010г.</w:t>
            </w:r>
          </w:p>
        </w:tc>
        <w:tc>
          <w:tcPr>
            <w:tcW w:w="1447" w:type="dxa"/>
            <w:shd w:val="clear" w:color="auto" w:fill="auto"/>
          </w:tcPr>
          <w:p w:rsidR="00E83A8B" w:rsidRPr="00E83A8B" w:rsidRDefault="00E83A8B" w:rsidP="001B5A9B">
            <w:pPr>
              <w:jc w:val="both"/>
              <w:rPr>
                <w:sz w:val="20"/>
                <w:szCs w:val="20"/>
              </w:rPr>
            </w:pPr>
            <w:r w:rsidRPr="00E83A8B">
              <w:rPr>
                <w:sz w:val="20"/>
                <w:szCs w:val="20"/>
              </w:rPr>
              <w:t>01.05.2010г. по настоящее время</w:t>
            </w:r>
          </w:p>
        </w:tc>
        <w:tc>
          <w:tcPr>
            <w:tcW w:w="1620" w:type="dxa"/>
            <w:shd w:val="clear" w:color="auto" w:fill="auto"/>
          </w:tcPr>
          <w:p w:rsidR="00E83A8B" w:rsidRPr="00E83A8B" w:rsidRDefault="00E83A8B" w:rsidP="001B5A9B">
            <w:pPr>
              <w:jc w:val="both"/>
              <w:rPr>
                <w:sz w:val="20"/>
                <w:szCs w:val="20"/>
              </w:rPr>
            </w:pPr>
            <w:r w:rsidRPr="00E83A8B">
              <w:rPr>
                <w:sz w:val="20"/>
                <w:szCs w:val="20"/>
              </w:rPr>
              <w:t>физкультурно-оздоровительная деятельность</w:t>
            </w:r>
          </w:p>
          <w:p w:rsidR="00E83A8B" w:rsidRPr="00E83A8B" w:rsidRDefault="00E83A8B" w:rsidP="001B5A9B">
            <w:pPr>
              <w:jc w:val="both"/>
              <w:rPr>
                <w:sz w:val="20"/>
                <w:szCs w:val="20"/>
              </w:rPr>
            </w:pPr>
          </w:p>
        </w:tc>
      </w:tr>
    </w:tbl>
    <w:p w:rsidR="00E83A8B" w:rsidRPr="00E83A8B" w:rsidRDefault="00E83A8B" w:rsidP="00E83A8B">
      <w:pPr>
        <w:jc w:val="both"/>
      </w:pPr>
    </w:p>
    <w:p w:rsidR="00E83A8B" w:rsidRPr="00E83A8B" w:rsidRDefault="00E83A8B" w:rsidP="00E83A8B">
      <w:pPr>
        <w:numPr>
          <w:ilvl w:val="0"/>
          <w:numId w:val="3"/>
        </w:numPr>
        <w:rPr>
          <w:b/>
        </w:rPr>
      </w:pPr>
      <w:r w:rsidRPr="00E83A8B">
        <w:rPr>
          <w:b/>
        </w:rPr>
        <w:t>ООО «Чинар»</w:t>
      </w:r>
    </w:p>
    <w:p w:rsidR="00E83A8B" w:rsidRPr="00E83A8B" w:rsidRDefault="00E83A8B" w:rsidP="00E83A8B">
      <w:pPr>
        <w:jc w:val="both"/>
      </w:pPr>
    </w:p>
    <w:p w:rsidR="00E83A8B" w:rsidRPr="00E83A8B" w:rsidRDefault="00E83A8B" w:rsidP="00E83A8B">
      <w:pPr>
        <w:jc w:val="both"/>
      </w:pPr>
      <w:r w:rsidRPr="00E83A8B">
        <w:t>По договорам аренды недвижимого имущества МУП «Королевские бани» в период с 01.01.2011-01.01.2013г. сдавало ООО «Чинар» в аренду 109,70 кв.м.:</w:t>
      </w:r>
    </w:p>
    <w:p w:rsidR="00E83A8B" w:rsidRPr="00E83A8B" w:rsidRDefault="00E83A8B" w:rsidP="00E83A8B">
      <w:pPr>
        <w:numPr>
          <w:ilvl w:val="0"/>
          <w:numId w:val="3"/>
        </w:numPr>
        <w:jc w:val="both"/>
      </w:pPr>
      <w:r w:rsidRPr="00E83A8B">
        <w:t>с договором аренды недвижимого имущества № 6 от 01.06.2008г. МУП «Королевские бани» передал в аренду ООО «Чинар» нежилое помещение № 1-4, общей площадью 97,7 кв.м., из них 68,8 кв.м. - площадь торгового зала (кафе-бар), находящееся по адресу: г. Королев, ул. Ленина, д.12.</w:t>
      </w:r>
    </w:p>
    <w:p w:rsidR="00E83A8B" w:rsidRPr="00E83A8B" w:rsidRDefault="00E83A8B" w:rsidP="00E83A8B">
      <w:pPr>
        <w:numPr>
          <w:ilvl w:val="0"/>
          <w:numId w:val="3"/>
        </w:numPr>
        <w:jc w:val="both"/>
      </w:pPr>
      <w:r w:rsidRPr="00E83A8B">
        <w:t>с договором аренды недвижимого имущества № 7 от 01.09.2012г. МУП «Королевские бани» передал в аренду ООО «Чинар» нежилое помещение общей площадью 12,0 кв.м., расположенное по адресу: г. Королев, ул. Ленина, д.12.</w:t>
      </w:r>
    </w:p>
    <w:p w:rsidR="00E83A8B" w:rsidRPr="00E83A8B" w:rsidRDefault="00E83A8B" w:rsidP="00E83A8B">
      <w:pPr>
        <w:jc w:val="both"/>
      </w:pPr>
    </w:p>
    <w:p w:rsidR="00E83A8B" w:rsidRPr="00E83A8B" w:rsidRDefault="00E83A8B" w:rsidP="00E83A8B">
      <w:pPr>
        <w:ind w:firstLine="709"/>
        <w:jc w:val="both"/>
      </w:pPr>
      <w:r w:rsidRPr="00E83A8B">
        <w:t>В нарушение ч.1 ст.17.1 Федерального закона от 26.07.2006 № 135-ФЗ «О защите конкуренции» договоры аренды недвижимого имущества № 7 от 01.09.2012г. заключался без проведения торгов;</w:t>
      </w:r>
    </w:p>
    <w:p w:rsidR="00E83A8B" w:rsidRPr="00E83A8B" w:rsidRDefault="00E83A8B" w:rsidP="00E83A8B">
      <w:pPr>
        <w:jc w:val="both"/>
      </w:pPr>
    </w:p>
    <w:p w:rsidR="00E83A8B" w:rsidRPr="00E83A8B" w:rsidRDefault="00E83A8B" w:rsidP="00E83A8B">
      <w:pPr>
        <w:jc w:val="both"/>
      </w:pPr>
      <w:r w:rsidRPr="00E83A8B">
        <w:t>Ежемесячные арендные платежи по договору аренды недвижимого имущества № 6 составили: в 2011г.-704,1 тыс. рублей; в 2012г.- 726,2 тыс. рублей;</w:t>
      </w:r>
    </w:p>
    <w:p w:rsidR="00E83A8B" w:rsidRPr="00E83A8B" w:rsidRDefault="00E83A8B" w:rsidP="00E83A8B">
      <w:pPr>
        <w:ind w:firstLine="708"/>
        <w:jc w:val="both"/>
        <w:rPr>
          <w:b/>
        </w:rPr>
      </w:pPr>
      <w:r w:rsidRPr="00E83A8B">
        <w:t>В соответствии с п.4.2 «арендная плата вносится арендатором ежемесячно путем ее перечисления со счета арендатора на счет арендодателя не позднее 10 числа текущего месяца, начиная с первого месяца действия договора.</w:t>
      </w:r>
    </w:p>
    <w:p w:rsidR="00E83A8B" w:rsidRPr="00E83A8B" w:rsidRDefault="00E83A8B" w:rsidP="00E83A8B">
      <w:pPr>
        <w:ind w:firstLine="708"/>
        <w:jc w:val="both"/>
      </w:pPr>
      <w:r w:rsidRPr="00E83A8B">
        <w:t xml:space="preserve">В нарушение условий договора аренды недвижимого имущества ООО «Чинар» в 2011-2012гг. периодически вносило арендные платежи с нарушением срока перечисления.  </w:t>
      </w:r>
    </w:p>
    <w:p w:rsidR="00E83A8B" w:rsidRPr="00E83A8B" w:rsidRDefault="00E83A8B" w:rsidP="00E83A8B">
      <w:pPr>
        <w:ind w:firstLine="708"/>
        <w:jc w:val="both"/>
      </w:pPr>
      <w:r w:rsidRPr="00E83A8B">
        <w:t>Задолженность ООО «Чинар» на 01.01.2012г. по арендным платежам составила 58,7 тыс. рублей и погашена в январе 2012г.</w:t>
      </w:r>
    </w:p>
    <w:p w:rsidR="00E83A8B" w:rsidRPr="00E83A8B" w:rsidRDefault="00E83A8B" w:rsidP="00E83A8B">
      <w:pPr>
        <w:ind w:firstLine="708"/>
        <w:jc w:val="both"/>
      </w:pPr>
      <w:r w:rsidRPr="00E83A8B">
        <w:t>Задолженность ООО «Чинар» на 01.01.2013г. по арендным платежам составила 141,9 тыс. рублей (ноябрь, декабрь 2012г.) и погашена в январе 2013г., в феврале 2013г. соответственно.</w:t>
      </w:r>
    </w:p>
    <w:p w:rsidR="00E83A8B" w:rsidRPr="00E83A8B" w:rsidRDefault="00E83A8B" w:rsidP="00E83A8B">
      <w:pPr>
        <w:ind w:firstLine="360"/>
        <w:jc w:val="both"/>
      </w:pPr>
      <w:r w:rsidRPr="00E83A8B">
        <w:t xml:space="preserve">Согласно, статье 619 ГК РФ, если арендатор не вносит арендную плату более двух раз подряд по истечении установленного договором срока платежа, арендодатель вправе требовать досрочного расторжения договора аренды в судебном порядке. </w:t>
      </w:r>
    </w:p>
    <w:p w:rsidR="00E83A8B" w:rsidRPr="00E83A8B" w:rsidRDefault="00E83A8B" w:rsidP="00E83A8B">
      <w:pPr>
        <w:ind w:firstLine="708"/>
        <w:jc w:val="both"/>
      </w:pPr>
      <w:r w:rsidRPr="00E83A8B">
        <w:t>МУП «Королевские бани» не расторгала договора аренды раньше установленного срока по причине не внесения ООО «Чинар» арендной платы более двух раз подряд по истечении установленного договором срока платежа,</w:t>
      </w:r>
    </w:p>
    <w:p w:rsidR="00E83A8B" w:rsidRPr="00E83A8B" w:rsidRDefault="00E83A8B" w:rsidP="00E83A8B">
      <w:pPr>
        <w:ind w:firstLine="360"/>
        <w:jc w:val="both"/>
      </w:pPr>
    </w:p>
    <w:p w:rsidR="00E83A8B" w:rsidRPr="00E83A8B" w:rsidRDefault="00E83A8B" w:rsidP="00E83A8B">
      <w:pPr>
        <w:ind w:firstLine="360"/>
        <w:jc w:val="both"/>
      </w:pPr>
      <w:r w:rsidRPr="00E83A8B">
        <w:t xml:space="preserve">С 01.01.2013г. между ООО «Чинар» и МУП «Королевские бани» договор аренды муниципального имущества расторгнут, в связи с прекращением договорных отношений. </w:t>
      </w:r>
    </w:p>
    <w:p w:rsidR="00E83A8B" w:rsidRDefault="00E83A8B" w:rsidP="00E83A8B">
      <w:pPr>
        <w:ind w:firstLine="360"/>
        <w:jc w:val="both"/>
      </w:pPr>
    </w:p>
    <w:p w:rsidR="00401DDA" w:rsidRPr="00E83A8B" w:rsidRDefault="00401DDA" w:rsidP="00E83A8B">
      <w:pPr>
        <w:ind w:firstLine="360"/>
        <w:jc w:val="both"/>
      </w:pPr>
    </w:p>
    <w:p w:rsidR="00E83A8B" w:rsidRPr="00E83A8B" w:rsidRDefault="00E83A8B" w:rsidP="00E83A8B">
      <w:pPr>
        <w:numPr>
          <w:ilvl w:val="0"/>
          <w:numId w:val="6"/>
        </w:numPr>
        <w:rPr>
          <w:b/>
        </w:rPr>
      </w:pPr>
      <w:r w:rsidRPr="00E83A8B">
        <w:rPr>
          <w:b/>
        </w:rPr>
        <w:lastRenderedPageBreak/>
        <w:t>ИП Осипенкова И.Н. (ООО «Микс+»)</w:t>
      </w:r>
    </w:p>
    <w:p w:rsidR="00E83A8B" w:rsidRPr="00E83A8B" w:rsidRDefault="00E83A8B" w:rsidP="00E83A8B">
      <w:pPr>
        <w:ind w:left="360"/>
        <w:jc w:val="both"/>
        <w:rPr>
          <w:b/>
        </w:rPr>
      </w:pPr>
    </w:p>
    <w:p w:rsidR="00E83A8B" w:rsidRPr="00E83A8B" w:rsidRDefault="00E83A8B" w:rsidP="00E83A8B">
      <w:pPr>
        <w:jc w:val="both"/>
      </w:pPr>
      <w:r w:rsidRPr="00E83A8B">
        <w:t>В соответствии с договором аренды недвижимого муниципального имущества от 01 октября 2006г. № 2 МУП «Королевские бани» передало ИП Осипенкова И.Н. в аренду часть здания – нежилое помещение № 37, расположенное на 1 этаже, общей площадью 7,1 кв.м., по адресу: г. Королев, ул. Ленина, д.12, с целью использования для склада по приемке вторсырья.</w:t>
      </w:r>
    </w:p>
    <w:p w:rsidR="00E83A8B" w:rsidRPr="00E83A8B" w:rsidRDefault="00E83A8B" w:rsidP="00E83A8B">
      <w:pPr>
        <w:ind w:firstLine="708"/>
        <w:jc w:val="both"/>
      </w:pPr>
      <w:r w:rsidRPr="00E83A8B">
        <w:t>На основании заявления от ИП Осипенкова И.Н. от 14 сентября 2009г. о передаче прав и обязанностей по договору аренды недвижимого муниципального имущества МУП «Королевские бани» заключило договор аренды недвижимого имущества от 01 октября 2009г. № 2 с ООО «Микс» и передало за плату во временное владение и пользование, нежилое помещение № 37, расположенное на 1 этаже, общей площадью 7,1 кв.м., по адресу: г. Королев, ул. Ленина, д.12, с целью организации пункта приемки вторсырья.</w:t>
      </w:r>
    </w:p>
    <w:p w:rsidR="00E83A8B" w:rsidRPr="00E83A8B" w:rsidRDefault="00E83A8B" w:rsidP="00E83A8B">
      <w:pPr>
        <w:jc w:val="both"/>
      </w:pPr>
      <w:r w:rsidRPr="00E83A8B">
        <w:t>Ежемесячные арендные платежи составили за:</w:t>
      </w:r>
    </w:p>
    <w:p w:rsidR="00E83A8B" w:rsidRPr="00E83A8B" w:rsidRDefault="00E83A8B" w:rsidP="00E83A8B">
      <w:pPr>
        <w:jc w:val="both"/>
      </w:pPr>
      <w:r w:rsidRPr="00E83A8B">
        <w:t>2011г.- 21,8 тыс. рублей;</w:t>
      </w:r>
    </w:p>
    <w:p w:rsidR="00E83A8B" w:rsidRPr="00E83A8B" w:rsidRDefault="00E83A8B" w:rsidP="00E83A8B">
      <w:pPr>
        <w:jc w:val="both"/>
      </w:pPr>
      <w:r w:rsidRPr="00E83A8B">
        <w:t>2012г.- 25,9 тыс. рублей;</w:t>
      </w:r>
    </w:p>
    <w:p w:rsidR="00E83A8B" w:rsidRPr="00E83A8B" w:rsidRDefault="00E83A8B" w:rsidP="00E83A8B">
      <w:pPr>
        <w:jc w:val="both"/>
      </w:pPr>
      <w:r w:rsidRPr="00E83A8B">
        <w:t>9 мес.2013г.-21,6 тыс. рублей.</w:t>
      </w:r>
    </w:p>
    <w:p w:rsidR="00E83A8B" w:rsidRPr="00E83A8B" w:rsidRDefault="00E83A8B" w:rsidP="00E83A8B">
      <w:pPr>
        <w:jc w:val="both"/>
        <w:rPr>
          <w:b/>
        </w:rPr>
      </w:pPr>
    </w:p>
    <w:p w:rsidR="00E83A8B" w:rsidRPr="00E83A8B" w:rsidRDefault="00E83A8B" w:rsidP="00E83A8B">
      <w:pPr>
        <w:numPr>
          <w:ilvl w:val="0"/>
          <w:numId w:val="6"/>
        </w:numPr>
        <w:rPr>
          <w:b/>
        </w:rPr>
      </w:pPr>
      <w:r w:rsidRPr="00E83A8B">
        <w:rPr>
          <w:b/>
        </w:rPr>
        <w:t>ООО «Чешский Бровар»</w:t>
      </w:r>
    </w:p>
    <w:p w:rsidR="00E83A8B" w:rsidRPr="00E83A8B" w:rsidRDefault="00E83A8B" w:rsidP="00E83A8B">
      <w:pPr>
        <w:ind w:left="720"/>
        <w:jc w:val="center"/>
        <w:rPr>
          <w:b/>
        </w:rPr>
      </w:pPr>
    </w:p>
    <w:p w:rsidR="00E83A8B" w:rsidRPr="00E83A8B" w:rsidRDefault="00E83A8B" w:rsidP="00E83A8B">
      <w:pPr>
        <w:jc w:val="both"/>
      </w:pPr>
      <w:r w:rsidRPr="00E83A8B">
        <w:t>Постановлением Администрации города Королёва Московской области от 29 апреля 2013г. № 830 собственник имущества дал согласие МУП «Королевские бани» на передачу в аренду в установленном порядке муниципального недвижимого имущества - нежилое помещение общей площадью 215,3 кв.м.</w:t>
      </w:r>
    </w:p>
    <w:p w:rsidR="00E83A8B" w:rsidRPr="00E83A8B" w:rsidRDefault="00E83A8B" w:rsidP="00E83A8B">
      <w:pPr>
        <w:autoSpaceDE w:val="0"/>
        <w:autoSpaceDN w:val="0"/>
        <w:adjustRightInd w:val="0"/>
        <w:ind w:firstLine="540"/>
        <w:jc w:val="both"/>
        <w:rPr>
          <w:i/>
        </w:rPr>
      </w:pPr>
      <w:r w:rsidRPr="00E83A8B">
        <w:t xml:space="preserve">В соответствии с ч.1 статьи 17.1. ФЗ № 135 «О защите конкуренции»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не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этих договоров, </w:t>
      </w:r>
      <w:r w:rsidRPr="00E83A8B">
        <w:rPr>
          <w:i/>
        </w:rPr>
        <w:t>за исключением предоставления указанных прав на такое имущество:</w:t>
      </w:r>
    </w:p>
    <w:p w:rsidR="00E83A8B" w:rsidRPr="00E83A8B" w:rsidRDefault="00E83A8B" w:rsidP="00E83A8B">
      <w:pPr>
        <w:numPr>
          <w:ilvl w:val="0"/>
          <w:numId w:val="6"/>
        </w:numPr>
        <w:autoSpaceDE w:val="0"/>
        <w:autoSpaceDN w:val="0"/>
        <w:adjustRightInd w:val="0"/>
        <w:jc w:val="both"/>
        <w:rPr>
          <w:i/>
        </w:rPr>
      </w:pPr>
      <w:r w:rsidRPr="00E83A8B">
        <w:t>государственным и муниципальным учреждениям, государственным корпорациям, государственным компаниям;</w:t>
      </w:r>
    </w:p>
    <w:p w:rsidR="00E83A8B" w:rsidRPr="00E83A8B" w:rsidRDefault="00E83A8B" w:rsidP="00E83A8B">
      <w:pPr>
        <w:numPr>
          <w:ilvl w:val="0"/>
          <w:numId w:val="6"/>
        </w:numPr>
        <w:autoSpaceDE w:val="0"/>
        <w:autoSpaceDN w:val="0"/>
        <w:adjustRightInd w:val="0"/>
        <w:jc w:val="both"/>
      </w:pPr>
      <w:r w:rsidRPr="00E83A8B">
        <w:t>медицинским учреждениям частной системы здравоохранения;</w:t>
      </w:r>
    </w:p>
    <w:p w:rsidR="00E83A8B" w:rsidRPr="00E83A8B" w:rsidRDefault="00E83A8B" w:rsidP="00E83A8B">
      <w:pPr>
        <w:numPr>
          <w:ilvl w:val="0"/>
          <w:numId w:val="6"/>
        </w:numPr>
        <w:autoSpaceDE w:val="0"/>
        <w:autoSpaceDN w:val="0"/>
        <w:adjustRightInd w:val="0"/>
        <w:jc w:val="both"/>
      </w:pPr>
      <w:r w:rsidRPr="00E83A8B">
        <w:t>для размещения сетей связи, объектов почтовой связи;</w:t>
      </w:r>
    </w:p>
    <w:p w:rsidR="00E83A8B" w:rsidRPr="00E83A8B" w:rsidRDefault="00E83A8B" w:rsidP="00E83A8B">
      <w:pPr>
        <w:jc w:val="both"/>
      </w:pPr>
      <w:r w:rsidRPr="00E83A8B">
        <w:t>В соответствии с Федеральным законом № 135 «О защите конкуренции» проведен аукцион на право заключения договора аренды в отношении муниципального недвижимого имущества, общей площадью 215,3 кв.м., которое принадлежит на праве хозяйственного ведения МУП «Королевские бани». Место нахождения нежилого помещения: г. Королев, ул. Ленина, д.12.</w:t>
      </w:r>
    </w:p>
    <w:p w:rsidR="00E83A8B" w:rsidRPr="00E83A8B" w:rsidRDefault="00E83A8B" w:rsidP="00E83A8B">
      <w:pPr>
        <w:ind w:firstLine="708"/>
        <w:jc w:val="both"/>
      </w:pPr>
      <w:r w:rsidRPr="00E83A8B">
        <w:t>Протоколом № 01/2013 заседания аукционной комиссии по рассмотрению заявок на участие в открытом аукционе зафиксировано две заявки от заявителя: первый участник - ООО «Чешский Бровар», второй участник - ООО «Риал».</w:t>
      </w:r>
    </w:p>
    <w:p w:rsidR="00E83A8B" w:rsidRPr="00E83A8B" w:rsidRDefault="00E83A8B" w:rsidP="00E83A8B">
      <w:pPr>
        <w:ind w:firstLine="708"/>
        <w:jc w:val="both"/>
      </w:pPr>
      <w:r w:rsidRPr="00E83A8B">
        <w:t xml:space="preserve">Начальная (минимальная) цена договора ежемесячной арендной платы с учетом НДС, </w:t>
      </w:r>
      <w:r w:rsidR="00401DDA" w:rsidRPr="00E83A8B">
        <w:t>эксплуатационных</w:t>
      </w:r>
      <w:r w:rsidRPr="00E83A8B">
        <w:t xml:space="preserve"> расходов и коммунальных платежей составляет 74 602,0 рублей.</w:t>
      </w:r>
    </w:p>
    <w:p w:rsidR="00E83A8B" w:rsidRPr="00E83A8B" w:rsidRDefault="00E83A8B" w:rsidP="00E83A8B">
      <w:pPr>
        <w:jc w:val="both"/>
      </w:pPr>
      <w:r w:rsidRPr="00E83A8B">
        <w:tab/>
        <w:t xml:space="preserve">Аукционная комиссия признала заявку второго участника ООО «Риал» не соответствующим требованиям, установленным документацией об аукционе, не допустить к участию в аукционе. </w:t>
      </w:r>
    </w:p>
    <w:p w:rsidR="00E83A8B" w:rsidRPr="00E83A8B" w:rsidRDefault="00E83A8B" w:rsidP="00E83A8B">
      <w:pPr>
        <w:ind w:firstLine="708"/>
        <w:jc w:val="both"/>
      </w:pPr>
      <w:r w:rsidRPr="00E83A8B">
        <w:t xml:space="preserve">В соответствии с договором аренды недвижимого муниципального имущества от 24 мая 2013г. № 02/13 МУП «Королевские бани» передало ООО «Чешский Бровар» в аренду часть помещения, состоящего из 2-х изолированных комнат, назначение помещения - </w:t>
      </w:r>
      <w:r w:rsidRPr="00E83A8B">
        <w:lastRenderedPageBreak/>
        <w:t>нежилое, общей площадью 215,3 кв.м., расположенное по адресу: г. Королев, ул. Ленина, д.12, для осуществления вида деятельности – организация предприятия общественного питания - ресторан.</w:t>
      </w:r>
    </w:p>
    <w:p w:rsidR="00E83A8B" w:rsidRPr="00E83A8B" w:rsidRDefault="00E83A8B" w:rsidP="00E83A8B">
      <w:pPr>
        <w:ind w:firstLine="708"/>
        <w:jc w:val="both"/>
      </w:pPr>
      <w:r w:rsidRPr="00E83A8B">
        <w:t>В соответствии с п. 2.3.25 договора аренды ООО «Чешский Бровар», как арендатор муниципального имущества «обязан в течение месяца со дня подписания договора заключить со страховой организацией договор страхования арендуемого помещения. Выгодоприобретателем по договорам страхования должен быть Арендодатель» -  МУП «Королевские бани».</w:t>
      </w:r>
    </w:p>
    <w:p w:rsidR="00E83A8B" w:rsidRPr="00E83A8B" w:rsidRDefault="00E83A8B" w:rsidP="00E83A8B">
      <w:pPr>
        <w:ind w:firstLine="708"/>
        <w:jc w:val="both"/>
      </w:pPr>
      <w:r w:rsidRPr="00E83A8B">
        <w:t>В соответствии с п.2.3.26 ООО «Чешский Бровар» должен предоставить МУП «Королевские бани» копии договоров страхования.</w:t>
      </w:r>
    </w:p>
    <w:p w:rsidR="00E83A8B" w:rsidRPr="00E83A8B" w:rsidRDefault="00E83A8B" w:rsidP="00E83A8B">
      <w:pPr>
        <w:ind w:firstLine="708"/>
        <w:jc w:val="both"/>
      </w:pPr>
      <w:r w:rsidRPr="00E83A8B">
        <w:t>В случае наступления страхового случая по договорам страхования, подлежащее выплате страховое возмещение не покрывает реальный ущерб, возникший у Арендодателя в связи с наступлением страхового случая, Арендатор обязан в течение 10 дней со дня наступления страхового случая возместить Арендодателю разницу между причиненным реальным ущербом и причитающимся к выплате страховым возмещением.</w:t>
      </w:r>
    </w:p>
    <w:p w:rsidR="00E83A8B" w:rsidRPr="00E83A8B" w:rsidRDefault="00E83A8B" w:rsidP="00E83A8B">
      <w:pPr>
        <w:ind w:firstLine="708"/>
        <w:jc w:val="both"/>
      </w:pPr>
      <w:r w:rsidRPr="00E83A8B">
        <w:t xml:space="preserve">В соответствии с п.5.2. договора аренды муниципального имущества МУП «Королевские бани» вправе односторонне отказаться от исполнения договора полностью и расторгнуть договор в одностороннем внесудебном порядке, если не исполнен п.2.3.25 договора аренды о страховании арендуемого имущества. </w:t>
      </w:r>
    </w:p>
    <w:p w:rsidR="00E83A8B" w:rsidRPr="00E83A8B" w:rsidRDefault="00E83A8B" w:rsidP="00E83A8B">
      <w:pPr>
        <w:jc w:val="both"/>
      </w:pPr>
      <w:r w:rsidRPr="00E83A8B">
        <w:t>В нарушение ст. 309 Гражданского кодекса Российской Федерации, условий договоров аренды муниципального имущества не представлены копии страхового полиса арендуемого имущества ООО «Чешский Бровар».</w:t>
      </w:r>
    </w:p>
    <w:p w:rsidR="00E83A8B" w:rsidRPr="00E83A8B" w:rsidRDefault="00E83A8B" w:rsidP="00E83A8B">
      <w:pPr>
        <w:ind w:firstLine="708"/>
        <w:jc w:val="both"/>
      </w:pPr>
      <w:r w:rsidRPr="00E83A8B">
        <w:t>При этом МУП «Королевские бани» в одностороннем порядке не отказывался от исполнения договора полностью и не расторгал договор в одностороннем внесудебном порядке.</w:t>
      </w:r>
    </w:p>
    <w:p w:rsidR="00E83A8B" w:rsidRPr="00E83A8B" w:rsidRDefault="00E83A8B" w:rsidP="00E83A8B">
      <w:pPr>
        <w:spacing w:after="120"/>
        <w:ind w:firstLine="708"/>
        <w:jc w:val="both"/>
      </w:pPr>
      <w:r w:rsidRPr="00E83A8B">
        <w:t>В соответствии с условиями договора аренды (п.4.6.) арендатор, обязан ежемесячно до 10 числа текущего месяца, перечисляет арендную плату в размере 74 602 рубля по договорам аренды муниципального имущества.</w:t>
      </w:r>
    </w:p>
    <w:p w:rsidR="00E83A8B" w:rsidRPr="00E83A8B" w:rsidRDefault="00E83A8B" w:rsidP="00E83A8B">
      <w:pPr>
        <w:spacing w:after="120"/>
        <w:jc w:val="both"/>
      </w:pPr>
      <w:r w:rsidRPr="00E83A8B">
        <w:t xml:space="preserve">В нарушение условий договора аренды муниципального имущества арендные платежи от арендаторов поступали несвоевременно, с нарушением срока оплаты.  </w:t>
      </w:r>
    </w:p>
    <w:p w:rsidR="00E83A8B" w:rsidRPr="00E83A8B" w:rsidRDefault="00E83A8B" w:rsidP="00E83A8B">
      <w:pPr>
        <w:jc w:val="both"/>
      </w:pPr>
      <w:r w:rsidRPr="00E83A8B">
        <w:t>Задолженность арендатора на 30.09.2013 года по аренде составляла 149,2тыс. рублей за:</w:t>
      </w:r>
    </w:p>
    <w:p w:rsidR="00E83A8B" w:rsidRPr="00E83A8B" w:rsidRDefault="00E83A8B" w:rsidP="00E83A8B">
      <w:pPr>
        <w:numPr>
          <w:ilvl w:val="0"/>
          <w:numId w:val="5"/>
        </w:numPr>
        <w:jc w:val="both"/>
      </w:pPr>
      <w:r w:rsidRPr="00E83A8B">
        <w:t>август 2013г. - 74 602 рублей;</w:t>
      </w:r>
    </w:p>
    <w:p w:rsidR="00E83A8B" w:rsidRPr="00E83A8B" w:rsidRDefault="00E83A8B" w:rsidP="00E83A8B">
      <w:pPr>
        <w:numPr>
          <w:ilvl w:val="0"/>
          <w:numId w:val="4"/>
        </w:numPr>
        <w:jc w:val="both"/>
        <w:rPr>
          <w:b/>
        </w:rPr>
      </w:pPr>
      <w:r w:rsidRPr="00E83A8B">
        <w:t>сентябрь 2013г.-  74 602 рублей.</w:t>
      </w:r>
    </w:p>
    <w:p w:rsidR="00E83A8B" w:rsidRPr="00E83A8B" w:rsidRDefault="00E83A8B" w:rsidP="00E83A8B">
      <w:pPr>
        <w:jc w:val="both"/>
        <w:rPr>
          <w:b/>
        </w:rPr>
      </w:pPr>
      <w:r w:rsidRPr="00E83A8B">
        <w:t>Данная задолженность погашена в октябре и ноябре 2013года.</w:t>
      </w:r>
    </w:p>
    <w:p w:rsidR="00E83A8B" w:rsidRPr="00E83A8B" w:rsidRDefault="00E83A8B" w:rsidP="00E83A8B">
      <w:pPr>
        <w:ind w:firstLine="360"/>
        <w:jc w:val="both"/>
      </w:pPr>
      <w:r w:rsidRPr="00E83A8B">
        <w:t xml:space="preserve">Согласно статье 619 Гражданского Кодекса РФ, пункта 5.2.3 договора аренды, если арендатор не вносит арендную плату более двух раз подряд по истечении установленного договором срока платежа, арендодатель вправе требовать досрочного расторжения договора аренды в судебном порядке. </w:t>
      </w:r>
    </w:p>
    <w:p w:rsidR="00E83A8B" w:rsidRPr="00E83A8B" w:rsidRDefault="00E83A8B" w:rsidP="00E83A8B">
      <w:pPr>
        <w:ind w:firstLine="708"/>
        <w:jc w:val="both"/>
      </w:pPr>
      <w:r w:rsidRPr="00E83A8B">
        <w:t>МУП «Королевские бани» не расторгало договор аренды раньше установленного срока по причине не внесения ООО «Чешский Бровар» арендной платы более двух раз подряд по истечении установленного договором срока платежа.</w:t>
      </w:r>
    </w:p>
    <w:p w:rsidR="00E83A8B" w:rsidRPr="00E83A8B" w:rsidRDefault="00E83A8B" w:rsidP="00E83A8B">
      <w:pPr>
        <w:spacing w:after="120"/>
        <w:jc w:val="both"/>
      </w:pPr>
    </w:p>
    <w:p w:rsidR="00E83A8B" w:rsidRPr="00E83A8B" w:rsidRDefault="00E83A8B" w:rsidP="00E83A8B">
      <w:pPr>
        <w:numPr>
          <w:ilvl w:val="0"/>
          <w:numId w:val="4"/>
        </w:numPr>
        <w:rPr>
          <w:b/>
        </w:rPr>
      </w:pPr>
      <w:r w:rsidRPr="00E83A8B">
        <w:rPr>
          <w:b/>
        </w:rPr>
        <w:t>Королевская городская общественная ор</w:t>
      </w:r>
      <w:r w:rsidR="008E3888">
        <w:rPr>
          <w:b/>
        </w:rPr>
        <w:t>ганизация «Клуб здоровая семья»</w:t>
      </w:r>
    </w:p>
    <w:p w:rsidR="00E83A8B" w:rsidRPr="00E83A8B" w:rsidRDefault="00E83A8B" w:rsidP="00E83A8B">
      <w:pPr>
        <w:jc w:val="both"/>
        <w:rPr>
          <w:b/>
        </w:rPr>
      </w:pPr>
    </w:p>
    <w:p w:rsidR="00E83A8B" w:rsidRPr="00E83A8B" w:rsidRDefault="00E83A8B" w:rsidP="00E83A8B">
      <w:pPr>
        <w:jc w:val="both"/>
      </w:pPr>
      <w:r w:rsidRPr="00E83A8B">
        <w:t>Постановлением Главы города Королёва Московской области от 29 марта 2010г. № 423 Собственник имущества дал согласие МУП «Королевские бани» на передачу в аренду в установленном порядке муниципального недвижимого имущества - нежилое помещение общей площадью 188,5 кв.м.</w:t>
      </w:r>
    </w:p>
    <w:p w:rsidR="00E83A8B" w:rsidRPr="00E83A8B" w:rsidRDefault="00E83A8B" w:rsidP="00E83A8B">
      <w:pPr>
        <w:jc w:val="both"/>
      </w:pPr>
      <w:r w:rsidRPr="00E83A8B">
        <w:tab/>
        <w:t xml:space="preserve">В соответствии с договором аренды недвижимого муниципального имущества от 01 мая 2010г. № 5 МУП «Королевские бани» передало Королевской общественной </w:t>
      </w:r>
      <w:r w:rsidRPr="00E83A8B">
        <w:lastRenderedPageBreak/>
        <w:t>организации «Клуб здоровая семья» в аренду недвижимое муниципальное имущество-нежилое помещение общей площадью188,5 кв.м., состоящего из комнат 88,89,90,91,92,93,94, расположенное по адресу: г. Королев, ул. Ленина, д.12, для осуществления вида деятельности – физкультурно-оздоровительная деятельность.</w:t>
      </w:r>
    </w:p>
    <w:p w:rsidR="00E83A8B" w:rsidRPr="00E83A8B" w:rsidRDefault="00E83A8B" w:rsidP="00E83A8B">
      <w:pPr>
        <w:spacing w:after="120"/>
        <w:ind w:firstLine="708"/>
        <w:jc w:val="both"/>
      </w:pPr>
      <w:r w:rsidRPr="00E83A8B">
        <w:t>В соответствии с условиями договора аренды (п.4.3.) арендатор, обязан ежемесячно не позднее 10 числа текущего месяца, перечисляет арендную плату по договору аренды муниципального имущества.</w:t>
      </w:r>
    </w:p>
    <w:p w:rsidR="00E83A8B" w:rsidRPr="00E83A8B" w:rsidRDefault="00E83A8B" w:rsidP="00E83A8B">
      <w:pPr>
        <w:jc w:val="both"/>
      </w:pPr>
      <w:r w:rsidRPr="00E83A8B">
        <w:t>Ежемесячные арендные платежи составили в:</w:t>
      </w:r>
    </w:p>
    <w:p w:rsidR="00E83A8B" w:rsidRPr="00E83A8B" w:rsidRDefault="00E83A8B" w:rsidP="00E83A8B">
      <w:pPr>
        <w:jc w:val="both"/>
      </w:pPr>
      <w:r w:rsidRPr="00E83A8B">
        <w:t>2011г.- 16,982 тыс. рублей;</w:t>
      </w:r>
    </w:p>
    <w:p w:rsidR="00E83A8B" w:rsidRPr="00E83A8B" w:rsidRDefault="00E83A8B" w:rsidP="00E83A8B">
      <w:pPr>
        <w:jc w:val="both"/>
      </w:pPr>
      <w:r w:rsidRPr="00E83A8B">
        <w:t>2012г.- 18, 288 тыс. рублей;</w:t>
      </w:r>
    </w:p>
    <w:p w:rsidR="00E83A8B" w:rsidRPr="00E83A8B" w:rsidRDefault="00E83A8B" w:rsidP="00E83A8B">
      <w:pPr>
        <w:jc w:val="both"/>
      </w:pPr>
      <w:r w:rsidRPr="00E83A8B">
        <w:t>9 мес.2013г.-19,595 тыс. рублей.</w:t>
      </w:r>
    </w:p>
    <w:p w:rsidR="00E83A8B" w:rsidRPr="00E83A8B" w:rsidRDefault="00E83A8B" w:rsidP="00E83A8B">
      <w:pPr>
        <w:spacing w:after="120"/>
        <w:jc w:val="both"/>
      </w:pPr>
      <w:r w:rsidRPr="00E83A8B">
        <w:t xml:space="preserve">В нарушении условий договора аренды муниципального имущества арендные платежи от Королевской общественной организации «Клуб здоровая семья» поступали несвоевременно, с нарушением срока оплаты.  </w:t>
      </w:r>
    </w:p>
    <w:p w:rsidR="00E83A8B" w:rsidRPr="00E83A8B" w:rsidRDefault="00E83A8B" w:rsidP="00E83A8B">
      <w:pPr>
        <w:jc w:val="both"/>
      </w:pPr>
      <w:r w:rsidRPr="00E83A8B">
        <w:t>Задолженность Королевской общественной организации «Клуб здоровая семья» по аренде составила за:</w:t>
      </w:r>
    </w:p>
    <w:p w:rsidR="00E83A8B" w:rsidRPr="00E83A8B" w:rsidRDefault="00E83A8B" w:rsidP="00E83A8B">
      <w:pPr>
        <w:numPr>
          <w:ilvl w:val="0"/>
          <w:numId w:val="5"/>
        </w:numPr>
        <w:jc w:val="both"/>
      </w:pPr>
      <w:r w:rsidRPr="00E83A8B">
        <w:t xml:space="preserve"> 2011г. – 16,9 тыс. рублей. Задолженность погашена в январе 2012г.</w:t>
      </w:r>
    </w:p>
    <w:p w:rsidR="00E83A8B" w:rsidRPr="00E83A8B" w:rsidRDefault="00E83A8B" w:rsidP="00E83A8B">
      <w:pPr>
        <w:numPr>
          <w:ilvl w:val="0"/>
          <w:numId w:val="4"/>
        </w:numPr>
        <w:jc w:val="both"/>
        <w:rPr>
          <w:b/>
        </w:rPr>
      </w:pPr>
      <w:r w:rsidRPr="00E83A8B">
        <w:t>9 мес.2013г.-  39,2 тыс. рублей.</w:t>
      </w:r>
    </w:p>
    <w:p w:rsidR="00E83A8B" w:rsidRPr="00E83A8B" w:rsidRDefault="00E83A8B" w:rsidP="00E83A8B">
      <w:pPr>
        <w:jc w:val="both"/>
        <w:rPr>
          <w:b/>
        </w:rPr>
      </w:pPr>
      <w:r w:rsidRPr="00E83A8B">
        <w:t>Данная задолженность за 9 мес.2013г. погашена в октябре 2013года.</w:t>
      </w:r>
    </w:p>
    <w:p w:rsidR="00E83A8B" w:rsidRPr="00E83A8B" w:rsidRDefault="00E83A8B" w:rsidP="00E83A8B">
      <w:pPr>
        <w:spacing w:after="120"/>
        <w:jc w:val="both"/>
      </w:pPr>
    </w:p>
    <w:p w:rsidR="00E83A8B" w:rsidRPr="00E83A8B" w:rsidRDefault="00E83A8B" w:rsidP="00E83A8B">
      <w:pPr>
        <w:jc w:val="both"/>
      </w:pPr>
      <w:r w:rsidRPr="00E83A8B">
        <w:t>В соответствии ст.309 Гражданского кодекса Российской Федерации Королевской общественной организации «Клуб здоровая семья» заключила договор страхования. Срок действия договора с 07 декабря 2013г.- 06 декабря 2014г.</w:t>
      </w:r>
    </w:p>
    <w:p w:rsidR="00E83A8B" w:rsidRPr="00E83A8B" w:rsidRDefault="00E83A8B" w:rsidP="00E83A8B">
      <w:pPr>
        <w:spacing w:after="120"/>
        <w:jc w:val="both"/>
      </w:pPr>
    </w:p>
    <w:p w:rsidR="00E83A8B" w:rsidRPr="00E83A8B" w:rsidRDefault="00E83A8B" w:rsidP="00E83A8B">
      <w:pPr>
        <w:spacing w:after="120"/>
        <w:jc w:val="center"/>
        <w:rPr>
          <w:b/>
        </w:rPr>
      </w:pPr>
      <w:r w:rsidRPr="00E83A8B">
        <w:rPr>
          <w:b/>
        </w:rPr>
        <w:t>3.2. Возмещение Арендаторам</w:t>
      </w:r>
      <w:r w:rsidR="008E3888">
        <w:rPr>
          <w:b/>
        </w:rPr>
        <w:t>и затрат на коммунальные услуги</w:t>
      </w:r>
    </w:p>
    <w:p w:rsidR="00E83A8B" w:rsidRPr="00E83A8B" w:rsidRDefault="00E83A8B" w:rsidP="00E83A8B">
      <w:pPr>
        <w:jc w:val="both"/>
      </w:pPr>
    </w:p>
    <w:p w:rsidR="00E83A8B" w:rsidRPr="00E83A8B" w:rsidRDefault="00E83A8B" w:rsidP="00E83A8B">
      <w:pPr>
        <w:spacing w:after="120"/>
        <w:jc w:val="both"/>
      </w:pPr>
      <w:r w:rsidRPr="00E83A8B">
        <w:t>В соответствии с условием договора арендаторы обязаны «заключить договора, связанные с содержанием имущества: на возмещение эксплуатационных расходов (техническое обслуживание); на оплату коммунальных услуг с организациями - поставщиками соответствующих услуг», т. е с ОАО «Водоканал», ОАО «Теплосеть», ОАО «Королевская электросеть СК».</w:t>
      </w:r>
    </w:p>
    <w:p w:rsidR="00E83A8B" w:rsidRPr="00E83A8B" w:rsidRDefault="00E83A8B" w:rsidP="00E83A8B">
      <w:pPr>
        <w:spacing w:after="120"/>
        <w:jc w:val="both"/>
      </w:pPr>
      <w:r w:rsidRPr="00E83A8B">
        <w:t>В соответствии с п.2.3.34; 4.8 договора ООО «Чешский Бровар» обязуется «заключить отдельные договора на техническое обслуживание общего имущества здания, на предоставления коммунальных и иных услуг, необходимых для пользования помещением.</w:t>
      </w:r>
    </w:p>
    <w:p w:rsidR="00E83A8B" w:rsidRPr="00E83A8B" w:rsidRDefault="00E83A8B" w:rsidP="00E83A8B">
      <w:pPr>
        <w:spacing w:after="120"/>
        <w:jc w:val="both"/>
      </w:pPr>
      <w:r w:rsidRPr="00E83A8B">
        <w:t>По условиям договора аренды Арендаторами не были заключены отдельные договора на оплату коммунальных услуг с организациями - поставщиками соответствующих услуг - ОАО «Водоканал», ОАО «Теплосеть».</w:t>
      </w:r>
    </w:p>
    <w:p w:rsidR="00E83A8B" w:rsidRPr="00E83A8B" w:rsidRDefault="00E83A8B" w:rsidP="00E83A8B">
      <w:pPr>
        <w:jc w:val="both"/>
      </w:pPr>
      <w:r w:rsidRPr="00E83A8B">
        <w:t>В договоре на водоснабжение и водоотведение от 01.06.2012г. № 436 между ОАО «Водоканал» и МУП «Королевские бани» арендаторы выделены в отдельное приложение «Баланс водопотребления и водоотведения предприятия» (по водопроводным вводам) с определением нормативом водопотребления.</w:t>
      </w:r>
    </w:p>
    <w:p w:rsidR="00E83A8B" w:rsidRPr="00E83A8B" w:rsidRDefault="00E83A8B" w:rsidP="00E83A8B">
      <w:pPr>
        <w:jc w:val="both"/>
      </w:pPr>
    </w:p>
    <w:p w:rsidR="00E83A8B" w:rsidRPr="00E83A8B" w:rsidRDefault="00E83A8B" w:rsidP="00E83A8B">
      <w:pPr>
        <w:jc w:val="both"/>
      </w:pPr>
      <w:r w:rsidRPr="00E83A8B">
        <w:t>В договоре теплоснабжения от 01.10.1998г. № 191 между ОАО «Теплосеть» и МУП «Королевские бани» арендаторы не выделены в отдельное приложение с расчетом норматива потребления тепловой энергии и теплоносителя - физической воды.</w:t>
      </w:r>
    </w:p>
    <w:p w:rsidR="00E83A8B" w:rsidRPr="00E83A8B" w:rsidRDefault="00E83A8B" w:rsidP="00E83A8B">
      <w:pPr>
        <w:ind w:firstLine="408"/>
        <w:jc w:val="both"/>
      </w:pPr>
      <w:r w:rsidRPr="00E83A8B">
        <w:t xml:space="preserve">В ходе проверки МУП «Королевские бани» сделало устный запрос ОАО «Теплосеть» по заключению отдельных договоров теплоснабжения с арендаторами помещений.  </w:t>
      </w:r>
    </w:p>
    <w:p w:rsidR="00E83A8B" w:rsidRPr="00E83A8B" w:rsidRDefault="00E83A8B" w:rsidP="00E83A8B">
      <w:pPr>
        <w:ind w:firstLine="408"/>
        <w:jc w:val="both"/>
      </w:pPr>
      <w:r w:rsidRPr="00E83A8B">
        <w:lastRenderedPageBreak/>
        <w:t>ОАО «Теплосеть» письмом от 06.12.2013г. № 2261 пояснила на основании «п.44 «Правил организации теплоснабжения в Российской организации», утвержденных Постановлением Правительства РФ от 08.08.2012г. № 808 «в случае, если в нежилом здании имеется 1 тепловой ввод, то заявка на заключение договора теплоснабжения подается владельцем нежилого помещения, в котором имеется тепловой ввод. Отношения по обеспечению тепловой энергией и горячей водой и оплата соответствующих услуг с владельцами иных помещений, не имеющих теплового ввода, определяется по соглашению между владельцами таких помещений и владельцами помещений, заключившими договор теплоснабжения. На основании вышеизложенного между ОАО «Теплосеть» и МУП «Королевские бани» действует единый договор».</w:t>
      </w:r>
    </w:p>
    <w:p w:rsidR="00E83A8B" w:rsidRPr="00E83A8B" w:rsidRDefault="00E83A8B" w:rsidP="00E83A8B">
      <w:pPr>
        <w:jc w:val="both"/>
      </w:pPr>
    </w:p>
    <w:p w:rsidR="00E83A8B" w:rsidRPr="00E83A8B" w:rsidRDefault="00E83A8B" w:rsidP="00E83A8B">
      <w:pPr>
        <w:jc w:val="both"/>
      </w:pPr>
      <w:r w:rsidRPr="00E83A8B">
        <w:t>В договоре электроснабжения для бюджетных потребителей от 21.01.2013г.          № 752 между ОАО «Королевская электросеть СК» и МУП «Королевские бани» Арендаторы в приложениях не указаны.</w:t>
      </w:r>
    </w:p>
    <w:p w:rsidR="00E83A8B" w:rsidRPr="00E83A8B" w:rsidRDefault="00E83A8B" w:rsidP="00E83A8B">
      <w:pPr>
        <w:ind w:firstLine="408"/>
        <w:jc w:val="both"/>
      </w:pPr>
      <w:r w:rsidRPr="00E83A8B">
        <w:t>В договоре энергоснабжения от 21.01.2013г. № 752 прописано, что МУП «Королевские бани» (абонент) вправе «передавать принятую электроэнергию другому лицу (субабоненту) только с письменного согласия ОАО «Королевская электросеть СК» (Гарантирующий поставщик) и Сетевой организации».</w:t>
      </w:r>
    </w:p>
    <w:p w:rsidR="00E83A8B" w:rsidRPr="00E83A8B" w:rsidRDefault="00E83A8B" w:rsidP="00E83A8B">
      <w:pPr>
        <w:ind w:firstLine="408"/>
        <w:jc w:val="both"/>
      </w:pPr>
      <w:r w:rsidRPr="00E83A8B">
        <w:t xml:space="preserve">Согласия МУП «Королевские бани» на передачу принятой электроэнергии другому лицу в ходе проверки не представлено. </w:t>
      </w:r>
    </w:p>
    <w:p w:rsidR="00E83A8B" w:rsidRPr="00E83A8B" w:rsidRDefault="00E83A8B" w:rsidP="00E83A8B">
      <w:pPr>
        <w:spacing w:after="120"/>
        <w:ind w:firstLine="408"/>
        <w:jc w:val="both"/>
      </w:pPr>
      <w:r w:rsidRPr="00E83A8B">
        <w:t xml:space="preserve">На момент проверки представлены договора энергоснабжения, заключенные между ОАО «Королевская электросеть СК» и арендаторами: </w:t>
      </w:r>
    </w:p>
    <w:p w:rsidR="00E83A8B" w:rsidRPr="00E83A8B" w:rsidRDefault="00E83A8B" w:rsidP="00E83A8B">
      <w:pPr>
        <w:numPr>
          <w:ilvl w:val="0"/>
          <w:numId w:val="4"/>
        </w:numPr>
        <w:spacing w:after="120"/>
        <w:jc w:val="both"/>
      </w:pPr>
      <w:r w:rsidRPr="00E83A8B">
        <w:t>ООО «Чешский Бровар»;</w:t>
      </w:r>
    </w:p>
    <w:p w:rsidR="00E83A8B" w:rsidRPr="00E83A8B" w:rsidRDefault="00E83A8B" w:rsidP="00E83A8B">
      <w:pPr>
        <w:spacing w:after="120"/>
        <w:jc w:val="both"/>
      </w:pPr>
      <w:r w:rsidRPr="00E83A8B">
        <w:t>По другим Арендаторам договора энергоснабжения не представлены.</w:t>
      </w:r>
    </w:p>
    <w:p w:rsidR="00E83A8B" w:rsidRPr="00E83A8B" w:rsidRDefault="00E83A8B" w:rsidP="00E83A8B">
      <w:pPr>
        <w:jc w:val="both"/>
      </w:pPr>
    </w:p>
    <w:p w:rsidR="00E83A8B" w:rsidRPr="00E83A8B" w:rsidRDefault="00E83A8B" w:rsidP="00E83A8B">
      <w:pPr>
        <w:jc w:val="both"/>
      </w:pPr>
      <w:r w:rsidRPr="00E83A8B">
        <w:t>Между МУП «Королевские бани» и ООО «Чешский Бровар» заключен договор на возмещение затрат по коммунальным услугам от 24 мая 2013г.</w:t>
      </w:r>
    </w:p>
    <w:p w:rsidR="00E83A8B" w:rsidRPr="00E83A8B" w:rsidRDefault="00E83A8B" w:rsidP="00E83A8B">
      <w:pPr>
        <w:ind w:firstLine="708"/>
        <w:jc w:val="both"/>
      </w:pPr>
      <w:r w:rsidRPr="00E83A8B">
        <w:t>В соответствии с п.3.2. «оплата производится до 10 числа следующего за отчетным месяцем, на основании счетов, путем перечисления денежных средств на расчетный счет МУП «Королевские бани».</w:t>
      </w:r>
    </w:p>
    <w:p w:rsidR="00E83A8B" w:rsidRPr="00E83A8B" w:rsidRDefault="00E83A8B" w:rsidP="00E83A8B">
      <w:pPr>
        <w:ind w:firstLine="708"/>
        <w:jc w:val="both"/>
      </w:pPr>
      <w:r w:rsidRPr="00E83A8B">
        <w:t>Задолженность арендатора за техническое обслуживание, коммунальные услуги на 30.09.2013 года составляла 7,7 тыс. рублей. Данная задолженность погашена в октябре 2013г.</w:t>
      </w:r>
    </w:p>
    <w:p w:rsidR="00E83A8B" w:rsidRPr="00E83A8B" w:rsidRDefault="00E83A8B" w:rsidP="00E83A8B">
      <w:pPr>
        <w:jc w:val="both"/>
      </w:pPr>
      <w:r w:rsidRPr="00E83A8B">
        <w:t xml:space="preserve">Другим Арендаторам выставляются счета на возмещение затрат по коммунальным услугам. </w:t>
      </w:r>
    </w:p>
    <w:p w:rsidR="00E83A8B" w:rsidRPr="00E83A8B" w:rsidRDefault="00E83A8B" w:rsidP="00E83A8B">
      <w:pPr>
        <w:jc w:val="both"/>
      </w:pPr>
      <w:r w:rsidRPr="00E83A8B">
        <w:t>Задолженность Арендаторов по коммунальным услугам составила:</w:t>
      </w:r>
    </w:p>
    <w:p w:rsidR="00E83A8B" w:rsidRPr="00E83A8B" w:rsidRDefault="00E83A8B" w:rsidP="00E83A8B">
      <w:pPr>
        <w:numPr>
          <w:ilvl w:val="0"/>
          <w:numId w:val="4"/>
        </w:numPr>
        <w:jc w:val="both"/>
      </w:pPr>
      <w:r w:rsidRPr="00E83A8B">
        <w:t>Королёвская общественная организация «Клуб здоровая семья»</w:t>
      </w:r>
    </w:p>
    <w:p w:rsidR="00E83A8B" w:rsidRPr="00E83A8B" w:rsidRDefault="00E83A8B" w:rsidP="00E83A8B">
      <w:pPr>
        <w:ind w:left="720"/>
        <w:jc w:val="both"/>
      </w:pPr>
      <w:r w:rsidRPr="00E83A8B">
        <w:t>- за 2011г. в сумме 28,3 тыс. рублей (погашена в феврале 2012г.);</w:t>
      </w:r>
    </w:p>
    <w:p w:rsidR="00E83A8B" w:rsidRPr="00E83A8B" w:rsidRDefault="00E83A8B" w:rsidP="00E83A8B">
      <w:pPr>
        <w:ind w:left="360"/>
        <w:jc w:val="both"/>
      </w:pPr>
      <w:r w:rsidRPr="00E83A8B">
        <w:t xml:space="preserve">     - 9 мес.2013г.- 4,9 тыс. рублей (погашена в ноябре 2013г.);</w:t>
      </w:r>
    </w:p>
    <w:p w:rsidR="00E83A8B" w:rsidRPr="00E83A8B" w:rsidRDefault="00E83A8B" w:rsidP="00E83A8B">
      <w:pPr>
        <w:numPr>
          <w:ilvl w:val="0"/>
          <w:numId w:val="4"/>
        </w:numPr>
        <w:jc w:val="both"/>
      </w:pPr>
      <w:r w:rsidRPr="00E83A8B">
        <w:t>ООО «Чешский Бровар»</w:t>
      </w:r>
    </w:p>
    <w:p w:rsidR="00E83A8B" w:rsidRPr="00E83A8B" w:rsidRDefault="00E83A8B" w:rsidP="00E83A8B">
      <w:pPr>
        <w:ind w:left="720"/>
        <w:jc w:val="both"/>
      </w:pPr>
      <w:r w:rsidRPr="00E83A8B">
        <w:t xml:space="preserve">-  9 мес.2013г.- 7,7 тыс. рублей (погашена в октябре 2013г.); </w:t>
      </w:r>
    </w:p>
    <w:p w:rsidR="00E83A8B" w:rsidRPr="00E83A8B" w:rsidRDefault="00E83A8B" w:rsidP="00E83A8B">
      <w:pPr>
        <w:ind w:left="720"/>
        <w:jc w:val="both"/>
      </w:pPr>
    </w:p>
    <w:p w:rsidR="00E83A8B" w:rsidRPr="00E83A8B" w:rsidRDefault="00E83A8B" w:rsidP="00E83A8B">
      <w:pPr>
        <w:jc w:val="center"/>
        <w:rPr>
          <w:b/>
        </w:rPr>
      </w:pPr>
      <w:r w:rsidRPr="00E83A8B">
        <w:rPr>
          <w:b/>
        </w:rPr>
        <w:t>3.3. Аренда земельного</w:t>
      </w:r>
      <w:r w:rsidR="008E3888">
        <w:rPr>
          <w:b/>
        </w:rPr>
        <w:t xml:space="preserve"> участка МУП «Королевские бани»</w:t>
      </w:r>
    </w:p>
    <w:p w:rsidR="00E83A8B" w:rsidRPr="00E83A8B" w:rsidRDefault="00E83A8B" w:rsidP="00E83A8B">
      <w:pPr>
        <w:jc w:val="center"/>
        <w:rPr>
          <w:b/>
        </w:rPr>
      </w:pPr>
    </w:p>
    <w:p w:rsidR="00E83A8B" w:rsidRPr="00E83A8B" w:rsidRDefault="00E83A8B" w:rsidP="00E83A8B">
      <w:pPr>
        <w:jc w:val="both"/>
      </w:pPr>
      <w:r w:rsidRPr="00E83A8B">
        <w:t>В нарушение ст. 36, ст. 65 Земельного кодекса Российской Федерации, ст. 652 Гражданского кодекса Российской Федерации не были оформлены права на земельные участки, находящиеся в государственной собственности, на которых расположены здания, сооружения, имеющиеся в хозяйственном ведении муниципальных предприятий, или переданные в аренду юридическим лицам (гражданам).</w:t>
      </w:r>
    </w:p>
    <w:p w:rsidR="00E83A8B" w:rsidRPr="00E83A8B" w:rsidRDefault="00E83A8B" w:rsidP="00E83A8B">
      <w:pPr>
        <w:jc w:val="both"/>
      </w:pPr>
    </w:p>
    <w:p w:rsidR="00E83A8B" w:rsidRPr="00E83A8B" w:rsidRDefault="00E83A8B" w:rsidP="00E83A8B">
      <w:pPr>
        <w:jc w:val="center"/>
      </w:pPr>
    </w:p>
    <w:p w:rsidR="00E83A8B" w:rsidRPr="00E83A8B" w:rsidRDefault="00E83A8B" w:rsidP="00E83A8B">
      <w:pPr>
        <w:jc w:val="center"/>
        <w:rPr>
          <w:b/>
        </w:rPr>
      </w:pPr>
      <w:r w:rsidRPr="00E83A8B">
        <w:rPr>
          <w:b/>
        </w:rPr>
        <w:lastRenderedPageBreak/>
        <w:t xml:space="preserve">4. Показатели финансово-хозяйственной деятельности </w:t>
      </w:r>
    </w:p>
    <w:p w:rsidR="00E83A8B" w:rsidRPr="00E83A8B" w:rsidRDefault="00E83A8B" w:rsidP="00E83A8B">
      <w:pPr>
        <w:jc w:val="center"/>
        <w:rPr>
          <w:b/>
        </w:rPr>
      </w:pPr>
      <w:r w:rsidRPr="00E83A8B">
        <w:rPr>
          <w:b/>
        </w:rPr>
        <w:t>МУП «Королёвские бани» за 2011-2012гг.</w:t>
      </w:r>
    </w:p>
    <w:p w:rsidR="00E83A8B" w:rsidRPr="00E83A8B" w:rsidRDefault="00E83A8B" w:rsidP="00E83A8B">
      <w:pPr>
        <w:jc w:val="center"/>
        <w:rPr>
          <w:b/>
          <w:highlight w:val="yellow"/>
        </w:rPr>
      </w:pPr>
    </w:p>
    <w:p w:rsidR="00E83A8B" w:rsidRPr="00E83A8B" w:rsidRDefault="00E83A8B" w:rsidP="00E83A8B">
      <w:pPr>
        <w:shd w:val="clear" w:color="auto" w:fill="FFFFFF"/>
        <w:spacing w:after="120"/>
        <w:jc w:val="both"/>
      </w:pPr>
      <w:r w:rsidRPr="00E83A8B">
        <w:t>На основании бухгалтерской отчетности МУП «Королёвские бани»</w:t>
      </w:r>
      <w:r w:rsidRPr="00E83A8B">
        <w:rPr>
          <w:b/>
        </w:rPr>
        <w:t xml:space="preserve"> </w:t>
      </w:r>
      <w:r w:rsidRPr="00E83A8B">
        <w:t xml:space="preserve">доходы МУП «Королёвские бани» в 2011 году составляли 20 329,0 тыс. рублей, в 2012 году – 20 774,3 тыс. рублей, т.е. доходы имеют тенденцию к увеличению: их размер увеличился в 2012г. на 445,3 тыс. рублей или на 2,1 % от показателя 2011г. </w:t>
      </w:r>
    </w:p>
    <w:p w:rsidR="00E83A8B" w:rsidRPr="00E83A8B" w:rsidRDefault="00E83A8B" w:rsidP="00E83A8B">
      <w:pPr>
        <w:spacing w:after="120"/>
        <w:jc w:val="both"/>
        <w:rPr>
          <w:b/>
        </w:rPr>
      </w:pPr>
      <w:r w:rsidRPr="00E83A8B">
        <w:t>МУП «Королёвские бани» фактически формировало доходы от оказания услуг бани в моечных отделениях с сауной и моечных залах с «каменкой», от услуг парикмахерской, услуг фотоателье, доходов от сдачи имущества в аренду, от реализации товаров в розницу и т.д.</w:t>
      </w:r>
    </w:p>
    <w:p w:rsidR="00E83A8B" w:rsidRPr="00E83A8B" w:rsidRDefault="00E83A8B" w:rsidP="00E83A8B">
      <w:pPr>
        <w:spacing w:after="120"/>
        <w:jc w:val="right"/>
        <w:rPr>
          <w:b/>
        </w:rPr>
      </w:pPr>
      <w:r w:rsidRPr="00E83A8B">
        <w:rPr>
          <w:b/>
        </w:rPr>
        <w:t>Таблица № 3.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30"/>
        <w:gridCol w:w="2329"/>
        <w:gridCol w:w="2337"/>
      </w:tblGrid>
      <w:tr w:rsidR="00E83A8B" w:rsidRPr="00401DDA" w:rsidTr="001B5A9B">
        <w:trPr>
          <w:tblHeader/>
        </w:trPr>
        <w:tc>
          <w:tcPr>
            <w:tcW w:w="2392" w:type="dxa"/>
            <w:shd w:val="clear" w:color="auto" w:fill="D9D9D9"/>
          </w:tcPr>
          <w:p w:rsidR="00E83A8B" w:rsidRPr="00401DDA" w:rsidRDefault="00E83A8B" w:rsidP="001B5A9B">
            <w:pPr>
              <w:spacing w:after="120"/>
              <w:jc w:val="center"/>
              <w:rPr>
                <w:b/>
                <w:sz w:val="20"/>
                <w:szCs w:val="20"/>
              </w:rPr>
            </w:pPr>
            <w:r w:rsidRPr="00401DDA">
              <w:rPr>
                <w:b/>
                <w:sz w:val="20"/>
                <w:szCs w:val="20"/>
              </w:rPr>
              <w:t>Вид доходов</w:t>
            </w:r>
          </w:p>
        </w:tc>
        <w:tc>
          <w:tcPr>
            <w:tcW w:w="2393" w:type="dxa"/>
            <w:shd w:val="clear" w:color="auto" w:fill="D9D9D9"/>
          </w:tcPr>
          <w:p w:rsidR="00E83A8B" w:rsidRPr="00401DDA" w:rsidRDefault="00E83A8B" w:rsidP="001B5A9B">
            <w:pPr>
              <w:spacing w:after="120"/>
              <w:jc w:val="center"/>
              <w:rPr>
                <w:b/>
                <w:sz w:val="20"/>
                <w:szCs w:val="20"/>
              </w:rPr>
            </w:pPr>
            <w:r w:rsidRPr="00401DDA">
              <w:rPr>
                <w:b/>
                <w:sz w:val="20"/>
                <w:szCs w:val="20"/>
              </w:rPr>
              <w:t>2011г.</w:t>
            </w:r>
          </w:p>
        </w:tc>
        <w:tc>
          <w:tcPr>
            <w:tcW w:w="2393" w:type="dxa"/>
            <w:shd w:val="clear" w:color="auto" w:fill="D9D9D9"/>
          </w:tcPr>
          <w:p w:rsidR="00E83A8B" w:rsidRPr="00401DDA" w:rsidRDefault="00E83A8B" w:rsidP="001B5A9B">
            <w:pPr>
              <w:spacing w:after="120"/>
              <w:jc w:val="center"/>
              <w:rPr>
                <w:b/>
                <w:sz w:val="20"/>
                <w:szCs w:val="20"/>
              </w:rPr>
            </w:pPr>
            <w:r w:rsidRPr="00401DDA">
              <w:rPr>
                <w:b/>
                <w:sz w:val="20"/>
                <w:szCs w:val="20"/>
              </w:rPr>
              <w:t>2012г.</w:t>
            </w:r>
          </w:p>
        </w:tc>
        <w:tc>
          <w:tcPr>
            <w:tcW w:w="2393" w:type="dxa"/>
            <w:shd w:val="clear" w:color="auto" w:fill="D9D9D9"/>
          </w:tcPr>
          <w:p w:rsidR="00E83A8B" w:rsidRPr="00401DDA" w:rsidRDefault="00E83A8B" w:rsidP="001B5A9B">
            <w:pPr>
              <w:spacing w:after="120"/>
              <w:jc w:val="center"/>
              <w:rPr>
                <w:b/>
                <w:sz w:val="20"/>
                <w:szCs w:val="20"/>
              </w:rPr>
            </w:pPr>
            <w:r w:rsidRPr="00401DDA">
              <w:rPr>
                <w:b/>
                <w:sz w:val="20"/>
                <w:szCs w:val="20"/>
              </w:rPr>
              <w:t>Разница</w:t>
            </w:r>
          </w:p>
        </w:tc>
      </w:tr>
      <w:tr w:rsidR="00E83A8B" w:rsidRPr="00401DDA" w:rsidTr="001B5A9B">
        <w:tc>
          <w:tcPr>
            <w:tcW w:w="2392" w:type="dxa"/>
            <w:shd w:val="clear" w:color="auto" w:fill="auto"/>
          </w:tcPr>
          <w:p w:rsidR="00E83A8B" w:rsidRPr="00401DDA" w:rsidRDefault="00E83A8B" w:rsidP="001B5A9B">
            <w:pPr>
              <w:spacing w:after="120"/>
              <w:jc w:val="both"/>
              <w:rPr>
                <w:sz w:val="20"/>
                <w:szCs w:val="20"/>
              </w:rPr>
            </w:pPr>
            <w:r w:rsidRPr="00401DDA">
              <w:rPr>
                <w:sz w:val="20"/>
                <w:szCs w:val="20"/>
              </w:rPr>
              <w:t>Услуги населению</w:t>
            </w:r>
          </w:p>
        </w:tc>
        <w:tc>
          <w:tcPr>
            <w:tcW w:w="2393" w:type="dxa"/>
            <w:shd w:val="clear" w:color="auto" w:fill="auto"/>
          </w:tcPr>
          <w:p w:rsidR="00E83A8B" w:rsidRPr="00401DDA" w:rsidRDefault="00E83A8B" w:rsidP="001B5A9B">
            <w:pPr>
              <w:spacing w:after="120"/>
              <w:jc w:val="center"/>
              <w:rPr>
                <w:sz w:val="20"/>
                <w:szCs w:val="20"/>
              </w:rPr>
            </w:pPr>
            <w:r w:rsidRPr="00401DDA">
              <w:rPr>
                <w:sz w:val="20"/>
                <w:szCs w:val="20"/>
              </w:rPr>
              <w:t>18 816 885</w:t>
            </w:r>
          </w:p>
        </w:tc>
        <w:tc>
          <w:tcPr>
            <w:tcW w:w="2393" w:type="dxa"/>
            <w:shd w:val="clear" w:color="auto" w:fill="auto"/>
          </w:tcPr>
          <w:p w:rsidR="00E83A8B" w:rsidRPr="00401DDA" w:rsidRDefault="00E83A8B" w:rsidP="001B5A9B">
            <w:pPr>
              <w:spacing w:after="120"/>
              <w:jc w:val="center"/>
              <w:rPr>
                <w:sz w:val="20"/>
                <w:szCs w:val="20"/>
              </w:rPr>
            </w:pPr>
            <w:r w:rsidRPr="00401DDA">
              <w:rPr>
                <w:sz w:val="20"/>
                <w:szCs w:val="20"/>
              </w:rPr>
              <w:t>19 219 040</w:t>
            </w:r>
          </w:p>
        </w:tc>
        <w:tc>
          <w:tcPr>
            <w:tcW w:w="2393" w:type="dxa"/>
            <w:shd w:val="clear" w:color="auto" w:fill="auto"/>
          </w:tcPr>
          <w:p w:rsidR="00E83A8B" w:rsidRPr="00401DDA" w:rsidRDefault="00E83A8B" w:rsidP="001B5A9B">
            <w:pPr>
              <w:spacing w:after="120"/>
              <w:jc w:val="center"/>
              <w:rPr>
                <w:sz w:val="20"/>
                <w:szCs w:val="20"/>
              </w:rPr>
            </w:pPr>
            <w:r w:rsidRPr="00401DDA">
              <w:rPr>
                <w:sz w:val="20"/>
                <w:szCs w:val="20"/>
              </w:rPr>
              <w:t>+402 155</w:t>
            </w:r>
          </w:p>
        </w:tc>
      </w:tr>
      <w:tr w:rsidR="00E83A8B" w:rsidRPr="00401DDA" w:rsidTr="001B5A9B">
        <w:tc>
          <w:tcPr>
            <w:tcW w:w="2392" w:type="dxa"/>
            <w:shd w:val="clear" w:color="auto" w:fill="auto"/>
          </w:tcPr>
          <w:p w:rsidR="00E83A8B" w:rsidRPr="00401DDA" w:rsidRDefault="00E83A8B" w:rsidP="001B5A9B">
            <w:pPr>
              <w:spacing w:after="120"/>
              <w:jc w:val="both"/>
              <w:rPr>
                <w:sz w:val="20"/>
                <w:szCs w:val="20"/>
              </w:rPr>
            </w:pPr>
            <w:r w:rsidRPr="00401DDA">
              <w:rPr>
                <w:sz w:val="20"/>
                <w:szCs w:val="20"/>
              </w:rPr>
              <w:t>Розничная торговля</w:t>
            </w:r>
          </w:p>
        </w:tc>
        <w:tc>
          <w:tcPr>
            <w:tcW w:w="2393" w:type="dxa"/>
            <w:shd w:val="clear" w:color="auto" w:fill="auto"/>
          </w:tcPr>
          <w:p w:rsidR="00E83A8B" w:rsidRPr="00401DDA" w:rsidRDefault="00E83A8B" w:rsidP="001B5A9B">
            <w:pPr>
              <w:spacing w:after="120"/>
              <w:jc w:val="center"/>
              <w:rPr>
                <w:sz w:val="20"/>
                <w:szCs w:val="20"/>
              </w:rPr>
            </w:pPr>
            <w:r w:rsidRPr="00401DDA">
              <w:rPr>
                <w:sz w:val="20"/>
                <w:szCs w:val="20"/>
              </w:rPr>
              <w:t>432 230</w:t>
            </w:r>
          </w:p>
        </w:tc>
        <w:tc>
          <w:tcPr>
            <w:tcW w:w="2393" w:type="dxa"/>
            <w:shd w:val="clear" w:color="auto" w:fill="auto"/>
          </w:tcPr>
          <w:p w:rsidR="00E83A8B" w:rsidRPr="00401DDA" w:rsidRDefault="00E83A8B" w:rsidP="001B5A9B">
            <w:pPr>
              <w:spacing w:after="120"/>
              <w:jc w:val="center"/>
              <w:rPr>
                <w:sz w:val="20"/>
                <w:szCs w:val="20"/>
              </w:rPr>
            </w:pPr>
            <w:r w:rsidRPr="00401DDA">
              <w:rPr>
                <w:sz w:val="20"/>
                <w:szCs w:val="20"/>
              </w:rPr>
              <w:t>582 941</w:t>
            </w:r>
          </w:p>
        </w:tc>
        <w:tc>
          <w:tcPr>
            <w:tcW w:w="2393" w:type="dxa"/>
            <w:shd w:val="clear" w:color="auto" w:fill="auto"/>
          </w:tcPr>
          <w:p w:rsidR="00E83A8B" w:rsidRPr="00401DDA" w:rsidRDefault="00E83A8B" w:rsidP="001B5A9B">
            <w:pPr>
              <w:spacing w:after="120"/>
              <w:jc w:val="center"/>
              <w:rPr>
                <w:sz w:val="20"/>
                <w:szCs w:val="20"/>
              </w:rPr>
            </w:pPr>
            <w:r w:rsidRPr="00401DDA">
              <w:rPr>
                <w:sz w:val="20"/>
                <w:szCs w:val="20"/>
              </w:rPr>
              <w:t>+ 150 711</w:t>
            </w:r>
          </w:p>
        </w:tc>
      </w:tr>
      <w:tr w:rsidR="00E83A8B" w:rsidRPr="00401DDA" w:rsidTr="001B5A9B">
        <w:tc>
          <w:tcPr>
            <w:tcW w:w="2392" w:type="dxa"/>
            <w:shd w:val="clear" w:color="auto" w:fill="auto"/>
          </w:tcPr>
          <w:p w:rsidR="00E83A8B" w:rsidRPr="00401DDA" w:rsidRDefault="00E83A8B" w:rsidP="001B5A9B">
            <w:pPr>
              <w:spacing w:after="120"/>
              <w:jc w:val="both"/>
              <w:rPr>
                <w:sz w:val="20"/>
                <w:szCs w:val="20"/>
              </w:rPr>
            </w:pPr>
            <w:r w:rsidRPr="00401DDA">
              <w:rPr>
                <w:sz w:val="20"/>
                <w:szCs w:val="20"/>
              </w:rPr>
              <w:t>Аренда имущества</w:t>
            </w:r>
          </w:p>
        </w:tc>
        <w:tc>
          <w:tcPr>
            <w:tcW w:w="2393" w:type="dxa"/>
            <w:shd w:val="clear" w:color="auto" w:fill="auto"/>
          </w:tcPr>
          <w:p w:rsidR="00E83A8B" w:rsidRPr="00401DDA" w:rsidRDefault="00E83A8B" w:rsidP="001B5A9B">
            <w:pPr>
              <w:spacing w:after="120"/>
              <w:jc w:val="center"/>
              <w:rPr>
                <w:sz w:val="20"/>
                <w:szCs w:val="20"/>
              </w:rPr>
            </w:pPr>
            <w:r w:rsidRPr="00401DDA">
              <w:rPr>
                <w:sz w:val="20"/>
                <w:szCs w:val="20"/>
              </w:rPr>
              <w:t>1 073 000</w:t>
            </w:r>
          </w:p>
        </w:tc>
        <w:tc>
          <w:tcPr>
            <w:tcW w:w="2393" w:type="dxa"/>
            <w:shd w:val="clear" w:color="auto" w:fill="auto"/>
          </w:tcPr>
          <w:p w:rsidR="00E83A8B" w:rsidRPr="00401DDA" w:rsidRDefault="00E83A8B" w:rsidP="001B5A9B">
            <w:pPr>
              <w:spacing w:after="120"/>
              <w:jc w:val="center"/>
              <w:rPr>
                <w:sz w:val="20"/>
                <w:szCs w:val="20"/>
              </w:rPr>
            </w:pPr>
            <w:r w:rsidRPr="00401DDA">
              <w:rPr>
                <w:sz w:val="20"/>
                <w:szCs w:val="20"/>
              </w:rPr>
              <w:t>962 008</w:t>
            </w:r>
          </w:p>
        </w:tc>
        <w:tc>
          <w:tcPr>
            <w:tcW w:w="2393" w:type="dxa"/>
            <w:shd w:val="clear" w:color="auto" w:fill="auto"/>
          </w:tcPr>
          <w:p w:rsidR="00E83A8B" w:rsidRPr="00401DDA" w:rsidRDefault="00E83A8B" w:rsidP="001B5A9B">
            <w:pPr>
              <w:spacing w:after="120"/>
              <w:jc w:val="center"/>
              <w:rPr>
                <w:sz w:val="20"/>
                <w:szCs w:val="20"/>
              </w:rPr>
            </w:pPr>
            <w:r w:rsidRPr="00401DDA">
              <w:rPr>
                <w:sz w:val="20"/>
                <w:szCs w:val="20"/>
              </w:rPr>
              <w:t>- 110 992</w:t>
            </w:r>
          </w:p>
        </w:tc>
      </w:tr>
      <w:tr w:rsidR="00E83A8B" w:rsidRPr="00401DDA" w:rsidTr="001B5A9B">
        <w:tc>
          <w:tcPr>
            <w:tcW w:w="2392" w:type="dxa"/>
            <w:shd w:val="clear" w:color="auto" w:fill="auto"/>
          </w:tcPr>
          <w:p w:rsidR="00E83A8B" w:rsidRPr="00401DDA" w:rsidRDefault="00E83A8B" w:rsidP="001B5A9B">
            <w:pPr>
              <w:spacing w:after="120"/>
              <w:jc w:val="both"/>
              <w:rPr>
                <w:b/>
                <w:sz w:val="20"/>
                <w:szCs w:val="20"/>
              </w:rPr>
            </w:pPr>
            <w:r w:rsidRPr="00401DDA">
              <w:rPr>
                <w:b/>
                <w:sz w:val="20"/>
                <w:szCs w:val="20"/>
              </w:rPr>
              <w:t>Итого доходов от реализации</w:t>
            </w:r>
          </w:p>
        </w:tc>
        <w:tc>
          <w:tcPr>
            <w:tcW w:w="2393" w:type="dxa"/>
            <w:shd w:val="clear" w:color="auto" w:fill="auto"/>
          </w:tcPr>
          <w:p w:rsidR="00E83A8B" w:rsidRPr="00401DDA" w:rsidRDefault="00E83A8B" w:rsidP="001B5A9B">
            <w:pPr>
              <w:spacing w:after="120"/>
              <w:jc w:val="center"/>
              <w:rPr>
                <w:b/>
                <w:sz w:val="20"/>
                <w:szCs w:val="20"/>
              </w:rPr>
            </w:pPr>
            <w:r w:rsidRPr="00401DDA">
              <w:rPr>
                <w:b/>
                <w:sz w:val="20"/>
                <w:szCs w:val="20"/>
              </w:rPr>
              <w:t>20 322 115</w:t>
            </w:r>
          </w:p>
        </w:tc>
        <w:tc>
          <w:tcPr>
            <w:tcW w:w="2393" w:type="dxa"/>
            <w:shd w:val="clear" w:color="auto" w:fill="auto"/>
          </w:tcPr>
          <w:p w:rsidR="00E83A8B" w:rsidRPr="00401DDA" w:rsidRDefault="00E83A8B" w:rsidP="001B5A9B">
            <w:pPr>
              <w:spacing w:after="120"/>
              <w:jc w:val="center"/>
              <w:rPr>
                <w:b/>
                <w:sz w:val="20"/>
                <w:szCs w:val="20"/>
              </w:rPr>
            </w:pPr>
            <w:r w:rsidRPr="00401DDA">
              <w:rPr>
                <w:b/>
                <w:sz w:val="20"/>
                <w:szCs w:val="20"/>
              </w:rPr>
              <w:t>20 763 989</w:t>
            </w:r>
          </w:p>
        </w:tc>
        <w:tc>
          <w:tcPr>
            <w:tcW w:w="2393" w:type="dxa"/>
            <w:shd w:val="clear" w:color="auto" w:fill="auto"/>
          </w:tcPr>
          <w:p w:rsidR="00E83A8B" w:rsidRPr="00401DDA" w:rsidRDefault="00E83A8B" w:rsidP="001B5A9B">
            <w:pPr>
              <w:spacing w:after="120"/>
              <w:jc w:val="center"/>
              <w:rPr>
                <w:b/>
                <w:sz w:val="20"/>
                <w:szCs w:val="20"/>
              </w:rPr>
            </w:pPr>
            <w:r w:rsidRPr="00401DDA">
              <w:rPr>
                <w:b/>
                <w:sz w:val="20"/>
                <w:szCs w:val="20"/>
              </w:rPr>
              <w:t>+ 441 874</w:t>
            </w:r>
          </w:p>
        </w:tc>
      </w:tr>
      <w:tr w:rsidR="00E83A8B" w:rsidRPr="00401DDA" w:rsidTr="001B5A9B">
        <w:tc>
          <w:tcPr>
            <w:tcW w:w="2392" w:type="dxa"/>
            <w:shd w:val="clear" w:color="auto" w:fill="auto"/>
          </w:tcPr>
          <w:p w:rsidR="00E83A8B" w:rsidRPr="00401DDA" w:rsidRDefault="00E83A8B" w:rsidP="001B5A9B">
            <w:pPr>
              <w:spacing w:after="120"/>
              <w:jc w:val="both"/>
              <w:rPr>
                <w:sz w:val="20"/>
                <w:szCs w:val="20"/>
              </w:rPr>
            </w:pPr>
            <w:r w:rsidRPr="00401DDA">
              <w:rPr>
                <w:sz w:val="20"/>
                <w:szCs w:val="20"/>
              </w:rPr>
              <w:t>Прочие доходы</w:t>
            </w:r>
          </w:p>
        </w:tc>
        <w:tc>
          <w:tcPr>
            <w:tcW w:w="2393" w:type="dxa"/>
            <w:shd w:val="clear" w:color="auto" w:fill="auto"/>
          </w:tcPr>
          <w:p w:rsidR="00E83A8B" w:rsidRPr="00401DDA" w:rsidRDefault="00E83A8B" w:rsidP="001B5A9B">
            <w:pPr>
              <w:spacing w:after="120"/>
              <w:jc w:val="center"/>
              <w:rPr>
                <w:sz w:val="20"/>
                <w:szCs w:val="20"/>
              </w:rPr>
            </w:pPr>
            <w:r w:rsidRPr="00401DDA">
              <w:rPr>
                <w:sz w:val="20"/>
                <w:szCs w:val="20"/>
              </w:rPr>
              <w:t>6 928</w:t>
            </w:r>
          </w:p>
        </w:tc>
        <w:tc>
          <w:tcPr>
            <w:tcW w:w="2393" w:type="dxa"/>
            <w:shd w:val="clear" w:color="auto" w:fill="auto"/>
          </w:tcPr>
          <w:p w:rsidR="00E83A8B" w:rsidRPr="00401DDA" w:rsidRDefault="00E83A8B" w:rsidP="001B5A9B">
            <w:pPr>
              <w:spacing w:after="120"/>
              <w:jc w:val="center"/>
              <w:rPr>
                <w:sz w:val="20"/>
                <w:szCs w:val="20"/>
              </w:rPr>
            </w:pPr>
            <w:r w:rsidRPr="00401DDA">
              <w:rPr>
                <w:sz w:val="20"/>
                <w:szCs w:val="20"/>
              </w:rPr>
              <w:t>10 325</w:t>
            </w:r>
          </w:p>
        </w:tc>
        <w:tc>
          <w:tcPr>
            <w:tcW w:w="2393" w:type="dxa"/>
            <w:shd w:val="clear" w:color="auto" w:fill="auto"/>
          </w:tcPr>
          <w:p w:rsidR="00E83A8B" w:rsidRPr="00401DDA" w:rsidRDefault="00E83A8B" w:rsidP="001B5A9B">
            <w:pPr>
              <w:spacing w:after="120"/>
              <w:jc w:val="center"/>
              <w:rPr>
                <w:sz w:val="20"/>
                <w:szCs w:val="20"/>
              </w:rPr>
            </w:pPr>
            <w:r w:rsidRPr="00401DDA">
              <w:rPr>
                <w:sz w:val="20"/>
                <w:szCs w:val="20"/>
              </w:rPr>
              <w:t>+ 3 397</w:t>
            </w:r>
          </w:p>
        </w:tc>
      </w:tr>
      <w:tr w:rsidR="00E83A8B" w:rsidRPr="00401DDA" w:rsidTr="001B5A9B">
        <w:tc>
          <w:tcPr>
            <w:tcW w:w="2392" w:type="dxa"/>
            <w:shd w:val="clear" w:color="auto" w:fill="auto"/>
          </w:tcPr>
          <w:p w:rsidR="00E83A8B" w:rsidRPr="00401DDA" w:rsidRDefault="00E83A8B" w:rsidP="001B5A9B">
            <w:pPr>
              <w:spacing w:after="120"/>
              <w:jc w:val="both"/>
              <w:rPr>
                <w:b/>
                <w:sz w:val="20"/>
                <w:szCs w:val="20"/>
              </w:rPr>
            </w:pPr>
            <w:r w:rsidRPr="00401DDA">
              <w:rPr>
                <w:b/>
                <w:sz w:val="20"/>
                <w:szCs w:val="20"/>
              </w:rPr>
              <w:t>Всего доходы</w:t>
            </w:r>
          </w:p>
        </w:tc>
        <w:tc>
          <w:tcPr>
            <w:tcW w:w="2393" w:type="dxa"/>
            <w:shd w:val="clear" w:color="auto" w:fill="auto"/>
          </w:tcPr>
          <w:p w:rsidR="00E83A8B" w:rsidRPr="00401DDA" w:rsidRDefault="00E83A8B" w:rsidP="001B5A9B">
            <w:pPr>
              <w:spacing w:after="120"/>
              <w:jc w:val="center"/>
              <w:rPr>
                <w:b/>
                <w:sz w:val="20"/>
                <w:szCs w:val="20"/>
              </w:rPr>
            </w:pPr>
            <w:r w:rsidRPr="00401DDA">
              <w:rPr>
                <w:b/>
                <w:sz w:val="20"/>
                <w:szCs w:val="20"/>
              </w:rPr>
              <w:t>20 329 043</w:t>
            </w:r>
          </w:p>
        </w:tc>
        <w:tc>
          <w:tcPr>
            <w:tcW w:w="2393" w:type="dxa"/>
            <w:shd w:val="clear" w:color="auto" w:fill="auto"/>
          </w:tcPr>
          <w:p w:rsidR="00E83A8B" w:rsidRPr="00401DDA" w:rsidRDefault="00E83A8B" w:rsidP="001B5A9B">
            <w:pPr>
              <w:spacing w:after="120"/>
              <w:jc w:val="center"/>
              <w:rPr>
                <w:b/>
                <w:sz w:val="20"/>
                <w:szCs w:val="20"/>
              </w:rPr>
            </w:pPr>
            <w:r w:rsidRPr="00401DDA">
              <w:rPr>
                <w:b/>
                <w:sz w:val="20"/>
                <w:szCs w:val="20"/>
              </w:rPr>
              <w:t>20 774 314</w:t>
            </w:r>
          </w:p>
        </w:tc>
        <w:tc>
          <w:tcPr>
            <w:tcW w:w="2393" w:type="dxa"/>
            <w:shd w:val="clear" w:color="auto" w:fill="auto"/>
          </w:tcPr>
          <w:p w:rsidR="00E83A8B" w:rsidRPr="00401DDA" w:rsidRDefault="00E83A8B" w:rsidP="001B5A9B">
            <w:pPr>
              <w:spacing w:after="120"/>
              <w:jc w:val="center"/>
              <w:rPr>
                <w:b/>
                <w:sz w:val="20"/>
                <w:szCs w:val="20"/>
              </w:rPr>
            </w:pPr>
            <w:r w:rsidRPr="00401DDA">
              <w:rPr>
                <w:b/>
                <w:sz w:val="20"/>
                <w:szCs w:val="20"/>
              </w:rPr>
              <w:t>+445 271</w:t>
            </w:r>
          </w:p>
        </w:tc>
      </w:tr>
    </w:tbl>
    <w:p w:rsidR="00E83A8B" w:rsidRPr="00E83A8B" w:rsidRDefault="00E83A8B" w:rsidP="00E83A8B">
      <w:pPr>
        <w:spacing w:after="120"/>
        <w:jc w:val="both"/>
        <w:rPr>
          <w:b/>
        </w:rPr>
      </w:pPr>
    </w:p>
    <w:p w:rsidR="00E83A8B" w:rsidRPr="00E83A8B" w:rsidRDefault="00E83A8B" w:rsidP="00E83A8B">
      <w:pPr>
        <w:spacing w:after="120"/>
        <w:jc w:val="both"/>
      </w:pPr>
      <w:r w:rsidRPr="00E83A8B">
        <w:t>В тоже время, по данным бухгалтерской отчетности, расходы МУП «Королёвские бани»</w:t>
      </w:r>
      <w:r w:rsidRPr="00E83A8B">
        <w:rPr>
          <w:b/>
        </w:rPr>
        <w:t xml:space="preserve"> </w:t>
      </w:r>
      <w:r w:rsidRPr="00E83A8B">
        <w:t>в 2012г. составили 20 288,5 тыс. рублей и возросли по отношению к расходам 2011г. (19 819,8 тыс. рублей) на 468,7 тыс. рублей или на 2,3 %.</w:t>
      </w:r>
    </w:p>
    <w:p w:rsidR="00E83A8B" w:rsidRPr="00E83A8B" w:rsidRDefault="00E83A8B" w:rsidP="00E83A8B">
      <w:pPr>
        <w:spacing w:after="120"/>
        <w:jc w:val="both"/>
      </w:pPr>
      <w:r w:rsidRPr="00E83A8B">
        <w:t xml:space="preserve">Основными статьями расходов МУП «Королёвские бани» являлись: расходы на энергоносители, материальные расходы на содержание и текущий ремонт, расходы на оплату труда персонала предприятия, налоговые отчисления. </w:t>
      </w:r>
    </w:p>
    <w:p w:rsidR="00E83A8B" w:rsidRPr="00E83A8B" w:rsidRDefault="00E83A8B" w:rsidP="00E83A8B">
      <w:pPr>
        <w:spacing w:after="120"/>
        <w:jc w:val="right"/>
        <w:rPr>
          <w:b/>
        </w:rPr>
      </w:pPr>
      <w:r w:rsidRPr="00E83A8B">
        <w:rPr>
          <w:b/>
        </w:rPr>
        <w:t>Таблица № 4.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7"/>
        <w:gridCol w:w="1755"/>
        <w:gridCol w:w="1241"/>
        <w:gridCol w:w="1522"/>
      </w:tblGrid>
      <w:tr w:rsidR="00E83A8B" w:rsidRPr="00401DDA" w:rsidTr="00401DDA">
        <w:trPr>
          <w:tblHeader/>
        </w:trPr>
        <w:tc>
          <w:tcPr>
            <w:tcW w:w="4968" w:type="dxa"/>
            <w:shd w:val="clear" w:color="auto" w:fill="D9D9D9"/>
          </w:tcPr>
          <w:p w:rsidR="00E83A8B" w:rsidRPr="00401DDA" w:rsidRDefault="00E83A8B" w:rsidP="001B5A9B">
            <w:pPr>
              <w:spacing w:after="120"/>
              <w:jc w:val="center"/>
              <w:rPr>
                <w:b/>
                <w:sz w:val="20"/>
                <w:szCs w:val="20"/>
              </w:rPr>
            </w:pPr>
            <w:r w:rsidRPr="00401DDA">
              <w:rPr>
                <w:b/>
                <w:sz w:val="20"/>
                <w:szCs w:val="20"/>
              </w:rPr>
              <w:t>Вид расходов</w:t>
            </w:r>
          </w:p>
        </w:tc>
        <w:tc>
          <w:tcPr>
            <w:tcW w:w="1800" w:type="dxa"/>
            <w:shd w:val="clear" w:color="auto" w:fill="D9D9D9"/>
          </w:tcPr>
          <w:p w:rsidR="00E83A8B" w:rsidRPr="00401DDA" w:rsidRDefault="00E83A8B" w:rsidP="001B5A9B">
            <w:pPr>
              <w:spacing w:after="120"/>
              <w:jc w:val="center"/>
              <w:rPr>
                <w:b/>
                <w:sz w:val="20"/>
                <w:szCs w:val="20"/>
              </w:rPr>
            </w:pPr>
            <w:r w:rsidRPr="00401DDA">
              <w:rPr>
                <w:b/>
                <w:sz w:val="20"/>
                <w:szCs w:val="20"/>
              </w:rPr>
              <w:t>2011г.</w:t>
            </w:r>
          </w:p>
        </w:tc>
        <w:tc>
          <w:tcPr>
            <w:tcW w:w="1260" w:type="dxa"/>
            <w:shd w:val="clear" w:color="auto" w:fill="D9D9D9"/>
          </w:tcPr>
          <w:p w:rsidR="00E83A8B" w:rsidRPr="00401DDA" w:rsidRDefault="00E83A8B" w:rsidP="001B5A9B">
            <w:pPr>
              <w:spacing w:after="120"/>
              <w:jc w:val="center"/>
              <w:rPr>
                <w:b/>
                <w:sz w:val="20"/>
                <w:szCs w:val="20"/>
              </w:rPr>
            </w:pPr>
            <w:r w:rsidRPr="00401DDA">
              <w:rPr>
                <w:b/>
                <w:sz w:val="20"/>
                <w:szCs w:val="20"/>
              </w:rPr>
              <w:t>2012г.</w:t>
            </w:r>
          </w:p>
        </w:tc>
        <w:tc>
          <w:tcPr>
            <w:tcW w:w="1543" w:type="dxa"/>
            <w:shd w:val="clear" w:color="auto" w:fill="D9D9D9"/>
          </w:tcPr>
          <w:p w:rsidR="00E83A8B" w:rsidRPr="00401DDA" w:rsidRDefault="00E83A8B" w:rsidP="001B5A9B">
            <w:pPr>
              <w:spacing w:after="120"/>
              <w:jc w:val="center"/>
              <w:rPr>
                <w:b/>
                <w:sz w:val="20"/>
                <w:szCs w:val="20"/>
              </w:rPr>
            </w:pPr>
            <w:r w:rsidRPr="00401DDA">
              <w:rPr>
                <w:b/>
                <w:sz w:val="20"/>
                <w:szCs w:val="20"/>
              </w:rPr>
              <w:t>Разница 2012/2011</w:t>
            </w:r>
          </w:p>
        </w:tc>
      </w:tr>
      <w:tr w:rsidR="00E83A8B" w:rsidRPr="00401DDA" w:rsidTr="001B5A9B">
        <w:tc>
          <w:tcPr>
            <w:tcW w:w="4968" w:type="dxa"/>
            <w:shd w:val="clear" w:color="auto" w:fill="auto"/>
          </w:tcPr>
          <w:p w:rsidR="00E83A8B" w:rsidRPr="00401DDA" w:rsidRDefault="00E83A8B" w:rsidP="001B5A9B">
            <w:pPr>
              <w:spacing w:after="120"/>
              <w:jc w:val="both"/>
              <w:rPr>
                <w:sz w:val="20"/>
                <w:szCs w:val="20"/>
              </w:rPr>
            </w:pPr>
            <w:r w:rsidRPr="00401DDA">
              <w:rPr>
                <w:sz w:val="20"/>
                <w:szCs w:val="20"/>
              </w:rPr>
              <w:t>Фонд оплаты труда, страховые взносы</w:t>
            </w:r>
          </w:p>
        </w:tc>
        <w:tc>
          <w:tcPr>
            <w:tcW w:w="1800" w:type="dxa"/>
            <w:shd w:val="clear" w:color="auto" w:fill="auto"/>
          </w:tcPr>
          <w:p w:rsidR="00E83A8B" w:rsidRPr="00401DDA" w:rsidRDefault="00E83A8B" w:rsidP="001B5A9B">
            <w:pPr>
              <w:spacing w:after="120"/>
              <w:jc w:val="center"/>
              <w:rPr>
                <w:sz w:val="20"/>
                <w:szCs w:val="20"/>
              </w:rPr>
            </w:pPr>
            <w:r w:rsidRPr="00401DDA">
              <w:rPr>
                <w:sz w:val="20"/>
                <w:szCs w:val="20"/>
              </w:rPr>
              <w:t>13 192 462</w:t>
            </w:r>
          </w:p>
        </w:tc>
        <w:tc>
          <w:tcPr>
            <w:tcW w:w="1260" w:type="dxa"/>
            <w:shd w:val="clear" w:color="auto" w:fill="auto"/>
          </w:tcPr>
          <w:p w:rsidR="00E83A8B" w:rsidRPr="00401DDA" w:rsidRDefault="00E83A8B" w:rsidP="001B5A9B">
            <w:pPr>
              <w:spacing w:after="120"/>
              <w:jc w:val="center"/>
              <w:rPr>
                <w:sz w:val="20"/>
                <w:szCs w:val="20"/>
              </w:rPr>
            </w:pPr>
            <w:r w:rsidRPr="00401DDA">
              <w:rPr>
                <w:sz w:val="20"/>
                <w:szCs w:val="20"/>
              </w:rPr>
              <w:t>13 018 976</w:t>
            </w:r>
          </w:p>
        </w:tc>
        <w:tc>
          <w:tcPr>
            <w:tcW w:w="1543" w:type="dxa"/>
            <w:shd w:val="clear" w:color="auto" w:fill="auto"/>
          </w:tcPr>
          <w:p w:rsidR="00E83A8B" w:rsidRPr="00401DDA" w:rsidRDefault="00E83A8B" w:rsidP="001B5A9B">
            <w:pPr>
              <w:spacing w:after="120"/>
              <w:jc w:val="center"/>
              <w:rPr>
                <w:sz w:val="20"/>
                <w:szCs w:val="20"/>
              </w:rPr>
            </w:pPr>
            <w:r w:rsidRPr="00401DDA">
              <w:rPr>
                <w:sz w:val="20"/>
                <w:szCs w:val="20"/>
              </w:rPr>
              <w:t>-173 486</w:t>
            </w:r>
          </w:p>
        </w:tc>
      </w:tr>
      <w:tr w:rsidR="00E83A8B" w:rsidRPr="00401DDA" w:rsidTr="001B5A9B">
        <w:tc>
          <w:tcPr>
            <w:tcW w:w="4968" w:type="dxa"/>
            <w:shd w:val="clear" w:color="auto" w:fill="auto"/>
          </w:tcPr>
          <w:p w:rsidR="00E83A8B" w:rsidRPr="00401DDA" w:rsidRDefault="00E83A8B" w:rsidP="001B5A9B">
            <w:pPr>
              <w:spacing w:after="120"/>
              <w:jc w:val="both"/>
              <w:rPr>
                <w:sz w:val="20"/>
                <w:szCs w:val="20"/>
              </w:rPr>
            </w:pPr>
            <w:r w:rsidRPr="00401DDA">
              <w:rPr>
                <w:sz w:val="20"/>
                <w:szCs w:val="20"/>
              </w:rPr>
              <w:t xml:space="preserve">Отопление и горячее водоснабжение </w:t>
            </w:r>
          </w:p>
        </w:tc>
        <w:tc>
          <w:tcPr>
            <w:tcW w:w="1800" w:type="dxa"/>
            <w:shd w:val="clear" w:color="auto" w:fill="auto"/>
          </w:tcPr>
          <w:p w:rsidR="00E83A8B" w:rsidRPr="00401DDA" w:rsidRDefault="00E83A8B" w:rsidP="001B5A9B">
            <w:pPr>
              <w:spacing w:after="120"/>
              <w:jc w:val="center"/>
              <w:rPr>
                <w:sz w:val="20"/>
                <w:szCs w:val="20"/>
              </w:rPr>
            </w:pPr>
            <w:r w:rsidRPr="00401DDA">
              <w:rPr>
                <w:sz w:val="20"/>
                <w:szCs w:val="20"/>
              </w:rPr>
              <w:t>2 162 126</w:t>
            </w:r>
          </w:p>
        </w:tc>
        <w:tc>
          <w:tcPr>
            <w:tcW w:w="1260" w:type="dxa"/>
            <w:shd w:val="clear" w:color="auto" w:fill="auto"/>
          </w:tcPr>
          <w:p w:rsidR="00E83A8B" w:rsidRPr="00401DDA" w:rsidRDefault="00E83A8B" w:rsidP="001B5A9B">
            <w:pPr>
              <w:spacing w:after="120"/>
              <w:jc w:val="center"/>
              <w:rPr>
                <w:sz w:val="20"/>
                <w:szCs w:val="20"/>
              </w:rPr>
            </w:pPr>
            <w:r w:rsidRPr="00401DDA">
              <w:rPr>
                <w:sz w:val="20"/>
                <w:szCs w:val="20"/>
              </w:rPr>
              <w:t>2 734 681</w:t>
            </w:r>
          </w:p>
        </w:tc>
        <w:tc>
          <w:tcPr>
            <w:tcW w:w="1543" w:type="dxa"/>
            <w:shd w:val="clear" w:color="auto" w:fill="auto"/>
          </w:tcPr>
          <w:p w:rsidR="00E83A8B" w:rsidRPr="00401DDA" w:rsidRDefault="00E83A8B" w:rsidP="001B5A9B">
            <w:pPr>
              <w:spacing w:after="120"/>
              <w:jc w:val="center"/>
              <w:rPr>
                <w:sz w:val="20"/>
                <w:szCs w:val="20"/>
              </w:rPr>
            </w:pPr>
            <w:r w:rsidRPr="00401DDA">
              <w:rPr>
                <w:sz w:val="20"/>
                <w:szCs w:val="20"/>
              </w:rPr>
              <w:t>+ 572 555</w:t>
            </w:r>
          </w:p>
        </w:tc>
      </w:tr>
      <w:tr w:rsidR="00E83A8B" w:rsidRPr="00401DDA" w:rsidTr="001B5A9B">
        <w:tc>
          <w:tcPr>
            <w:tcW w:w="4968" w:type="dxa"/>
            <w:shd w:val="clear" w:color="auto" w:fill="auto"/>
          </w:tcPr>
          <w:p w:rsidR="00E83A8B" w:rsidRPr="00401DDA" w:rsidRDefault="00E83A8B" w:rsidP="001B5A9B">
            <w:pPr>
              <w:spacing w:after="120"/>
              <w:jc w:val="both"/>
              <w:rPr>
                <w:sz w:val="20"/>
                <w:szCs w:val="20"/>
              </w:rPr>
            </w:pPr>
            <w:r w:rsidRPr="00401DDA">
              <w:rPr>
                <w:sz w:val="20"/>
                <w:szCs w:val="20"/>
              </w:rPr>
              <w:t>Водоснабжение и водоотведение</w:t>
            </w:r>
          </w:p>
        </w:tc>
        <w:tc>
          <w:tcPr>
            <w:tcW w:w="1800" w:type="dxa"/>
            <w:shd w:val="clear" w:color="auto" w:fill="auto"/>
          </w:tcPr>
          <w:p w:rsidR="00E83A8B" w:rsidRPr="00401DDA" w:rsidRDefault="00E83A8B" w:rsidP="001B5A9B">
            <w:pPr>
              <w:spacing w:after="120"/>
              <w:jc w:val="center"/>
              <w:rPr>
                <w:sz w:val="20"/>
                <w:szCs w:val="20"/>
              </w:rPr>
            </w:pPr>
            <w:r w:rsidRPr="00401DDA">
              <w:rPr>
                <w:sz w:val="20"/>
                <w:szCs w:val="20"/>
              </w:rPr>
              <w:t>1 050 308</w:t>
            </w:r>
          </w:p>
        </w:tc>
        <w:tc>
          <w:tcPr>
            <w:tcW w:w="1260" w:type="dxa"/>
            <w:shd w:val="clear" w:color="auto" w:fill="auto"/>
          </w:tcPr>
          <w:p w:rsidR="00E83A8B" w:rsidRPr="00401DDA" w:rsidRDefault="00E83A8B" w:rsidP="001B5A9B">
            <w:pPr>
              <w:spacing w:after="120"/>
              <w:jc w:val="center"/>
              <w:rPr>
                <w:sz w:val="20"/>
                <w:szCs w:val="20"/>
              </w:rPr>
            </w:pPr>
            <w:r w:rsidRPr="00401DDA">
              <w:rPr>
                <w:sz w:val="20"/>
                <w:szCs w:val="20"/>
              </w:rPr>
              <w:t>1 080 125</w:t>
            </w:r>
          </w:p>
        </w:tc>
        <w:tc>
          <w:tcPr>
            <w:tcW w:w="1543" w:type="dxa"/>
            <w:shd w:val="clear" w:color="auto" w:fill="auto"/>
          </w:tcPr>
          <w:p w:rsidR="00E83A8B" w:rsidRPr="00401DDA" w:rsidRDefault="00E83A8B" w:rsidP="001B5A9B">
            <w:pPr>
              <w:spacing w:after="120"/>
              <w:jc w:val="center"/>
              <w:rPr>
                <w:sz w:val="20"/>
                <w:szCs w:val="20"/>
              </w:rPr>
            </w:pPr>
            <w:r w:rsidRPr="00401DDA">
              <w:rPr>
                <w:sz w:val="20"/>
                <w:szCs w:val="20"/>
              </w:rPr>
              <w:t>+ 29 817</w:t>
            </w:r>
          </w:p>
        </w:tc>
      </w:tr>
      <w:tr w:rsidR="00E83A8B" w:rsidRPr="00401DDA" w:rsidTr="001B5A9B">
        <w:tc>
          <w:tcPr>
            <w:tcW w:w="4968" w:type="dxa"/>
            <w:shd w:val="clear" w:color="auto" w:fill="auto"/>
          </w:tcPr>
          <w:p w:rsidR="00E83A8B" w:rsidRPr="00401DDA" w:rsidRDefault="00E83A8B" w:rsidP="001B5A9B">
            <w:pPr>
              <w:spacing w:after="120"/>
              <w:jc w:val="both"/>
              <w:rPr>
                <w:sz w:val="20"/>
                <w:szCs w:val="20"/>
              </w:rPr>
            </w:pPr>
            <w:r w:rsidRPr="00401DDA">
              <w:rPr>
                <w:sz w:val="20"/>
                <w:szCs w:val="20"/>
              </w:rPr>
              <w:t>Электроэнергия</w:t>
            </w:r>
          </w:p>
        </w:tc>
        <w:tc>
          <w:tcPr>
            <w:tcW w:w="1800" w:type="dxa"/>
            <w:shd w:val="clear" w:color="auto" w:fill="auto"/>
          </w:tcPr>
          <w:p w:rsidR="00E83A8B" w:rsidRPr="00401DDA" w:rsidRDefault="00E83A8B" w:rsidP="001B5A9B">
            <w:pPr>
              <w:spacing w:after="120"/>
              <w:jc w:val="center"/>
              <w:rPr>
                <w:sz w:val="20"/>
                <w:szCs w:val="20"/>
              </w:rPr>
            </w:pPr>
            <w:r w:rsidRPr="00401DDA">
              <w:rPr>
                <w:sz w:val="20"/>
                <w:szCs w:val="20"/>
              </w:rPr>
              <w:t>1 080 123</w:t>
            </w:r>
          </w:p>
        </w:tc>
        <w:tc>
          <w:tcPr>
            <w:tcW w:w="1260" w:type="dxa"/>
            <w:shd w:val="clear" w:color="auto" w:fill="auto"/>
          </w:tcPr>
          <w:p w:rsidR="00E83A8B" w:rsidRPr="00401DDA" w:rsidRDefault="00E83A8B" w:rsidP="001B5A9B">
            <w:pPr>
              <w:spacing w:after="120"/>
              <w:jc w:val="center"/>
              <w:rPr>
                <w:sz w:val="20"/>
                <w:szCs w:val="20"/>
              </w:rPr>
            </w:pPr>
            <w:r w:rsidRPr="00401DDA">
              <w:rPr>
                <w:sz w:val="20"/>
                <w:szCs w:val="20"/>
              </w:rPr>
              <w:t>1 054 237</w:t>
            </w:r>
          </w:p>
        </w:tc>
        <w:tc>
          <w:tcPr>
            <w:tcW w:w="1543" w:type="dxa"/>
            <w:shd w:val="clear" w:color="auto" w:fill="auto"/>
          </w:tcPr>
          <w:p w:rsidR="00E83A8B" w:rsidRPr="00401DDA" w:rsidRDefault="00E83A8B" w:rsidP="001B5A9B">
            <w:pPr>
              <w:spacing w:after="120"/>
              <w:jc w:val="center"/>
              <w:rPr>
                <w:sz w:val="20"/>
                <w:szCs w:val="20"/>
              </w:rPr>
            </w:pPr>
            <w:r w:rsidRPr="00401DDA">
              <w:rPr>
                <w:sz w:val="20"/>
                <w:szCs w:val="20"/>
              </w:rPr>
              <w:t>- 25 886</w:t>
            </w:r>
          </w:p>
        </w:tc>
      </w:tr>
      <w:tr w:rsidR="00E83A8B" w:rsidRPr="00401DDA" w:rsidTr="001B5A9B">
        <w:tc>
          <w:tcPr>
            <w:tcW w:w="4968" w:type="dxa"/>
            <w:shd w:val="clear" w:color="auto" w:fill="auto"/>
          </w:tcPr>
          <w:p w:rsidR="00E83A8B" w:rsidRPr="00401DDA" w:rsidRDefault="00E83A8B" w:rsidP="001B5A9B">
            <w:pPr>
              <w:spacing w:after="120"/>
              <w:jc w:val="both"/>
              <w:rPr>
                <w:sz w:val="20"/>
                <w:szCs w:val="20"/>
              </w:rPr>
            </w:pPr>
            <w:r w:rsidRPr="00401DDA">
              <w:rPr>
                <w:sz w:val="20"/>
                <w:szCs w:val="20"/>
              </w:rPr>
              <w:t>Амортизация</w:t>
            </w:r>
          </w:p>
        </w:tc>
        <w:tc>
          <w:tcPr>
            <w:tcW w:w="1800" w:type="dxa"/>
            <w:shd w:val="clear" w:color="auto" w:fill="auto"/>
          </w:tcPr>
          <w:p w:rsidR="00E83A8B" w:rsidRPr="00401DDA" w:rsidRDefault="00E83A8B" w:rsidP="001B5A9B">
            <w:pPr>
              <w:spacing w:after="120"/>
              <w:jc w:val="center"/>
              <w:rPr>
                <w:sz w:val="20"/>
                <w:szCs w:val="20"/>
              </w:rPr>
            </w:pPr>
            <w:r w:rsidRPr="00401DDA">
              <w:rPr>
                <w:sz w:val="20"/>
                <w:szCs w:val="20"/>
              </w:rPr>
              <w:t>120 187</w:t>
            </w:r>
          </w:p>
        </w:tc>
        <w:tc>
          <w:tcPr>
            <w:tcW w:w="1260" w:type="dxa"/>
            <w:shd w:val="clear" w:color="auto" w:fill="auto"/>
          </w:tcPr>
          <w:p w:rsidR="00E83A8B" w:rsidRPr="00401DDA" w:rsidRDefault="00E83A8B" w:rsidP="001B5A9B">
            <w:pPr>
              <w:spacing w:after="120"/>
              <w:jc w:val="center"/>
              <w:rPr>
                <w:sz w:val="20"/>
                <w:szCs w:val="20"/>
              </w:rPr>
            </w:pPr>
            <w:r w:rsidRPr="00401DDA">
              <w:rPr>
                <w:sz w:val="20"/>
                <w:szCs w:val="20"/>
              </w:rPr>
              <w:t>107 500</w:t>
            </w:r>
          </w:p>
        </w:tc>
        <w:tc>
          <w:tcPr>
            <w:tcW w:w="1543" w:type="dxa"/>
            <w:shd w:val="clear" w:color="auto" w:fill="auto"/>
          </w:tcPr>
          <w:p w:rsidR="00E83A8B" w:rsidRPr="00401DDA" w:rsidRDefault="00E83A8B" w:rsidP="001B5A9B">
            <w:pPr>
              <w:spacing w:after="120"/>
              <w:jc w:val="center"/>
              <w:rPr>
                <w:sz w:val="20"/>
                <w:szCs w:val="20"/>
              </w:rPr>
            </w:pPr>
            <w:r w:rsidRPr="00401DDA">
              <w:rPr>
                <w:sz w:val="20"/>
                <w:szCs w:val="20"/>
              </w:rPr>
              <w:t>- 12 687</w:t>
            </w:r>
          </w:p>
        </w:tc>
      </w:tr>
      <w:tr w:rsidR="00E83A8B" w:rsidRPr="00401DDA" w:rsidTr="001B5A9B">
        <w:tc>
          <w:tcPr>
            <w:tcW w:w="4968" w:type="dxa"/>
            <w:shd w:val="clear" w:color="auto" w:fill="auto"/>
          </w:tcPr>
          <w:p w:rsidR="00E83A8B" w:rsidRPr="00401DDA" w:rsidRDefault="00E83A8B" w:rsidP="001B5A9B">
            <w:pPr>
              <w:spacing w:after="120"/>
              <w:jc w:val="both"/>
              <w:rPr>
                <w:sz w:val="20"/>
                <w:szCs w:val="20"/>
              </w:rPr>
            </w:pPr>
            <w:r w:rsidRPr="00401DDA">
              <w:rPr>
                <w:sz w:val="20"/>
                <w:szCs w:val="20"/>
              </w:rPr>
              <w:t>Расходы по обеспечению санитарных норм, пожарной безопасности, по охране и страхованию имущества</w:t>
            </w:r>
          </w:p>
        </w:tc>
        <w:tc>
          <w:tcPr>
            <w:tcW w:w="1800" w:type="dxa"/>
            <w:shd w:val="clear" w:color="auto" w:fill="auto"/>
          </w:tcPr>
          <w:p w:rsidR="00E83A8B" w:rsidRPr="00401DDA" w:rsidRDefault="00E83A8B" w:rsidP="001B5A9B">
            <w:pPr>
              <w:spacing w:after="120"/>
              <w:jc w:val="center"/>
              <w:rPr>
                <w:sz w:val="20"/>
                <w:szCs w:val="20"/>
              </w:rPr>
            </w:pPr>
            <w:r w:rsidRPr="00401DDA">
              <w:rPr>
                <w:sz w:val="20"/>
                <w:szCs w:val="20"/>
              </w:rPr>
              <w:t>338 945</w:t>
            </w:r>
          </w:p>
        </w:tc>
        <w:tc>
          <w:tcPr>
            <w:tcW w:w="1260" w:type="dxa"/>
            <w:shd w:val="clear" w:color="auto" w:fill="auto"/>
          </w:tcPr>
          <w:p w:rsidR="00E83A8B" w:rsidRPr="00401DDA" w:rsidRDefault="00E83A8B" w:rsidP="001B5A9B">
            <w:pPr>
              <w:spacing w:after="120"/>
              <w:jc w:val="center"/>
              <w:rPr>
                <w:sz w:val="20"/>
                <w:szCs w:val="20"/>
              </w:rPr>
            </w:pPr>
            <w:r w:rsidRPr="00401DDA">
              <w:rPr>
                <w:sz w:val="20"/>
                <w:szCs w:val="20"/>
              </w:rPr>
              <w:t>88 000</w:t>
            </w:r>
          </w:p>
        </w:tc>
        <w:tc>
          <w:tcPr>
            <w:tcW w:w="1543" w:type="dxa"/>
            <w:shd w:val="clear" w:color="auto" w:fill="auto"/>
          </w:tcPr>
          <w:p w:rsidR="00E83A8B" w:rsidRPr="00401DDA" w:rsidRDefault="00E83A8B" w:rsidP="001B5A9B">
            <w:pPr>
              <w:spacing w:after="120"/>
              <w:jc w:val="center"/>
              <w:rPr>
                <w:sz w:val="20"/>
                <w:szCs w:val="20"/>
              </w:rPr>
            </w:pPr>
            <w:r w:rsidRPr="00401DDA">
              <w:rPr>
                <w:sz w:val="20"/>
                <w:szCs w:val="20"/>
              </w:rPr>
              <w:t>-250 945</w:t>
            </w:r>
          </w:p>
        </w:tc>
      </w:tr>
      <w:tr w:rsidR="00E83A8B" w:rsidRPr="00401DDA" w:rsidTr="001B5A9B">
        <w:tc>
          <w:tcPr>
            <w:tcW w:w="4968" w:type="dxa"/>
            <w:shd w:val="clear" w:color="auto" w:fill="auto"/>
          </w:tcPr>
          <w:p w:rsidR="00E83A8B" w:rsidRPr="00401DDA" w:rsidRDefault="00E83A8B" w:rsidP="001B5A9B">
            <w:pPr>
              <w:spacing w:after="120"/>
              <w:jc w:val="both"/>
              <w:rPr>
                <w:sz w:val="20"/>
                <w:szCs w:val="20"/>
              </w:rPr>
            </w:pPr>
            <w:r w:rsidRPr="00401DDA">
              <w:rPr>
                <w:sz w:val="20"/>
                <w:szCs w:val="20"/>
              </w:rPr>
              <w:t>Услуги связи</w:t>
            </w:r>
          </w:p>
        </w:tc>
        <w:tc>
          <w:tcPr>
            <w:tcW w:w="1800" w:type="dxa"/>
            <w:shd w:val="clear" w:color="auto" w:fill="auto"/>
          </w:tcPr>
          <w:p w:rsidR="00E83A8B" w:rsidRPr="00401DDA" w:rsidRDefault="00E83A8B" w:rsidP="001B5A9B">
            <w:pPr>
              <w:spacing w:after="120"/>
              <w:jc w:val="center"/>
              <w:rPr>
                <w:sz w:val="20"/>
                <w:szCs w:val="20"/>
              </w:rPr>
            </w:pPr>
            <w:r w:rsidRPr="00401DDA">
              <w:rPr>
                <w:sz w:val="20"/>
                <w:szCs w:val="20"/>
              </w:rPr>
              <w:t>39 537</w:t>
            </w:r>
          </w:p>
        </w:tc>
        <w:tc>
          <w:tcPr>
            <w:tcW w:w="1260" w:type="dxa"/>
            <w:shd w:val="clear" w:color="auto" w:fill="auto"/>
          </w:tcPr>
          <w:p w:rsidR="00E83A8B" w:rsidRPr="00401DDA" w:rsidRDefault="00E83A8B" w:rsidP="001B5A9B">
            <w:pPr>
              <w:spacing w:after="120"/>
              <w:jc w:val="center"/>
              <w:rPr>
                <w:sz w:val="20"/>
                <w:szCs w:val="20"/>
              </w:rPr>
            </w:pPr>
            <w:r w:rsidRPr="00401DDA">
              <w:rPr>
                <w:sz w:val="20"/>
                <w:szCs w:val="20"/>
              </w:rPr>
              <w:t>18 371</w:t>
            </w:r>
          </w:p>
        </w:tc>
        <w:tc>
          <w:tcPr>
            <w:tcW w:w="1543" w:type="dxa"/>
            <w:shd w:val="clear" w:color="auto" w:fill="auto"/>
          </w:tcPr>
          <w:p w:rsidR="00E83A8B" w:rsidRPr="00401DDA" w:rsidRDefault="00E83A8B" w:rsidP="001B5A9B">
            <w:pPr>
              <w:spacing w:after="120"/>
              <w:jc w:val="center"/>
              <w:rPr>
                <w:sz w:val="20"/>
                <w:szCs w:val="20"/>
              </w:rPr>
            </w:pPr>
            <w:r w:rsidRPr="00401DDA">
              <w:rPr>
                <w:sz w:val="20"/>
                <w:szCs w:val="20"/>
              </w:rPr>
              <w:t>-21 166</w:t>
            </w:r>
          </w:p>
        </w:tc>
      </w:tr>
      <w:tr w:rsidR="00E83A8B" w:rsidRPr="00401DDA" w:rsidTr="001B5A9B">
        <w:tc>
          <w:tcPr>
            <w:tcW w:w="4968" w:type="dxa"/>
            <w:shd w:val="clear" w:color="auto" w:fill="auto"/>
          </w:tcPr>
          <w:p w:rsidR="00E83A8B" w:rsidRPr="00401DDA" w:rsidRDefault="00E83A8B" w:rsidP="001B5A9B">
            <w:pPr>
              <w:spacing w:after="120"/>
              <w:jc w:val="both"/>
              <w:rPr>
                <w:sz w:val="20"/>
                <w:szCs w:val="20"/>
              </w:rPr>
            </w:pPr>
            <w:r w:rsidRPr="00401DDA">
              <w:rPr>
                <w:sz w:val="20"/>
                <w:szCs w:val="20"/>
              </w:rPr>
              <w:t>Услуги банка</w:t>
            </w:r>
          </w:p>
        </w:tc>
        <w:tc>
          <w:tcPr>
            <w:tcW w:w="1800" w:type="dxa"/>
            <w:shd w:val="clear" w:color="auto" w:fill="auto"/>
          </w:tcPr>
          <w:p w:rsidR="00E83A8B" w:rsidRPr="00401DDA" w:rsidRDefault="00E83A8B" w:rsidP="001B5A9B">
            <w:pPr>
              <w:spacing w:after="120"/>
              <w:jc w:val="center"/>
              <w:rPr>
                <w:sz w:val="20"/>
                <w:szCs w:val="20"/>
              </w:rPr>
            </w:pPr>
            <w:r w:rsidRPr="00401DDA">
              <w:rPr>
                <w:sz w:val="20"/>
                <w:szCs w:val="20"/>
              </w:rPr>
              <w:t>110 899</w:t>
            </w:r>
          </w:p>
        </w:tc>
        <w:tc>
          <w:tcPr>
            <w:tcW w:w="1260" w:type="dxa"/>
            <w:shd w:val="clear" w:color="auto" w:fill="auto"/>
          </w:tcPr>
          <w:p w:rsidR="00E83A8B" w:rsidRPr="00401DDA" w:rsidRDefault="00E83A8B" w:rsidP="001B5A9B">
            <w:pPr>
              <w:spacing w:after="120"/>
              <w:jc w:val="center"/>
              <w:rPr>
                <w:sz w:val="20"/>
                <w:szCs w:val="20"/>
              </w:rPr>
            </w:pPr>
            <w:r w:rsidRPr="00401DDA">
              <w:rPr>
                <w:sz w:val="20"/>
                <w:szCs w:val="20"/>
              </w:rPr>
              <w:t>127 581</w:t>
            </w:r>
          </w:p>
        </w:tc>
        <w:tc>
          <w:tcPr>
            <w:tcW w:w="1543" w:type="dxa"/>
            <w:shd w:val="clear" w:color="auto" w:fill="auto"/>
          </w:tcPr>
          <w:p w:rsidR="00E83A8B" w:rsidRPr="00401DDA" w:rsidRDefault="00E83A8B" w:rsidP="001B5A9B">
            <w:pPr>
              <w:spacing w:after="120"/>
              <w:jc w:val="center"/>
              <w:rPr>
                <w:sz w:val="20"/>
                <w:szCs w:val="20"/>
              </w:rPr>
            </w:pPr>
            <w:r w:rsidRPr="00401DDA">
              <w:rPr>
                <w:sz w:val="20"/>
                <w:szCs w:val="20"/>
              </w:rPr>
              <w:t>+ 16 682</w:t>
            </w:r>
          </w:p>
        </w:tc>
      </w:tr>
      <w:tr w:rsidR="00E83A8B" w:rsidRPr="00401DDA" w:rsidTr="001B5A9B">
        <w:tc>
          <w:tcPr>
            <w:tcW w:w="4968" w:type="dxa"/>
            <w:shd w:val="clear" w:color="auto" w:fill="auto"/>
          </w:tcPr>
          <w:p w:rsidR="00E83A8B" w:rsidRPr="00401DDA" w:rsidRDefault="00E83A8B" w:rsidP="001B5A9B">
            <w:pPr>
              <w:spacing w:after="120"/>
              <w:jc w:val="both"/>
              <w:rPr>
                <w:sz w:val="20"/>
                <w:szCs w:val="20"/>
              </w:rPr>
            </w:pPr>
            <w:r w:rsidRPr="00401DDA">
              <w:rPr>
                <w:sz w:val="20"/>
                <w:szCs w:val="20"/>
              </w:rPr>
              <w:t>Обслуживание ККТ</w:t>
            </w:r>
          </w:p>
        </w:tc>
        <w:tc>
          <w:tcPr>
            <w:tcW w:w="1800" w:type="dxa"/>
            <w:shd w:val="clear" w:color="auto" w:fill="auto"/>
          </w:tcPr>
          <w:p w:rsidR="00E83A8B" w:rsidRPr="00401DDA" w:rsidRDefault="00E83A8B" w:rsidP="001B5A9B">
            <w:pPr>
              <w:spacing w:after="120"/>
              <w:jc w:val="center"/>
              <w:rPr>
                <w:sz w:val="20"/>
                <w:szCs w:val="20"/>
              </w:rPr>
            </w:pPr>
            <w:r w:rsidRPr="00401DDA">
              <w:rPr>
                <w:sz w:val="20"/>
                <w:szCs w:val="20"/>
              </w:rPr>
              <w:t>46 848</w:t>
            </w:r>
          </w:p>
        </w:tc>
        <w:tc>
          <w:tcPr>
            <w:tcW w:w="1260" w:type="dxa"/>
            <w:shd w:val="clear" w:color="auto" w:fill="auto"/>
          </w:tcPr>
          <w:p w:rsidR="00E83A8B" w:rsidRPr="00401DDA" w:rsidRDefault="00E83A8B" w:rsidP="001B5A9B">
            <w:pPr>
              <w:spacing w:after="120"/>
              <w:jc w:val="center"/>
              <w:rPr>
                <w:sz w:val="20"/>
                <w:szCs w:val="20"/>
              </w:rPr>
            </w:pPr>
            <w:r w:rsidRPr="00401DDA">
              <w:rPr>
                <w:sz w:val="20"/>
                <w:szCs w:val="20"/>
              </w:rPr>
              <w:t>33 310</w:t>
            </w:r>
          </w:p>
        </w:tc>
        <w:tc>
          <w:tcPr>
            <w:tcW w:w="1543" w:type="dxa"/>
            <w:shd w:val="clear" w:color="auto" w:fill="auto"/>
          </w:tcPr>
          <w:p w:rsidR="00E83A8B" w:rsidRPr="00401DDA" w:rsidRDefault="00E83A8B" w:rsidP="001B5A9B">
            <w:pPr>
              <w:spacing w:after="120"/>
              <w:jc w:val="center"/>
              <w:rPr>
                <w:sz w:val="20"/>
                <w:szCs w:val="20"/>
              </w:rPr>
            </w:pPr>
            <w:r w:rsidRPr="00401DDA">
              <w:rPr>
                <w:sz w:val="20"/>
                <w:szCs w:val="20"/>
              </w:rPr>
              <w:t>- 13 538</w:t>
            </w:r>
          </w:p>
        </w:tc>
      </w:tr>
      <w:tr w:rsidR="00E83A8B" w:rsidRPr="00401DDA" w:rsidTr="001B5A9B">
        <w:tc>
          <w:tcPr>
            <w:tcW w:w="4968" w:type="dxa"/>
            <w:shd w:val="clear" w:color="auto" w:fill="auto"/>
          </w:tcPr>
          <w:p w:rsidR="00E83A8B" w:rsidRPr="00401DDA" w:rsidRDefault="00E83A8B" w:rsidP="001B5A9B">
            <w:pPr>
              <w:spacing w:after="120"/>
              <w:jc w:val="both"/>
              <w:rPr>
                <w:sz w:val="20"/>
                <w:szCs w:val="20"/>
              </w:rPr>
            </w:pPr>
            <w:r w:rsidRPr="00401DDA">
              <w:rPr>
                <w:sz w:val="20"/>
                <w:szCs w:val="20"/>
              </w:rPr>
              <w:t>Покупная стоимость товаров</w:t>
            </w:r>
          </w:p>
        </w:tc>
        <w:tc>
          <w:tcPr>
            <w:tcW w:w="1800" w:type="dxa"/>
            <w:shd w:val="clear" w:color="auto" w:fill="auto"/>
          </w:tcPr>
          <w:p w:rsidR="00E83A8B" w:rsidRPr="00401DDA" w:rsidRDefault="00E83A8B" w:rsidP="001B5A9B">
            <w:pPr>
              <w:spacing w:after="120"/>
              <w:jc w:val="center"/>
              <w:rPr>
                <w:sz w:val="20"/>
                <w:szCs w:val="20"/>
              </w:rPr>
            </w:pPr>
            <w:r w:rsidRPr="00401DDA">
              <w:rPr>
                <w:sz w:val="20"/>
                <w:szCs w:val="20"/>
              </w:rPr>
              <w:t>262 222</w:t>
            </w:r>
          </w:p>
        </w:tc>
        <w:tc>
          <w:tcPr>
            <w:tcW w:w="1260" w:type="dxa"/>
            <w:shd w:val="clear" w:color="auto" w:fill="auto"/>
          </w:tcPr>
          <w:p w:rsidR="00E83A8B" w:rsidRPr="00401DDA" w:rsidRDefault="00E83A8B" w:rsidP="001B5A9B">
            <w:pPr>
              <w:spacing w:after="120"/>
              <w:jc w:val="center"/>
              <w:rPr>
                <w:sz w:val="20"/>
                <w:szCs w:val="20"/>
              </w:rPr>
            </w:pPr>
            <w:r w:rsidRPr="00401DDA">
              <w:rPr>
                <w:sz w:val="20"/>
                <w:szCs w:val="20"/>
              </w:rPr>
              <w:t>317 036</w:t>
            </w:r>
          </w:p>
        </w:tc>
        <w:tc>
          <w:tcPr>
            <w:tcW w:w="1543" w:type="dxa"/>
            <w:shd w:val="clear" w:color="auto" w:fill="auto"/>
          </w:tcPr>
          <w:p w:rsidR="00E83A8B" w:rsidRPr="00401DDA" w:rsidRDefault="00E83A8B" w:rsidP="001B5A9B">
            <w:pPr>
              <w:spacing w:after="120"/>
              <w:jc w:val="center"/>
              <w:rPr>
                <w:sz w:val="20"/>
                <w:szCs w:val="20"/>
              </w:rPr>
            </w:pPr>
            <w:r w:rsidRPr="00401DDA">
              <w:rPr>
                <w:sz w:val="20"/>
                <w:szCs w:val="20"/>
              </w:rPr>
              <w:t>+ 54 814</w:t>
            </w:r>
          </w:p>
        </w:tc>
      </w:tr>
      <w:tr w:rsidR="00E83A8B" w:rsidRPr="00401DDA" w:rsidTr="001B5A9B">
        <w:tc>
          <w:tcPr>
            <w:tcW w:w="4968" w:type="dxa"/>
            <w:shd w:val="clear" w:color="auto" w:fill="auto"/>
          </w:tcPr>
          <w:p w:rsidR="00E83A8B" w:rsidRPr="00401DDA" w:rsidRDefault="00E83A8B" w:rsidP="001B5A9B">
            <w:pPr>
              <w:spacing w:after="120"/>
              <w:jc w:val="both"/>
              <w:rPr>
                <w:sz w:val="20"/>
                <w:szCs w:val="20"/>
              </w:rPr>
            </w:pPr>
            <w:r w:rsidRPr="00401DDA">
              <w:rPr>
                <w:sz w:val="20"/>
                <w:szCs w:val="20"/>
              </w:rPr>
              <w:t>Стоимость материальных расходов и выполненных работ, услуг по содержанию, текущему ремонту «зала с каменкой», «залов с сауной» и здания бани</w:t>
            </w:r>
          </w:p>
        </w:tc>
        <w:tc>
          <w:tcPr>
            <w:tcW w:w="1800" w:type="dxa"/>
            <w:shd w:val="clear" w:color="auto" w:fill="auto"/>
          </w:tcPr>
          <w:p w:rsidR="00E83A8B" w:rsidRPr="00401DDA" w:rsidRDefault="00E83A8B" w:rsidP="001B5A9B">
            <w:pPr>
              <w:spacing w:after="120"/>
              <w:jc w:val="center"/>
              <w:rPr>
                <w:sz w:val="20"/>
                <w:szCs w:val="20"/>
              </w:rPr>
            </w:pPr>
            <w:r w:rsidRPr="00401DDA">
              <w:rPr>
                <w:sz w:val="20"/>
                <w:szCs w:val="20"/>
              </w:rPr>
              <w:t>1 009 428</w:t>
            </w:r>
          </w:p>
        </w:tc>
        <w:tc>
          <w:tcPr>
            <w:tcW w:w="1260" w:type="dxa"/>
            <w:shd w:val="clear" w:color="auto" w:fill="auto"/>
          </w:tcPr>
          <w:p w:rsidR="00E83A8B" w:rsidRPr="00401DDA" w:rsidRDefault="00E83A8B" w:rsidP="001B5A9B">
            <w:pPr>
              <w:spacing w:after="120"/>
              <w:jc w:val="center"/>
              <w:rPr>
                <w:sz w:val="20"/>
                <w:szCs w:val="20"/>
              </w:rPr>
            </w:pPr>
            <w:r w:rsidRPr="00401DDA">
              <w:rPr>
                <w:sz w:val="20"/>
                <w:szCs w:val="20"/>
              </w:rPr>
              <w:t>934 238</w:t>
            </w:r>
          </w:p>
        </w:tc>
        <w:tc>
          <w:tcPr>
            <w:tcW w:w="1543" w:type="dxa"/>
            <w:shd w:val="clear" w:color="auto" w:fill="auto"/>
          </w:tcPr>
          <w:p w:rsidR="00E83A8B" w:rsidRPr="00401DDA" w:rsidRDefault="00E83A8B" w:rsidP="001B5A9B">
            <w:pPr>
              <w:spacing w:after="120"/>
              <w:jc w:val="center"/>
              <w:rPr>
                <w:sz w:val="20"/>
                <w:szCs w:val="20"/>
              </w:rPr>
            </w:pPr>
            <w:r w:rsidRPr="00401DDA">
              <w:rPr>
                <w:sz w:val="20"/>
                <w:szCs w:val="20"/>
              </w:rPr>
              <w:t>- 75 190</w:t>
            </w:r>
          </w:p>
        </w:tc>
      </w:tr>
      <w:tr w:rsidR="00E83A8B" w:rsidRPr="00401DDA" w:rsidTr="001B5A9B">
        <w:tc>
          <w:tcPr>
            <w:tcW w:w="4968" w:type="dxa"/>
            <w:shd w:val="clear" w:color="auto" w:fill="auto"/>
          </w:tcPr>
          <w:p w:rsidR="00E83A8B" w:rsidRPr="00401DDA" w:rsidRDefault="00E83A8B" w:rsidP="001B5A9B">
            <w:pPr>
              <w:spacing w:after="120"/>
              <w:jc w:val="both"/>
              <w:rPr>
                <w:sz w:val="20"/>
                <w:szCs w:val="20"/>
              </w:rPr>
            </w:pPr>
            <w:r w:rsidRPr="00401DDA">
              <w:rPr>
                <w:sz w:val="20"/>
                <w:szCs w:val="20"/>
              </w:rPr>
              <w:lastRenderedPageBreak/>
              <w:t>Транспортировка газа и техобслуживание газового оборудования</w:t>
            </w:r>
          </w:p>
        </w:tc>
        <w:tc>
          <w:tcPr>
            <w:tcW w:w="1800" w:type="dxa"/>
            <w:shd w:val="clear" w:color="auto" w:fill="auto"/>
          </w:tcPr>
          <w:p w:rsidR="00E83A8B" w:rsidRPr="00401DDA" w:rsidRDefault="00E83A8B" w:rsidP="001B5A9B">
            <w:pPr>
              <w:spacing w:after="120"/>
              <w:jc w:val="center"/>
              <w:rPr>
                <w:sz w:val="20"/>
                <w:szCs w:val="20"/>
              </w:rPr>
            </w:pPr>
            <w:r w:rsidRPr="00401DDA">
              <w:rPr>
                <w:sz w:val="20"/>
                <w:szCs w:val="20"/>
              </w:rPr>
              <w:t>325 258</w:t>
            </w:r>
          </w:p>
        </w:tc>
        <w:tc>
          <w:tcPr>
            <w:tcW w:w="1260" w:type="dxa"/>
            <w:shd w:val="clear" w:color="auto" w:fill="auto"/>
          </w:tcPr>
          <w:p w:rsidR="00E83A8B" w:rsidRPr="00401DDA" w:rsidRDefault="00E83A8B" w:rsidP="001B5A9B">
            <w:pPr>
              <w:spacing w:after="120"/>
              <w:jc w:val="center"/>
              <w:rPr>
                <w:sz w:val="20"/>
                <w:szCs w:val="20"/>
              </w:rPr>
            </w:pPr>
            <w:r w:rsidRPr="00401DDA">
              <w:rPr>
                <w:sz w:val="20"/>
                <w:szCs w:val="20"/>
              </w:rPr>
              <w:t>287421</w:t>
            </w:r>
          </w:p>
        </w:tc>
        <w:tc>
          <w:tcPr>
            <w:tcW w:w="1543" w:type="dxa"/>
            <w:shd w:val="clear" w:color="auto" w:fill="auto"/>
          </w:tcPr>
          <w:p w:rsidR="00E83A8B" w:rsidRPr="00401DDA" w:rsidRDefault="00E83A8B" w:rsidP="001B5A9B">
            <w:pPr>
              <w:spacing w:after="120"/>
              <w:jc w:val="center"/>
              <w:rPr>
                <w:sz w:val="20"/>
                <w:szCs w:val="20"/>
              </w:rPr>
            </w:pPr>
            <w:r w:rsidRPr="00401DDA">
              <w:rPr>
                <w:sz w:val="20"/>
                <w:szCs w:val="20"/>
              </w:rPr>
              <w:t>- 37 837</w:t>
            </w:r>
          </w:p>
        </w:tc>
      </w:tr>
      <w:tr w:rsidR="00E83A8B" w:rsidRPr="00401DDA" w:rsidTr="001B5A9B">
        <w:tc>
          <w:tcPr>
            <w:tcW w:w="4968" w:type="dxa"/>
            <w:shd w:val="clear" w:color="auto" w:fill="auto"/>
          </w:tcPr>
          <w:p w:rsidR="00E83A8B" w:rsidRPr="00401DDA" w:rsidRDefault="00E83A8B" w:rsidP="001B5A9B">
            <w:pPr>
              <w:spacing w:after="120"/>
              <w:jc w:val="both"/>
              <w:rPr>
                <w:sz w:val="20"/>
                <w:szCs w:val="20"/>
              </w:rPr>
            </w:pPr>
            <w:r w:rsidRPr="00401DDA">
              <w:rPr>
                <w:sz w:val="20"/>
                <w:szCs w:val="20"/>
              </w:rPr>
              <w:t>Повышение квалификации кадров</w:t>
            </w:r>
          </w:p>
        </w:tc>
        <w:tc>
          <w:tcPr>
            <w:tcW w:w="1800" w:type="dxa"/>
            <w:shd w:val="clear" w:color="auto" w:fill="auto"/>
          </w:tcPr>
          <w:p w:rsidR="00E83A8B" w:rsidRPr="00401DDA" w:rsidRDefault="00E83A8B" w:rsidP="001B5A9B">
            <w:pPr>
              <w:spacing w:after="120"/>
              <w:jc w:val="center"/>
              <w:rPr>
                <w:sz w:val="20"/>
                <w:szCs w:val="20"/>
              </w:rPr>
            </w:pPr>
            <w:r w:rsidRPr="00401DDA">
              <w:rPr>
                <w:sz w:val="20"/>
                <w:szCs w:val="20"/>
              </w:rPr>
              <w:t>13 760</w:t>
            </w:r>
          </w:p>
        </w:tc>
        <w:tc>
          <w:tcPr>
            <w:tcW w:w="1260" w:type="dxa"/>
            <w:shd w:val="clear" w:color="auto" w:fill="auto"/>
          </w:tcPr>
          <w:p w:rsidR="00E83A8B" w:rsidRPr="00401DDA" w:rsidRDefault="00E83A8B" w:rsidP="001B5A9B">
            <w:pPr>
              <w:spacing w:after="120"/>
              <w:jc w:val="center"/>
              <w:rPr>
                <w:sz w:val="20"/>
                <w:szCs w:val="20"/>
              </w:rPr>
            </w:pPr>
            <w:r w:rsidRPr="00401DDA">
              <w:rPr>
                <w:sz w:val="20"/>
                <w:szCs w:val="20"/>
              </w:rPr>
              <w:t>39300</w:t>
            </w:r>
          </w:p>
        </w:tc>
        <w:tc>
          <w:tcPr>
            <w:tcW w:w="1543" w:type="dxa"/>
            <w:shd w:val="clear" w:color="auto" w:fill="auto"/>
          </w:tcPr>
          <w:p w:rsidR="00E83A8B" w:rsidRPr="00401DDA" w:rsidRDefault="00E83A8B" w:rsidP="001B5A9B">
            <w:pPr>
              <w:spacing w:after="120"/>
              <w:jc w:val="center"/>
              <w:rPr>
                <w:sz w:val="20"/>
                <w:szCs w:val="20"/>
              </w:rPr>
            </w:pPr>
            <w:r w:rsidRPr="00401DDA">
              <w:rPr>
                <w:sz w:val="20"/>
                <w:szCs w:val="20"/>
              </w:rPr>
              <w:t>+25 540</w:t>
            </w:r>
          </w:p>
        </w:tc>
      </w:tr>
      <w:tr w:rsidR="00E83A8B" w:rsidRPr="00401DDA" w:rsidTr="001B5A9B">
        <w:tc>
          <w:tcPr>
            <w:tcW w:w="4968" w:type="dxa"/>
            <w:shd w:val="clear" w:color="auto" w:fill="auto"/>
          </w:tcPr>
          <w:p w:rsidR="00E83A8B" w:rsidRPr="00401DDA" w:rsidRDefault="00E83A8B" w:rsidP="001B5A9B">
            <w:pPr>
              <w:spacing w:after="120"/>
              <w:jc w:val="both"/>
              <w:rPr>
                <w:sz w:val="20"/>
                <w:szCs w:val="20"/>
              </w:rPr>
            </w:pPr>
            <w:r w:rsidRPr="00401DDA">
              <w:rPr>
                <w:sz w:val="20"/>
                <w:szCs w:val="20"/>
              </w:rPr>
              <w:t>Прочие хозяйственные расходы</w:t>
            </w:r>
          </w:p>
        </w:tc>
        <w:tc>
          <w:tcPr>
            <w:tcW w:w="1800" w:type="dxa"/>
            <w:shd w:val="clear" w:color="auto" w:fill="auto"/>
          </w:tcPr>
          <w:p w:rsidR="00E83A8B" w:rsidRPr="00401DDA" w:rsidRDefault="00E83A8B" w:rsidP="001B5A9B">
            <w:pPr>
              <w:spacing w:after="120"/>
              <w:jc w:val="center"/>
              <w:rPr>
                <w:sz w:val="20"/>
                <w:szCs w:val="20"/>
              </w:rPr>
            </w:pPr>
            <w:r w:rsidRPr="00401DDA">
              <w:rPr>
                <w:sz w:val="20"/>
                <w:szCs w:val="20"/>
              </w:rPr>
              <w:t>67 775</w:t>
            </w:r>
          </w:p>
        </w:tc>
        <w:tc>
          <w:tcPr>
            <w:tcW w:w="1260" w:type="dxa"/>
            <w:shd w:val="clear" w:color="auto" w:fill="auto"/>
          </w:tcPr>
          <w:p w:rsidR="00E83A8B" w:rsidRPr="00401DDA" w:rsidRDefault="00E83A8B" w:rsidP="001B5A9B">
            <w:pPr>
              <w:spacing w:after="120"/>
              <w:jc w:val="center"/>
              <w:rPr>
                <w:sz w:val="20"/>
                <w:szCs w:val="20"/>
              </w:rPr>
            </w:pPr>
            <w:r w:rsidRPr="00401DDA">
              <w:rPr>
                <w:sz w:val="20"/>
                <w:szCs w:val="20"/>
              </w:rPr>
              <w:t>93 138</w:t>
            </w:r>
          </w:p>
        </w:tc>
        <w:tc>
          <w:tcPr>
            <w:tcW w:w="1543" w:type="dxa"/>
            <w:shd w:val="clear" w:color="auto" w:fill="auto"/>
          </w:tcPr>
          <w:p w:rsidR="00E83A8B" w:rsidRPr="00401DDA" w:rsidRDefault="00E83A8B" w:rsidP="001B5A9B">
            <w:pPr>
              <w:spacing w:after="120"/>
              <w:jc w:val="center"/>
              <w:rPr>
                <w:sz w:val="20"/>
                <w:szCs w:val="20"/>
              </w:rPr>
            </w:pPr>
            <w:r w:rsidRPr="00401DDA">
              <w:rPr>
                <w:sz w:val="20"/>
                <w:szCs w:val="20"/>
              </w:rPr>
              <w:t>+25 363</w:t>
            </w:r>
          </w:p>
        </w:tc>
      </w:tr>
      <w:tr w:rsidR="00E83A8B" w:rsidRPr="00401DDA" w:rsidTr="001B5A9B">
        <w:tc>
          <w:tcPr>
            <w:tcW w:w="4968" w:type="dxa"/>
            <w:shd w:val="clear" w:color="auto" w:fill="auto"/>
          </w:tcPr>
          <w:p w:rsidR="00E83A8B" w:rsidRPr="00401DDA" w:rsidRDefault="00E83A8B" w:rsidP="001B5A9B">
            <w:pPr>
              <w:spacing w:after="120"/>
              <w:jc w:val="both"/>
              <w:rPr>
                <w:sz w:val="20"/>
                <w:szCs w:val="20"/>
              </w:rPr>
            </w:pPr>
            <w:r w:rsidRPr="00401DDA">
              <w:rPr>
                <w:sz w:val="20"/>
                <w:szCs w:val="20"/>
              </w:rPr>
              <w:t>Вывоз мусора и чистка ковров</w:t>
            </w:r>
          </w:p>
        </w:tc>
        <w:tc>
          <w:tcPr>
            <w:tcW w:w="1800" w:type="dxa"/>
            <w:shd w:val="clear" w:color="auto" w:fill="auto"/>
          </w:tcPr>
          <w:p w:rsidR="00E83A8B" w:rsidRPr="00401DDA" w:rsidRDefault="00E83A8B" w:rsidP="001B5A9B">
            <w:pPr>
              <w:spacing w:after="120"/>
              <w:jc w:val="center"/>
              <w:rPr>
                <w:sz w:val="20"/>
                <w:szCs w:val="20"/>
              </w:rPr>
            </w:pPr>
            <w:r w:rsidRPr="00401DDA">
              <w:rPr>
                <w:sz w:val="20"/>
                <w:szCs w:val="20"/>
              </w:rPr>
              <w:t>0</w:t>
            </w:r>
          </w:p>
        </w:tc>
        <w:tc>
          <w:tcPr>
            <w:tcW w:w="1260" w:type="dxa"/>
            <w:shd w:val="clear" w:color="auto" w:fill="auto"/>
          </w:tcPr>
          <w:p w:rsidR="00E83A8B" w:rsidRPr="00401DDA" w:rsidRDefault="00E83A8B" w:rsidP="001B5A9B">
            <w:pPr>
              <w:spacing w:after="120"/>
              <w:jc w:val="center"/>
              <w:rPr>
                <w:sz w:val="20"/>
                <w:szCs w:val="20"/>
              </w:rPr>
            </w:pPr>
            <w:r w:rsidRPr="00401DDA">
              <w:rPr>
                <w:sz w:val="20"/>
                <w:szCs w:val="20"/>
              </w:rPr>
              <w:t>198 746</w:t>
            </w:r>
          </w:p>
        </w:tc>
        <w:tc>
          <w:tcPr>
            <w:tcW w:w="1543" w:type="dxa"/>
            <w:shd w:val="clear" w:color="auto" w:fill="auto"/>
          </w:tcPr>
          <w:p w:rsidR="00E83A8B" w:rsidRPr="00401DDA" w:rsidRDefault="00E83A8B" w:rsidP="001B5A9B">
            <w:pPr>
              <w:spacing w:after="120"/>
              <w:jc w:val="center"/>
              <w:rPr>
                <w:sz w:val="20"/>
                <w:szCs w:val="20"/>
              </w:rPr>
            </w:pPr>
            <w:r w:rsidRPr="00401DDA">
              <w:rPr>
                <w:sz w:val="20"/>
                <w:szCs w:val="20"/>
              </w:rPr>
              <w:t>+ 198 746</w:t>
            </w:r>
          </w:p>
        </w:tc>
      </w:tr>
      <w:tr w:rsidR="00E83A8B" w:rsidRPr="00401DDA" w:rsidTr="001B5A9B">
        <w:tc>
          <w:tcPr>
            <w:tcW w:w="4968" w:type="dxa"/>
            <w:shd w:val="clear" w:color="auto" w:fill="auto"/>
          </w:tcPr>
          <w:p w:rsidR="00E83A8B" w:rsidRPr="00401DDA" w:rsidRDefault="00E83A8B" w:rsidP="001B5A9B">
            <w:pPr>
              <w:spacing w:after="120"/>
              <w:jc w:val="both"/>
              <w:rPr>
                <w:sz w:val="20"/>
                <w:szCs w:val="20"/>
              </w:rPr>
            </w:pPr>
            <w:r w:rsidRPr="00401DDA">
              <w:rPr>
                <w:sz w:val="20"/>
                <w:szCs w:val="20"/>
              </w:rPr>
              <w:t>Информационное обеспечение</w:t>
            </w:r>
          </w:p>
        </w:tc>
        <w:tc>
          <w:tcPr>
            <w:tcW w:w="1800" w:type="dxa"/>
            <w:shd w:val="clear" w:color="auto" w:fill="auto"/>
          </w:tcPr>
          <w:p w:rsidR="00E83A8B" w:rsidRPr="00401DDA" w:rsidRDefault="00E83A8B" w:rsidP="001B5A9B">
            <w:pPr>
              <w:spacing w:after="120"/>
              <w:jc w:val="center"/>
              <w:rPr>
                <w:sz w:val="20"/>
                <w:szCs w:val="20"/>
              </w:rPr>
            </w:pPr>
            <w:r w:rsidRPr="00401DDA">
              <w:rPr>
                <w:sz w:val="20"/>
                <w:szCs w:val="20"/>
              </w:rPr>
              <w:t>0</w:t>
            </w:r>
          </w:p>
        </w:tc>
        <w:tc>
          <w:tcPr>
            <w:tcW w:w="1260" w:type="dxa"/>
            <w:shd w:val="clear" w:color="auto" w:fill="auto"/>
          </w:tcPr>
          <w:p w:rsidR="00E83A8B" w:rsidRPr="00401DDA" w:rsidRDefault="00E83A8B" w:rsidP="001B5A9B">
            <w:pPr>
              <w:spacing w:after="120"/>
              <w:jc w:val="center"/>
              <w:rPr>
                <w:sz w:val="20"/>
                <w:szCs w:val="20"/>
              </w:rPr>
            </w:pPr>
            <w:r w:rsidRPr="00401DDA">
              <w:rPr>
                <w:sz w:val="20"/>
                <w:szCs w:val="20"/>
              </w:rPr>
              <w:t>37503</w:t>
            </w:r>
          </w:p>
        </w:tc>
        <w:tc>
          <w:tcPr>
            <w:tcW w:w="1543" w:type="dxa"/>
            <w:shd w:val="clear" w:color="auto" w:fill="auto"/>
          </w:tcPr>
          <w:p w:rsidR="00E83A8B" w:rsidRPr="00401DDA" w:rsidRDefault="00E83A8B" w:rsidP="001B5A9B">
            <w:pPr>
              <w:spacing w:after="120"/>
              <w:jc w:val="center"/>
              <w:rPr>
                <w:sz w:val="20"/>
                <w:szCs w:val="20"/>
              </w:rPr>
            </w:pPr>
            <w:r w:rsidRPr="00401DDA">
              <w:rPr>
                <w:sz w:val="20"/>
                <w:szCs w:val="20"/>
              </w:rPr>
              <w:t>+ 37 503</w:t>
            </w:r>
          </w:p>
        </w:tc>
      </w:tr>
      <w:tr w:rsidR="00E83A8B" w:rsidRPr="00401DDA" w:rsidTr="001B5A9B">
        <w:tc>
          <w:tcPr>
            <w:tcW w:w="4968" w:type="dxa"/>
            <w:shd w:val="clear" w:color="auto" w:fill="auto"/>
          </w:tcPr>
          <w:p w:rsidR="00E83A8B" w:rsidRPr="00401DDA" w:rsidRDefault="00E83A8B" w:rsidP="001B5A9B">
            <w:pPr>
              <w:spacing w:after="120"/>
              <w:jc w:val="both"/>
              <w:rPr>
                <w:sz w:val="20"/>
                <w:szCs w:val="20"/>
              </w:rPr>
            </w:pPr>
            <w:r w:rsidRPr="00401DDA">
              <w:rPr>
                <w:sz w:val="20"/>
                <w:szCs w:val="20"/>
              </w:rPr>
              <w:t>Дезинсекция</w:t>
            </w:r>
          </w:p>
        </w:tc>
        <w:tc>
          <w:tcPr>
            <w:tcW w:w="1800" w:type="dxa"/>
            <w:shd w:val="clear" w:color="auto" w:fill="auto"/>
          </w:tcPr>
          <w:p w:rsidR="00E83A8B" w:rsidRPr="00401DDA" w:rsidRDefault="00E83A8B" w:rsidP="001B5A9B">
            <w:pPr>
              <w:spacing w:after="120"/>
              <w:jc w:val="center"/>
              <w:rPr>
                <w:sz w:val="20"/>
                <w:szCs w:val="20"/>
              </w:rPr>
            </w:pPr>
            <w:r w:rsidRPr="00401DDA">
              <w:rPr>
                <w:sz w:val="20"/>
                <w:szCs w:val="20"/>
              </w:rPr>
              <w:t>0</w:t>
            </w:r>
          </w:p>
        </w:tc>
        <w:tc>
          <w:tcPr>
            <w:tcW w:w="1260" w:type="dxa"/>
            <w:shd w:val="clear" w:color="auto" w:fill="auto"/>
          </w:tcPr>
          <w:p w:rsidR="00E83A8B" w:rsidRPr="00401DDA" w:rsidRDefault="00E83A8B" w:rsidP="001B5A9B">
            <w:pPr>
              <w:spacing w:after="120"/>
              <w:jc w:val="center"/>
              <w:rPr>
                <w:sz w:val="20"/>
                <w:szCs w:val="20"/>
              </w:rPr>
            </w:pPr>
            <w:r w:rsidRPr="00401DDA">
              <w:rPr>
                <w:sz w:val="20"/>
                <w:szCs w:val="20"/>
              </w:rPr>
              <w:t>58 001</w:t>
            </w:r>
          </w:p>
        </w:tc>
        <w:tc>
          <w:tcPr>
            <w:tcW w:w="1543" w:type="dxa"/>
            <w:shd w:val="clear" w:color="auto" w:fill="auto"/>
          </w:tcPr>
          <w:p w:rsidR="00E83A8B" w:rsidRPr="00401DDA" w:rsidRDefault="00E83A8B" w:rsidP="001B5A9B">
            <w:pPr>
              <w:spacing w:after="120"/>
              <w:jc w:val="center"/>
              <w:rPr>
                <w:sz w:val="20"/>
                <w:szCs w:val="20"/>
              </w:rPr>
            </w:pPr>
            <w:r w:rsidRPr="00401DDA">
              <w:rPr>
                <w:sz w:val="20"/>
                <w:szCs w:val="20"/>
              </w:rPr>
              <w:t>+ 58 001</w:t>
            </w:r>
          </w:p>
        </w:tc>
      </w:tr>
      <w:tr w:rsidR="00E83A8B" w:rsidRPr="00401DDA" w:rsidTr="001B5A9B">
        <w:tc>
          <w:tcPr>
            <w:tcW w:w="4968" w:type="dxa"/>
            <w:shd w:val="clear" w:color="auto" w:fill="auto"/>
          </w:tcPr>
          <w:p w:rsidR="00E83A8B" w:rsidRPr="00401DDA" w:rsidRDefault="00E83A8B" w:rsidP="001B5A9B">
            <w:pPr>
              <w:spacing w:after="120"/>
              <w:jc w:val="both"/>
              <w:rPr>
                <w:sz w:val="20"/>
                <w:szCs w:val="20"/>
              </w:rPr>
            </w:pPr>
            <w:r w:rsidRPr="00401DDA">
              <w:rPr>
                <w:sz w:val="20"/>
                <w:szCs w:val="20"/>
              </w:rPr>
              <w:t>Охрана</w:t>
            </w:r>
          </w:p>
        </w:tc>
        <w:tc>
          <w:tcPr>
            <w:tcW w:w="1800" w:type="dxa"/>
            <w:shd w:val="clear" w:color="auto" w:fill="auto"/>
          </w:tcPr>
          <w:p w:rsidR="00E83A8B" w:rsidRPr="00401DDA" w:rsidRDefault="00E83A8B" w:rsidP="001B5A9B">
            <w:pPr>
              <w:spacing w:after="120"/>
              <w:jc w:val="center"/>
              <w:rPr>
                <w:sz w:val="20"/>
                <w:szCs w:val="20"/>
              </w:rPr>
            </w:pPr>
            <w:r w:rsidRPr="00401DDA">
              <w:rPr>
                <w:sz w:val="20"/>
                <w:szCs w:val="20"/>
              </w:rPr>
              <w:t>0</w:t>
            </w:r>
          </w:p>
        </w:tc>
        <w:tc>
          <w:tcPr>
            <w:tcW w:w="1260" w:type="dxa"/>
            <w:shd w:val="clear" w:color="auto" w:fill="auto"/>
          </w:tcPr>
          <w:p w:rsidR="00E83A8B" w:rsidRPr="00401DDA" w:rsidRDefault="00E83A8B" w:rsidP="001B5A9B">
            <w:pPr>
              <w:spacing w:after="120"/>
              <w:jc w:val="center"/>
              <w:rPr>
                <w:sz w:val="20"/>
                <w:szCs w:val="20"/>
              </w:rPr>
            </w:pPr>
            <w:r w:rsidRPr="00401DDA">
              <w:rPr>
                <w:sz w:val="20"/>
                <w:szCs w:val="20"/>
              </w:rPr>
              <w:t>60 355</w:t>
            </w:r>
          </w:p>
        </w:tc>
        <w:tc>
          <w:tcPr>
            <w:tcW w:w="1543" w:type="dxa"/>
            <w:shd w:val="clear" w:color="auto" w:fill="auto"/>
          </w:tcPr>
          <w:p w:rsidR="00E83A8B" w:rsidRPr="00401DDA" w:rsidRDefault="00E83A8B" w:rsidP="001B5A9B">
            <w:pPr>
              <w:spacing w:after="120"/>
              <w:jc w:val="center"/>
              <w:rPr>
                <w:sz w:val="20"/>
                <w:szCs w:val="20"/>
              </w:rPr>
            </w:pPr>
            <w:r w:rsidRPr="00401DDA">
              <w:rPr>
                <w:sz w:val="20"/>
                <w:szCs w:val="20"/>
              </w:rPr>
              <w:t>+ 60 355</w:t>
            </w:r>
          </w:p>
        </w:tc>
      </w:tr>
      <w:tr w:rsidR="00E83A8B" w:rsidRPr="00401DDA" w:rsidTr="001B5A9B">
        <w:tc>
          <w:tcPr>
            <w:tcW w:w="4968" w:type="dxa"/>
            <w:shd w:val="clear" w:color="auto" w:fill="auto"/>
          </w:tcPr>
          <w:p w:rsidR="00E83A8B" w:rsidRPr="00401DDA" w:rsidRDefault="00E83A8B" w:rsidP="001B5A9B">
            <w:pPr>
              <w:spacing w:after="120"/>
              <w:jc w:val="both"/>
              <w:rPr>
                <w:b/>
                <w:sz w:val="20"/>
                <w:szCs w:val="20"/>
              </w:rPr>
            </w:pPr>
            <w:r w:rsidRPr="00401DDA">
              <w:rPr>
                <w:b/>
                <w:sz w:val="20"/>
                <w:szCs w:val="20"/>
              </w:rPr>
              <w:t>Итого</w:t>
            </w:r>
          </w:p>
        </w:tc>
        <w:tc>
          <w:tcPr>
            <w:tcW w:w="1800" w:type="dxa"/>
            <w:shd w:val="clear" w:color="auto" w:fill="auto"/>
          </w:tcPr>
          <w:p w:rsidR="00E83A8B" w:rsidRPr="00401DDA" w:rsidRDefault="00E83A8B" w:rsidP="001B5A9B">
            <w:pPr>
              <w:spacing w:after="120"/>
              <w:jc w:val="center"/>
              <w:rPr>
                <w:b/>
                <w:sz w:val="20"/>
                <w:szCs w:val="20"/>
              </w:rPr>
            </w:pPr>
            <w:r w:rsidRPr="00401DDA">
              <w:rPr>
                <w:b/>
                <w:sz w:val="20"/>
                <w:szCs w:val="20"/>
              </w:rPr>
              <w:t>19 819 878</w:t>
            </w:r>
          </w:p>
        </w:tc>
        <w:tc>
          <w:tcPr>
            <w:tcW w:w="1260" w:type="dxa"/>
            <w:shd w:val="clear" w:color="auto" w:fill="auto"/>
          </w:tcPr>
          <w:p w:rsidR="00E83A8B" w:rsidRPr="00401DDA" w:rsidRDefault="00E83A8B" w:rsidP="001B5A9B">
            <w:pPr>
              <w:spacing w:after="120"/>
              <w:jc w:val="center"/>
              <w:rPr>
                <w:b/>
                <w:sz w:val="20"/>
                <w:szCs w:val="20"/>
              </w:rPr>
            </w:pPr>
            <w:r w:rsidRPr="00401DDA">
              <w:rPr>
                <w:b/>
                <w:sz w:val="20"/>
                <w:szCs w:val="20"/>
              </w:rPr>
              <w:t>20 288 519</w:t>
            </w:r>
          </w:p>
        </w:tc>
        <w:tc>
          <w:tcPr>
            <w:tcW w:w="1543" w:type="dxa"/>
            <w:shd w:val="clear" w:color="auto" w:fill="auto"/>
          </w:tcPr>
          <w:p w:rsidR="00E83A8B" w:rsidRPr="00401DDA" w:rsidRDefault="00E83A8B" w:rsidP="001B5A9B">
            <w:pPr>
              <w:spacing w:after="120"/>
              <w:jc w:val="center"/>
              <w:rPr>
                <w:b/>
                <w:sz w:val="20"/>
                <w:szCs w:val="20"/>
              </w:rPr>
            </w:pPr>
            <w:r w:rsidRPr="00401DDA">
              <w:rPr>
                <w:b/>
                <w:sz w:val="20"/>
                <w:szCs w:val="20"/>
              </w:rPr>
              <w:t>+ 468 641</w:t>
            </w:r>
          </w:p>
        </w:tc>
      </w:tr>
    </w:tbl>
    <w:p w:rsidR="00E83A8B" w:rsidRPr="00E83A8B" w:rsidRDefault="00E83A8B" w:rsidP="00E83A8B">
      <w:pPr>
        <w:spacing w:after="120"/>
        <w:jc w:val="both"/>
      </w:pPr>
    </w:p>
    <w:p w:rsidR="00E83A8B" w:rsidRPr="00E83A8B" w:rsidRDefault="00E83A8B" w:rsidP="00E83A8B">
      <w:pPr>
        <w:jc w:val="both"/>
      </w:pPr>
      <w:r w:rsidRPr="00E83A8B">
        <w:t xml:space="preserve">Основным видом деятельности МУП «Королевские бани» являлось оказание услуг населению города Королев в физкультурно-оздоровительном направлении с предоставлением сауны и зала с парилкой-каменкой. </w:t>
      </w:r>
    </w:p>
    <w:p w:rsidR="00E83A8B" w:rsidRPr="00E83A8B" w:rsidRDefault="00E83A8B" w:rsidP="00E83A8B">
      <w:pPr>
        <w:ind w:firstLine="708"/>
        <w:jc w:val="both"/>
      </w:pPr>
      <w:r w:rsidRPr="00E83A8B">
        <w:t xml:space="preserve">В «моечных отделениях с парилкой-каменкой» тариф на услуги устанавливался директором предприятия, в 2011г.- 300 рублей, в 2012г.- 400 рублей, в 2013г.- 500 рублей.    </w:t>
      </w:r>
    </w:p>
    <w:p w:rsidR="00E83A8B" w:rsidRPr="00E83A8B" w:rsidRDefault="00E83A8B" w:rsidP="00E83A8B">
      <w:pPr>
        <w:ind w:firstLine="708"/>
        <w:jc w:val="both"/>
      </w:pPr>
      <w:r w:rsidRPr="00E83A8B">
        <w:t>Тариф на услуги бани в «моечных отделениях с сауной» в 2011-2013г. устанавливался Постановлением Главы города Королёва Московской области от 29 октября 2010г. № 1684 - 180 рублей, Постановлением Администрации города Королева Московской области от 27 марта 2012 года № 531-200 рублей, Постановлением Администрации города Королева Московской области от 04 апреля 2013 года № 590- 230рублей.</w:t>
      </w:r>
    </w:p>
    <w:p w:rsidR="00E83A8B" w:rsidRPr="00E83A8B" w:rsidRDefault="00E83A8B" w:rsidP="00E83A8B"/>
    <w:p w:rsidR="00E83A8B" w:rsidRPr="00E83A8B" w:rsidRDefault="00E83A8B" w:rsidP="00E83A8B">
      <w:pPr>
        <w:jc w:val="both"/>
      </w:pPr>
      <w:r w:rsidRPr="00E83A8B">
        <w:t xml:space="preserve">Посещение моечных отделений с каменкой в 2011 году составило 30 000 человек, в 2012 году 25 300 человек, за 6 мес. 2013 году 10 400 человек. </w:t>
      </w:r>
    </w:p>
    <w:p w:rsidR="00E83A8B" w:rsidRPr="00E83A8B" w:rsidRDefault="00E83A8B" w:rsidP="00E83A8B">
      <w:pPr>
        <w:jc w:val="both"/>
      </w:pPr>
      <w:r w:rsidRPr="00E83A8B">
        <w:t>Посещение моечных отделений с сауной в 2011г. 42 416 человек, в 2012г. 42 871 человек, в 2013г. 42 775 человек.</w:t>
      </w:r>
    </w:p>
    <w:p w:rsidR="00E83A8B" w:rsidRPr="00E83A8B" w:rsidRDefault="00E83A8B" w:rsidP="00E83A8B">
      <w:pPr>
        <w:ind w:firstLine="708"/>
        <w:jc w:val="both"/>
      </w:pPr>
      <w:r w:rsidRPr="00E83A8B">
        <w:t>Посещение жителями города по социальным талонам моечных отделений с сауной в 2011 году составило 1298 человек или 3,06 % от общего количества посещений сауны (42416); в 2012г. – 1151 человек или 2,68 % от общего количества посещений сауны (428714); в 2013г. – 1100 человек или 2,57 % от общего количества посещений сауны (42775).</w:t>
      </w:r>
    </w:p>
    <w:p w:rsidR="00E83A8B" w:rsidRPr="00E83A8B" w:rsidRDefault="00E83A8B" w:rsidP="00E83A8B">
      <w:pPr>
        <w:ind w:firstLine="708"/>
        <w:jc w:val="both"/>
      </w:pPr>
      <w:r w:rsidRPr="00E83A8B">
        <w:t>Анализ фактической среднемесячной стоимости услуги в «моечных отделениях сауны» за 2011-2012гг. показывает следующее:</w:t>
      </w:r>
    </w:p>
    <w:p w:rsidR="00E83A8B" w:rsidRPr="00E83A8B" w:rsidRDefault="00E83A8B" w:rsidP="00E83A8B">
      <w:pPr>
        <w:jc w:val="right"/>
        <w:rPr>
          <w:b/>
        </w:rPr>
      </w:pPr>
      <w:r w:rsidRPr="00E83A8B">
        <w:rPr>
          <w:b/>
        </w:rPr>
        <w:t>Таблица № 5.</w:t>
      </w:r>
    </w:p>
    <w:p w:rsidR="00E83A8B" w:rsidRPr="00E83A8B" w:rsidRDefault="00E83A8B" w:rsidP="00E83A8B">
      <w:pPr>
        <w:jc w:val="center"/>
      </w:pPr>
      <w:r w:rsidRPr="00E83A8B">
        <w:t>Калькуляция на сауну.</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8"/>
        <w:gridCol w:w="1440"/>
        <w:gridCol w:w="1260"/>
        <w:gridCol w:w="1260"/>
      </w:tblGrid>
      <w:tr w:rsidR="00E83A8B" w:rsidRPr="00401DDA" w:rsidTr="00401DDA">
        <w:trPr>
          <w:tblHeader/>
        </w:trPr>
        <w:tc>
          <w:tcPr>
            <w:tcW w:w="5688" w:type="dxa"/>
            <w:vMerge w:val="restart"/>
            <w:shd w:val="clear" w:color="auto" w:fill="CCCCCC"/>
          </w:tcPr>
          <w:p w:rsidR="00E83A8B" w:rsidRPr="00401DDA" w:rsidRDefault="00E83A8B" w:rsidP="001B5A9B">
            <w:pPr>
              <w:jc w:val="center"/>
              <w:rPr>
                <w:b/>
                <w:sz w:val="20"/>
                <w:szCs w:val="20"/>
              </w:rPr>
            </w:pPr>
            <w:r w:rsidRPr="00401DDA">
              <w:rPr>
                <w:b/>
                <w:sz w:val="20"/>
                <w:szCs w:val="20"/>
              </w:rPr>
              <w:t>Наименование статей расхода</w:t>
            </w:r>
          </w:p>
        </w:tc>
        <w:tc>
          <w:tcPr>
            <w:tcW w:w="3960" w:type="dxa"/>
            <w:gridSpan w:val="3"/>
            <w:shd w:val="clear" w:color="auto" w:fill="CCCCCC"/>
          </w:tcPr>
          <w:p w:rsidR="00E83A8B" w:rsidRPr="00401DDA" w:rsidRDefault="00E83A8B" w:rsidP="001B5A9B">
            <w:pPr>
              <w:jc w:val="center"/>
              <w:rPr>
                <w:b/>
                <w:sz w:val="20"/>
                <w:szCs w:val="20"/>
              </w:rPr>
            </w:pPr>
            <w:r w:rsidRPr="00401DDA">
              <w:rPr>
                <w:b/>
                <w:sz w:val="20"/>
                <w:szCs w:val="20"/>
              </w:rPr>
              <w:t>Среднемесячные затраты (руб.)</w:t>
            </w:r>
          </w:p>
        </w:tc>
      </w:tr>
      <w:tr w:rsidR="00E83A8B" w:rsidRPr="00401DDA" w:rsidTr="00401DDA">
        <w:trPr>
          <w:tblHeader/>
        </w:trPr>
        <w:tc>
          <w:tcPr>
            <w:tcW w:w="5688" w:type="dxa"/>
            <w:vMerge/>
            <w:shd w:val="clear" w:color="auto" w:fill="CCCCCC"/>
          </w:tcPr>
          <w:p w:rsidR="00E83A8B" w:rsidRPr="00401DDA" w:rsidRDefault="00E83A8B" w:rsidP="001B5A9B">
            <w:pPr>
              <w:jc w:val="center"/>
              <w:rPr>
                <w:b/>
                <w:sz w:val="20"/>
                <w:szCs w:val="20"/>
              </w:rPr>
            </w:pPr>
          </w:p>
        </w:tc>
        <w:tc>
          <w:tcPr>
            <w:tcW w:w="1440" w:type="dxa"/>
            <w:shd w:val="clear" w:color="auto" w:fill="CCCCCC"/>
          </w:tcPr>
          <w:p w:rsidR="00E83A8B" w:rsidRPr="00401DDA" w:rsidRDefault="00E83A8B" w:rsidP="001B5A9B">
            <w:pPr>
              <w:jc w:val="center"/>
              <w:rPr>
                <w:b/>
                <w:sz w:val="20"/>
                <w:szCs w:val="20"/>
              </w:rPr>
            </w:pPr>
            <w:r w:rsidRPr="00401DDA">
              <w:rPr>
                <w:b/>
                <w:sz w:val="20"/>
                <w:szCs w:val="20"/>
              </w:rPr>
              <w:t>2011г.</w:t>
            </w:r>
          </w:p>
        </w:tc>
        <w:tc>
          <w:tcPr>
            <w:tcW w:w="1260" w:type="dxa"/>
            <w:shd w:val="clear" w:color="auto" w:fill="CCCCCC"/>
          </w:tcPr>
          <w:p w:rsidR="00E83A8B" w:rsidRPr="00401DDA" w:rsidRDefault="00E83A8B" w:rsidP="001B5A9B">
            <w:pPr>
              <w:jc w:val="center"/>
              <w:rPr>
                <w:b/>
                <w:sz w:val="20"/>
                <w:szCs w:val="20"/>
              </w:rPr>
            </w:pPr>
            <w:r w:rsidRPr="00401DDA">
              <w:rPr>
                <w:b/>
                <w:sz w:val="20"/>
                <w:szCs w:val="20"/>
              </w:rPr>
              <w:t>2012г.</w:t>
            </w:r>
          </w:p>
        </w:tc>
        <w:tc>
          <w:tcPr>
            <w:tcW w:w="1260" w:type="dxa"/>
            <w:shd w:val="clear" w:color="auto" w:fill="CCCCCC"/>
          </w:tcPr>
          <w:p w:rsidR="00E83A8B" w:rsidRPr="00401DDA" w:rsidRDefault="00E83A8B" w:rsidP="001B5A9B">
            <w:pPr>
              <w:jc w:val="center"/>
              <w:rPr>
                <w:b/>
                <w:sz w:val="20"/>
                <w:szCs w:val="20"/>
              </w:rPr>
            </w:pPr>
            <w:r w:rsidRPr="00401DDA">
              <w:rPr>
                <w:b/>
                <w:sz w:val="20"/>
                <w:szCs w:val="20"/>
              </w:rPr>
              <w:t>2013г.</w:t>
            </w:r>
          </w:p>
        </w:tc>
      </w:tr>
      <w:tr w:rsidR="00E83A8B" w:rsidRPr="00401DDA" w:rsidTr="001B5A9B">
        <w:tc>
          <w:tcPr>
            <w:tcW w:w="5688" w:type="dxa"/>
            <w:shd w:val="clear" w:color="auto" w:fill="auto"/>
          </w:tcPr>
          <w:p w:rsidR="00E83A8B" w:rsidRPr="00401DDA" w:rsidRDefault="00E83A8B" w:rsidP="001B5A9B">
            <w:pPr>
              <w:rPr>
                <w:sz w:val="20"/>
                <w:szCs w:val="20"/>
              </w:rPr>
            </w:pPr>
            <w:r w:rsidRPr="00401DDA">
              <w:rPr>
                <w:sz w:val="20"/>
                <w:szCs w:val="20"/>
              </w:rPr>
              <w:t>Фонд оплаты труда</w:t>
            </w:r>
          </w:p>
        </w:tc>
        <w:tc>
          <w:tcPr>
            <w:tcW w:w="1440" w:type="dxa"/>
            <w:shd w:val="clear" w:color="auto" w:fill="auto"/>
          </w:tcPr>
          <w:p w:rsidR="00E83A8B" w:rsidRPr="00401DDA" w:rsidRDefault="00E83A8B" w:rsidP="001B5A9B">
            <w:pPr>
              <w:jc w:val="center"/>
              <w:rPr>
                <w:sz w:val="20"/>
                <w:szCs w:val="20"/>
              </w:rPr>
            </w:pPr>
            <w:r w:rsidRPr="00401DDA">
              <w:rPr>
                <w:sz w:val="20"/>
                <w:szCs w:val="20"/>
              </w:rPr>
              <w:t>373 478</w:t>
            </w:r>
          </w:p>
        </w:tc>
        <w:tc>
          <w:tcPr>
            <w:tcW w:w="1260" w:type="dxa"/>
            <w:shd w:val="clear" w:color="auto" w:fill="auto"/>
          </w:tcPr>
          <w:p w:rsidR="00E83A8B" w:rsidRPr="00401DDA" w:rsidRDefault="00E83A8B" w:rsidP="001B5A9B">
            <w:pPr>
              <w:jc w:val="center"/>
              <w:rPr>
                <w:sz w:val="20"/>
                <w:szCs w:val="20"/>
              </w:rPr>
            </w:pPr>
            <w:r w:rsidRPr="00401DDA">
              <w:rPr>
                <w:sz w:val="20"/>
                <w:szCs w:val="20"/>
              </w:rPr>
              <w:t>426 734</w:t>
            </w:r>
          </w:p>
        </w:tc>
        <w:tc>
          <w:tcPr>
            <w:tcW w:w="1260" w:type="dxa"/>
            <w:shd w:val="clear" w:color="auto" w:fill="auto"/>
          </w:tcPr>
          <w:p w:rsidR="00E83A8B" w:rsidRPr="00401DDA" w:rsidRDefault="00E83A8B" w:rsidP="001B5A9B">
            <w:pPr>
              <w:jc w:val="center"/>
              <w:rPr>
                <w:sz w:val="20"/>
                <w:szCs w:val="20"/>
              </w:rPr>
            </w:pPr>
            <w:r w:rsidRPr="00401DDA">
              <w:rPr>
                <w:sz w:val="20"/>
                <w:szCs w:val="20"/>
              </w:rPr>
              <w:t>426 734</w:t>
            </w:r>
          </w:p>
        </w:tc>
      </w:tr>
      <w:tr w:rsidR="00E83A8B" w:rsidRPr="00401DDA" w:rsidTr="001B5A9B">
        <w:tc>
          <w:tcPr>
            <w:tcW w:w="5688" w:type="dxa"/>
            <w:shd w:val="clear" w:color="auto" w:fill="auto"/>
          </w:tcPr>
          <w:p w:rsidR="00E83A8B" w:rsidRPr="00401DDA" w:rsidRDefault="00E83A8B" w:rsidP="001B5A9B">
            <w:pPr>
              <w:rPr>
                <w:sz w:val="20"/>
                <w:szCs w:val="20"/>
              </w:rPr>
            </w:pPr>
            <w:r w:rsidRPr="00401DDA">
              <w:rPr>
                <w:sz w:val="20"/>
                <w:szCs w:val="20"/>
              </w:rPr>
              <w:t>Отопление и горячее водоснабжение</w:t>
            </w:r>
          </w:p>
        </w:tc>
        <w:tc>
          <w:tcPr>
            <w:tcW w:w="1440" w:type="dxa"/>
            <w:shd w:val="clear" w:color="auto" w:fill="auto"/>
          </w:tcPr>
          <w:p w:rsidR="00E83A8B" w:rsidRPr="00401DDA" w:rsidRDefault="00E83A8B" w:rsidP="001B5A9B">
            <w:pPr>
              <w:jc w:val="center"/>
              <w:rPr>
                <w:sz w:val="20"/>
                <w:szCs w:val="20"/>
              </w:rPr>
            </w:pPr>
            <w:r w:rsidRPr="00401DDA">
              <w:rPr>
                <w:sz w:val="20"/>
                <w:szCs w:val="20"/>
              </w:rPr>
              <w:t>110 231</w:t>
            </w:r>
          </w:p>
        </w:tc>
        <w:tc>
          <w:tcPr>
            <w:tcW w:w="1260" w:type="dxa"/>
            <w:shd w:val="clear" w:color="auto" w:fill="auto"/>
          </w:tcPr>
          <w:p w:rsidR="00E83A8B" w:rsidRPr="00401DDA" w:rsidRDefault="00E83A8B" w:rsidP="001B5A9B">
            <w:pPr>
              <w:jc w:val="center"/>
              <w:rPr>
                <w:sz w:val="20"/>
                <w:szCs w:val="20"/>
              </w:rPr>
            </w:pPr>
            <w:r w:rsidRPr="00401DDA">
              <w:rPr>
                <w:sz w:val="20"/>
                <w:szCs w:val="20"/>
              </w:rPr>
              <w:t>158 762</w:t>
            </w:r>
          </w:p>
        </w:tc>
        <w:tc>
          <w:tcPr>
            <w:tcW w:w="1260" w:type="dxa"/>
            <w:shd w:val="clear" w:color="auto" w:fill="auto"/>
          </w:tcPr>
          <w:p w:rsidR="00E83A8B" w:rsidRPr="00401DDA" w:rsidRDefault="00E83A8B" w:rsidP="001B5A9B">
            <w:pPr>
              <w:jc w:val="center"/>
              <w:rPr>
                <w:sz w:val="20"/>
                <w:szCs w:val="20"/>
              </w:rPr>
            </w:pPr>
            <w:r w:rsidRPr="00401DDA">
              <w:rPr>
                <w:sz w:val="20"/>
                <w:szCs w:val="20"/>
              </w:rPr>
              <w:t>250 411</w:t>
            </w:r>
          </w:p>
        </w:tc>
      </w:tr>
      <w:tr w:rsidR="00E83A8B" w:rsidRPr="00401DDA" w:rsidTr="001B5A9B">
        <w:tc>
          <w:tcPr>
            <w:tcW w:w="5688" w:type="dxa"/>
            <w:shd w:val="clear" w:color="auto" w:fill="auto"/>
          </w:tcPr>
          <w:p w:rsidR="00E83A8B" w:rsidRPr="00401DDA" w:rsidRDefault="00E83A8B" w:rsidP="001B5A9B">
            <w:pPr>
              <w:rPr>
                <w:sz w:val="20"/>
                <w:szCs w:val="20"/>
              </w:rPr>
            </w:pPr>
            <w:r w:rsidRPr="00401DDA">
              <w:rPr>
                <w:sz w:val="20"/>
                <w:szCs w:val="20"/>
              </w:rPr>
              <w:t>Холодное водоснабжение</w:t>
            </w:r>
          </w:p>
        </w:tc>
        <w:tc>
          <w:tcPr>
            <w:tcW w:w="1440" w:type="dxa"/>
            <w:shd w:val="clear" w:color="auto" w:fill="auto"/>
          </w:tcPr>
          <w:p w:rsidR="00E83A8B" w:rsidRPr="00401DDA" w:rsidRDefault="00E83A8B" w:rsidP="001B5A9B">
            <w:pPr>
              <w:jc w:val="center"/>
              <w:rPr>
                <w:sz w:val="20"/>
                <w:szCs w:val="20"/>
              </w:rPr>
            </w:pPr>
            <w:r w:rsidRPr="00401DDA">
              <w:rPr>
                <w:sz w:val="20"/>
                <w:szCs w:val="20"/>
              </w:rPr>
              <w:t>53 066</w:t>
            </w:r>
          </w:p>
        </w:tc>
        <w:tc>
          <w:tcPr>
            <w:tcW w:w="1260" w:type="dxa"/>
            <w:shd w:val="clear" w:color="auto" w:fill="auto"/>
          </w:tcPr>
          <w:p w:rsidR="00E83A8B" w:rsidRPr="00401DDA" w:rsidRDefault="00E83A8B" w:rsidP="001B5A9B">
            <w:pPr>
              <w:jc w:val="center"/>
              <w:rPr>
                <w:sz w:val="20"/>
                <w:szCs w:val="20"/>
              </w:rPr>
            </w:pPr>
            <w:r w:rsidRPr="00401DDA">
              <w:rPr>
                <w:sz w:val="20"/>
                <w:szCs w:val="20"/>
              </w:rPr>
              <w:t>58 394</w:t>
            </w:r>
          </w:p>
        </w:tc>
        <w:tc>
          <w:tcPr>
            <w:tcW w:w="1260" w:type="dxa"/>
            <w:shd w:val="clear" w:color="auto" w:fill="auto"/>
          </w:tcPr>
          <w:p w:rsidR="00E83A8B" w:rsidRPr="00401DDA" w:rsidRDefault="00E83A8B" w:rsidP="001B5A9B">
            <w:pPr>
              <w:jc w:val="center"/>
              <w:rPr>
                <w:sz w:val="20"/>
                <w:szCs w:val="20"/>
              </w:rPr>
            </w:pPr>
            <w:r w:rsidRPr="00401DDA">
              <w:rPr>
                <w:sz w:val="20"/>
                <w:szCs w:val="20"/>
              </w:rPr>
              <w:t>75 820</w:t>
            </w:r>
          </w:p>
        </w:tc>
      </w:tr>
      <w:tr w:rsidR="00E83A8B" w:rsidRPr="00401DDA" w:rsidTr="001B5A9B">
        <w:tc>
          <w:tcPr>
            <w:tcW w:w="5688" w:type="dxa"/>
            <w:shd w:val="clear" w:color="auto" w:fill="auto"/>
          </w:tcPr>
          <w:p w:rsidR="00E83A8B" w:rsidRPr="00401DDA" w:rsidRDefault="00E83A8B" w:rsidP="001B5A9B">
            <w:pPr>
              <w:rPr>
                <w:sz w:val="20"/>
                <w:szCs w:val="20"/>
              </w:rPr>
            </w:pPr>
            <w:r w:rsidRPr="00401DDA">
              <w:rPr>
                <w:sz w:val="20"/>
                <w:szCs w:val="20"/>
              </w:rPr>
              <w:t>Электроэнергия</w:t>
            </w:r>
          </w:p>
        </w:tc>
        <w:tc>
          <w:tcPr>
            <w:tcW w:w="1440" w:type="dxa"/>
            <w:shd w:val="clear" w:color="auto" w:fill="auto"/>
          </w:tcPr>
          <w:p w:rsidR="00E83A8B" w:rsidRPr="00401DDA" w:rsidRDefault="00E83A8B" w:rsidP="001B5A9B">
            <w:pPr>
              <w:jc w:val="center"/>
              <w:rPr>
                <w:sz w:val="20"/>
                <w:szCs w:val="20"/>
              </w:rPr>
            </w:pPr>
            <w:r w:rsidRPr="00401DDA">
              <w:rPr>
                <w:sz w:val="20"/>
                <w:szCs w:val="20"/>
              </w:rPr>
              <w:t>71 341</w:t>
            </w:r>
          </w:p>
        </w:tc>
        <w:tc>
          <w:tcPr>
            <w:tcW w:w="1260" w:type="dxa"/>
            <w:shd w:val="clear" w:color="auto" w:fill="auto"/>
          </w:tcPr>
          <w:p w:rsidR="00E83A8B" w:rsidRPr="00401DDA" w:rsidRDefault="00E83A8B" w:rsidP="001B5A9B">
            <w:pPr>
              <w:jc w:val="center"/>
              <w:rPr>
                <w:sz w:val="20"/>
                <w:szCs w:val="20"/>
              </w:rPr>
            </w:pPr>
            <w:r w:rsidRPr="00401DDA">
              <w:rPr>
                <w:sz w:val="20"/>
                <w:szCs w:val="20"/>
              </w:rPr>
              <w:t>65 890</w:t>
            </w:r>
          </w:p>
        </w:tc>
        <w:tc>
          <w:tcPr>
            <w:tcW w:w="1260" w:type="dxa"/>
            <w:shd w:val="clear" w:color="auto" w:fill="auto"/>
          </w:tcPr>
          <w:p w:rsidR="00E83A8B" w:rsidRPr="00401DDA" w:rsidRDefault="00E83A8B" w:rsidP="001B5A9B">
            <w:pPr>
              <w:jc w:val="center"/>
              <w:rPr>
                <w:sz w:val="20"/>
                <w:szCs w:val="20"/>
              </w:rPr>
            </w:pPr>
            <w:r w:rsidRPr="00401DDA">
              <w:rPr>
                <w:sz w:val="20"/>
                <w:szCs w:val="20"/>
              </w:rPr>
              <w:t>83 283</w:t>
            </w:r>
          </w:p>
        </w:tc>
      </w:tr>
      <w:tr w:rsidR="00E83A8B" w:rsidRPr="00401DDA" w:rsidTr="001B5A9B">
        <w:tc>
          <w:tcPr>
            <w:tcW w:w="5688" w:type="dxa"/>
            <w:shd w:val="clear" w:color="auto" w:fill="auto"/>
          </w:tcPr>
          <w:p w:rsidR="00E83A8B" w:rsidRPr="00401DDA" w:rsidRDefault="00E83A8B" w:rsidP="001B5A9B">
            <w:pPr>
              <w:rPr>
                <w:sz w:val="20"/>
                <w:szCs w:val="20"/>
              </w:rPr>
            </w:pPr>
            <w:r w:rsidRPr="00401DDA">
              <w:rPr>
                <w:sz w:val="20"/>
                <w:szCs w:val="20"/>
              </w:rPr>
              <w:t>Амортизация</w:t>
            </w:r>
          </w:p>
        </w:tc>
        <w:tc>
          <w:tcPr>
            <w:tcW w:w="1440" w:type="dxa"/>
            <w:shd w:val="clear" w:color="auto" w:fill="auto"/>
          </w:tcPr>
          <w:p w:rsidR="00E83A8B" w:rsidRPr="00401DDA" w:rsidRDefault="00E83A8B" w:rsidP="001B5A9B">
            <w:pPr>
              <w:jc w:val="center"/>
              <w:rPr>
                <w:sz w:val="20"/>
                <w:szCs w:val="20"/>
              </w:rPr>
            </w:pPr>
            <w:r w:rsidRPr="00401DDA">
              <w:rPr>
                <w:sz w:val="20"/>
                <w:szCs w:val="20"/>
              </w:rPr>
              <w:t>7 798</w:t>
            </w:r>
          </w:p>
        </w:tc>
        <w:tc>
          <w:tcPr>
            <w:tcW w:w="1260" w:type="dxa"/>
            <w:shd w:val="clear" w:color="auto" w:fill="auto"/>
          </w:tcPr>
          <w:p w:rsidR="00E83A8B" w:rsidRPr="00401DDA" w:rsidRDefault="00E83A8B" w:rsidP="001B5A9B">
            <w:pPr>
              <w:jc w:val="center"/>
              <w:rPr>
                <w:sz w:val="20"/>
                <w:szCs w:val="20"/>
              </w:rPr>
            </w:pPr>
            <w:r w:rsidRPr="00401DDA">
              <w:rPr>
                <w:sz w:val="20"/>
                <w:szCs w:val="20"/>
              </w:rPr>
              <w:t>3 499</w:t>
            </w:r>
          </w:p>
        </w:tc>
        <w:tc>
          <w:tcPr>
            <w:tcW w:w="1260" w:type="dxa"/>
            <w:shd w:val="clear" w:color="auto" w:fill="auto"/>
          </w:tcPr>
          <w:p w:rsidR="00E83A8B" w:rsidRPr="00401DDA" w:rsidRDefault="00E83A8B" w:rsidP="001B5A9B">
            <w:pPr>
              <w:jc w:val="center"/>
              <w:rPr>
                <w:sz w:val="20"/>
                <w:szCs w:val="20"/>
              </w:rPr>
            </w:pPr>
            <w:r w:rsidRPr="00401DDA">
              <w:rPr>
                <w:sz w:val="20"/>
                <w:szCs w:val="20"/>
              </w:rPr>
              <w:t>1 812</w:t>
            </w:r>
          </w:p>
        </w:tc>
      </w:tr>
      <w:tr w:rsidR="00E83A8B" w:rsidRPr="00401DDA" w:rsidTr="001B5A9B">
        <w:tc>
          <w:tcPr>
            <w:tcW w:w="5688" w:type="dxa"/>
            <w:shd w:val="clear" w:color="auto" w:fill="auto"/>
          </w:tcPr>
          <w:p w:rsidR="00E83A8B" w:rsidRPr="00401DDA" w:rsidRDefault="00E83A8B" w:rsidP="001B5A9B">
            <w:pPr>
              <w:rPr>
                <w:sz w:val="20"/>
                <w:szCs w:val="20"/>
              </w:rPr>
            </w:pPr>
            <w:r w:rsidRPr="00401DDA">
              <w:rPr>
                <w:sz w:val="20"/>
                <w:szCs w:val="20"/>
              </w:rPr>
              <w:t>Вывоз мусора</w:t>
            </w:r>
          </w:p>
        </w:tc>
        <w:tc>
          <w:tcPr>
            <w:tcW w:w="1440" w:type="dxa"/>
            <w:shd w:val="clear" w:color="auto" w:fill="auto"/>
          </w:tcPr>
          <w:p w:rsidR="00E83A8B" w:rsidRPr="00401DDA" w:rsidRDefault="00E83A8B" w:rsidP="001B5A9B">
            <w:pPr>
              <w:jc w:val="center"/>
              <w:rPr>
                <w:sz w:val="20"/>
                <w:szCs w:val="20"/>
              </w:rPr>
            </w:pPr>
            <w:r w:rsidRPr="00401DDA">
              <w:rPr>
                <w:sz w:val="20"/>
                <w:szCs w:val="20"/>
              </w:rPr>
              <w:t>9 565</w:t>
            </w:r>
          </w:p>
        </w:tc>
        <w:tc>
          <w:tcPr>
            <w:tcW w:w="1260" w:type="dxa"/>
            <w:shd w:val="clear" w:color="auto" w:fill="auto"/>
          </w:tcPr>
          <w:p w:rsidR="00E83A8B" w:rsidRPr="00401DDA" w:rsidRDefault="00E83A8B" w:rsidP="001B5A9B">
            <w:pPr>
              <w:jc w:val="center"/>
              <w:rPr>
                <w:sz w:val="20"/>
                <w:szCs w:val="20"/>
              </w:rPr>
            </w:pPr>
            <w:r w:rsidRPr="00401DDA">
              <w:rPr>
                <w:sz w:val="20"/>
                <w:szCs w:val="20"/>
              </w:rPr>
              <w:t>5 782</w:t>
            </w:r>
          </w:p>
        </w:tc>
        <w:tc>
          <w:tcPr>
            <w:tcW w:w="1260" w:type="dxa"/>
            <w:shd w:val="clear" w:color="auto" w:fill="auto"/>
          </w:tcPr>
          <w:p w:rsidR="00E83A8B" w:rsidRPr="00401DDA" w:rsidRDefault="00E83A8B" w:rsidP="001B5A9B">
            <w:pPr>
              <w:jc w:val="center"/>
              <w:rPr>
                <w:sz w:val="20"/>
                <w:szCs w:val="20"/>
              </w:rPr>
            </w:pPr>
            <w:r w:rsidRPr="00401DDA">
              <w:rPr>
                <w:sz w:val="20"/>
                <w:szCs w:val="20"/>
              </w:rPr>
              <w:t>9 620</w:t>
            </w:r>
          </w:p>
        </w:tc>
      </w:tr>
      <w:tr w:rsidR="00E83A8B" w:rsidRPr="00401DDA" w:rsidTr="001B5A9B">
        <w:tc>
          <w:tcPr>
            <w:tcW w:w="5688" w:type="dxa"/>
            <w:shd w:val="clear" w:color="auto" w:fill="auto"/>
          </w:tcPr>
          <w:p w:rsidR="00E83A8B" w:rsidRPr="00401DDA" w:rsidRDefault="00E83A8B" w:rsidP="001B5A9B">
            <w:pPr>
              <w:rPr>
                <w:sz w:val="20"/>
                <w:szCs w:val="20"/>
              </w:rPr>
            </w:pPr>
            <w:r w:rsidRPr="00401DDA">
              <w:rPr>
                <w:sz w:val="20"/>
                <w:szCs w:val="20"/>
              </w:rPr>
              <w:t>Санитарная обработка</w:t>
            </w:r>
          </w:p>
        </w:tc>
        <w:tc>
          <w:tcPr>
            <w:tcW w:w="1440" w:type="dxa"/>
            <w:shd w:val="clear" w:color="auto" w:fill="auto"/>
          </w:tcPr>
          <w:p w:rsidR="00E83A8B" w:rsidRPr="00401DDA" w:rsidRDefault="00E83A8B" w:rsidP="001B5A9B">
            <w:pPr>
              <w:jc w:val="center"/>
              <w:rPr>
                <w:sz w:val="20"/>
                <w:szCs w:val="20"/>
              </w:rPr>
            </w:pPr>
            <w:r w:rsidRPr="00401DDA">
              <w:rPr>
                <w:sz w:val="20"/>
                <w:szCs w:val="20"/>
              </w:rPr>
              <w:t>1 807</w:t>
            </w:r>
          </w:p>
        </w:tc>
        <w:tc>
          <w:tcPr>
            <w:tcW w:w="1260" w:type="dxa"/>
            <w:shd w:val="clear" w:color="auto" w:fill="auto"/>
          </w:tcPr>
          <w:p w:rsidR="00E83A8B" w:rsidRPr="00401DDA" w:rsidRDefault="00E83A8B" w:rsidP="001B5A9B">
            <w:pPr>
              <w:jc w:val="center"/>
              <w:rPr>
                <w:sz w:val="20"/>
                <w:szCs w:val="20"/>
              </w:rPr>
            </w:pPr>
            <w:r w:rsidRPr="00401DDA">
              <w:rPr>
                <w:sz w:val="20"/>
                <w:szCs w:val="20"/>
              </w:rPr>
              <w:t>3 357</w:t>
            </w:r>
          </w:p>
        </w:tc>
        <w:tc>
          <w:tcPr>
            <w:tcW w:w="1260" w:type="dxa"/>
            <w:shd w:val="clear" w:color="auto" w:fill="auto"/>
          </w:tcPr>
          <w:p w:rsidR="00E83A8B" w:rsidRPr="00401DDA" w:rsidRDefault="00E83A8B" w:rsidP="001B5A9B">
            <w:pPr>
              <w:jc w:val="center"/>
              <w:rPr>
                <w:sz w:val="20"/>
                <w:szCs w:val="20"/>
              </w:rPr>
            </w:pPr>
            <w:r w:rsidRPr="00401DDA">
              <w:rPr>
                <w:sz w:val="20"/>
                <w:szCs w:val="20"/>
              </w:rPr>
              <w:t>1 950</w:t>
            </w:r>
          </w:p>
        </w:tc>
      </w:tr>
      <w:tr w:rsidR="00E83A8B" w:rsidRPr="00401DDA" w:rsidTr="001B5A9B">
        <w:tc>
          <w:tcPr>
            <w:tcW w:w="5688" w:type="dxa"/>
            <w:shd w:val="clear" w:color="auto" w:fill="auto"/>
          </w:tcPr>
          <w:p w:rsidR="00E83A8B" w:rsidRPr="00401DDA" w:rsidRDefault="00E83A8B" w:rsidP="001B5A9B">
            <w:pPr>
              <w:rPr>
                <w:sz w:val="20"/>
                <w:szCs w:val="20"/>
              </w:rPr>
            </w:pPr>
            <w:r w:rsidRPr="00401DDA">
              <w:rPr>
                <w:sz w:val="20"/>
                <w:szCs w:val="20"/>
              </w:rPr>
              <w:t>Обслуживание ККМ</w:t>
            </w:r>
          </w:p>
        </w:tc>
        <w:tc>
          <w:tcPr>
            <w:tcW w:w="1440" w:type="dxa"/>
            <w:shd w:val="clear" w:color="auto" w:fill="auto"/>
          </w:tcPr>
          <w:p w:rsidR="00E83A8B" w:rsidRPr="00401DDA" w:rsidRDefault="00E83A8B" w:rsidP="001B5A9B">
            <w:pPr>
              <w:jc w:val="center"/>
              <w:rPr>
                <w:sz w:val="20"/>
                <w:szCs w:val="20"/>
              </w:rPr>
            </w:pPr>
            <w:r w:rsidRPr="00401DDA">
              <w:rPr>
                <w:sz w:val="20"/>
                <w:szCs w:val="20"/>
              </w:rPr>
              <w:t>225</w:t>
            </w:r>
          </w:p>
        </w:tc>
        <w:tc>
          <w:tcPr>
            <w:tcW w:w="1260" w:type="dxa"/>
            <w:shd w:val="clear" w:color="auto" w:fill="auto"/>
          </w:tcPr>
          <w:p w:rsidR="00E83A8B" w:rsidRPr="00401DDA" w:rsidRDefault="00E83A8B" w:rsidP="001B5A9B">
            <w:pPr>
              <w:jc w:val="center"/>
              <w:rPr>
                <w:sz w:val="20"/>
                <w:szCs w:val="20"/>
              </w:rPr>
            </w:pPr>
            <w:r w:rsidRPr="00401DDA">
              <w:rPr>
                <w:sz w:val="20"/>
                <w:szCs w:val="20"/>
              </w:rPr>
              <w:t>225</w:t>
            </w:r>
          </w:p>
        </w:tc>
        <w:tc>
          <w:tcPr>
            <w:tcW w:w="1260" w:type="dxa"/>
            <w:shd w:val="clear" w:color="auto" w:fill="auto"/>
          </w:tcPr>
          <w:p w:rsidR="00E83A8B" w:rsidRPr="00401DDA" w:rsidRDefault="00E83A8B" w:rsidP="001B5A9B">
            <w:pPr>
              <w:jc w:val="center"/>
              <w:rPr>
                <w:sz w:val="20"/>
                <w:szCs w:val="20"/>
              </w:rPr>
            </w:pPr>
            <w:r w:rsidRPr="00401DDA">
              <w:rPr>
                <w:sz w:val="20"/>
                <w:szCs w:val="20"/>
              </w:rPr>
              <w:t>566</w:t>
            </w:r>
          </w:p>
        </w:tc>
      </w:tr>
      <w:tr w:rsidR="00E83A8B" w:rsidRPr="00401DDA" w:rsidTr="001B5A9B">
        <w:tc>
          <w:tcPr>
            <w:tcW w:w="5688" w:type="dxa"/>
            <w:shd w:val="clear" w:color="auto" w:fill="auto"/>
          </w:tcPr>
          <w:p w:rsidR="00E83A8B" w:rsidRPr="00401DDA" w:rsidRDefault="00E83A8B" w:rsidP="001B5A9B">
            <w:pPr>
              <w:rPr>
                <w:sz w:val="20"/>
                <w:szCs w:val="20"/>
              </w:rPr>
            </w:pPr>
            <w:r w:rsidRPr="00401DDA">
              <w:rPr>
                <w:sz w:val="20"/>
                <w:szCs w:val="20"/>
              </w:rPr>
              <w:t>Услуги связи</w:t>
            </w:r>
          </w:p>
        </w:tc>
        <w:tc>
          <w:tcPr>
            <w:tcW w:w="1440" w:type="dxa"/>
            <w:shd w:val="clear" w:color="auto" w:fill="auto"/>
          </w:tcPr>
          <w:p w:rsidR="00E83A8B" w:rsidRPr="00401DDA" w:rsidRDefault="00E83A8B" w:rsidP="001B5A9B">
            <w:pPr>
              <w:jc w:val="center"/>
              <w:rPr>
                <w:sz w:val="20"/>
                <w:szCs w:val="20"/>
              </w:rPr>
            </w:pPr>
            <w:r w:rsidRPr="00401DDA">
              <w:rPr>
                <w:sz w:val="20"/>
                <w:szCs w:val="20"/>
              </w:rPr>
              <w:t>1 565</w:t>
            </w:r>
          </w:p>
        </w:tc>
        <w:tc>
          <w:tcPr>
            <w:tcW w:w="1260" w:type="dxa"/>
            <w:shd w:val="clear" w:color="auto" w:fill="auto"/>
          </w:tcPr>
          <w:p w:rsidR="00E83A8B" w:rsidRPr="00401DDA" w:rsidRDefault="00E83A8B" w:rsidP="001B5A9B">
            <w:pPr>
              <w:jc w:val="center"/>
              <w:rPr>
                <w:sz w:val="20"/>
                <w:szCs w:val="20"/>
              </w:rPr>
            </w:pPr>
            <w:r w:rsidRPr="00401DDA">
              <w:rPr>
                <w:sz w:val="20"/>
                <w:szCs w:val="20"/>
              </w:rPr>
              <w:t>5814</w:t>
            </w:r>
          </w:p>
        </w:tc>
        <w:tc>
          <w:tcPr>
            <w:tcW w:w="1260" w:type="dxa"/>
            <w:shd w:val="clear" w:color="auto" w:fill="auto"/>
          </w:tcPr>
          <w:p w:rsidR="00E83A8B" w:rsidRPr="00401DDA" w:rsidRDefault="00E83A8B" w:rsidP="001B5A9B">
            <w:pPr>
              <w:jc w:val="center"/>
              <w:rPr>
                <w:sz w:val="20"/>
                <w:szCs w:val="20"/>
              </w:rPr>
            </w:pPr>
            <w:r w:rsidRPr="00401DDA">
              <w:rPr>
                <w:sz w:val="20"/>
                <w:szCs w:val="20"/>
              </w:rPr>
              <w:t>610</w:t>
            </w:r>
          </w:p>
        </w:tc>
      </w:tr>
      <w:tr w:rsidR="00E83A8B" w:rsidRPr="00401DDA" w:rsidTr="001B5A9B">
        <w:tc>
          <w:tcPr>
            <w:tcW w:w="5688" w:type="dxa"/>
            <w:shd w:val="clear" w:color="auto" w:fill="auto"/>
          </w:tcPr>
          <w:p w:rsidR="00E83A8B" w:rsidRPr="00401DDA" w:rsidRDefault="00E83A8B" w:rsidP="001B5A9B">
            <w:pPr>
              <w:rPr>
                <w:sz w:val="20"/>
                <w:szCs w:val="20"/>
              </w:rPr>
            </w:pPr>
            <w:r w:rsidRPr="00401DDA">
              <w:rPr>
                <w:sz w:val="20"/>
                <w:szCs w:val="20"/>
              </w:rPr>
              <w:t>Охрана</w:t>
            </w:r>
          </w:p>
        </w:tc>
        <w:tc>
          <w:tcPr>
            <w:tcW w:w="1440" w:type="dxa"/>
            <w:shd w:val="clear" w:color="auto" w:fill="auto"/>
          </w:tcPr>
          <w:p w:rsidR="00E83A8B" w:rsidRPr="00401DDA" w:rsidRDefault="00E83A8B" w:rsidP="001B5A9B">
            <w:pPr>
              <w:jc w:val="center"/>
              <w:rPr>
                <w:sz w:val="20"/>
                <w:szCs w:val="20"/>
              </w:rPr>
            </w:pPr>
            <w:r w:rsidRPr="00401DDA">
              <w:rPr>
                <w:sz w:val="20"/>
                <w:szCs w:val="20"/>
              </w:rPr>
              <w:t>2 530</w:t>
            </w:r>
          </w:p>
        </w:tc>
        <w:tc>
          <w:tcPr>
            <w:tcW w:w="1260" w:type="dxa"/>
            <w:shd w:val="clear" w:color="auto" w:fill="auto"/>
          </w:tcPr>
          <w:p w:rsidR="00E83A8B" w:rsidRPr="00401DDA" w:rsidRDefault="00E83A8B" w:rsidP="001B5A9B">
            <w:pPr>
              <w:jc w:val="center"/>
              <w:rPr>
                <w:sz w:val="20"/>
                <w:szCs w:val="20"/>
              </w:rPr>
            </w:pPr>
            <w:r w:rsidRPr="00401DDA">
              <w:rPr>
                <w:sz w:val="20"/>
                <w:szCs w:val="20"/>
              </w:rPr>
              <w:t xml:space="preserve">2 113 </w:t>
            </w:r>
          </w:p>
        </w:tc>
        <w:tc>
          <w:tcPr>
            <w:tcW w:w="1260" w:type="dxa"/>
            <w:shd w:val="clear" w:color="auto" w:fill="auto"/>
          </w:tcPr>
          <w:p w:rsidR="00E83A8B" w:rsidRPr="00401DDA" w:rsidRDefault="00E83A8B" w:rsidP="001B5A9B">
            <w:pPr>
              <w:jc w:val="center"/>
              <w:rPr>
                <w:sz w:val="20"/>
                <w:szCs w:val="20"/>
              </w:rPr>
            </w:pPr>
            <w:r w:rsidRPr="00401DDA">
              <w:rPr>
                <w:sz w:val="20"/>
                <w:szCs w:val="20"/>
              </w:rPr>
              <w:t>2 271</w:t>
            </w:r>
          </w:p>
        </w:tc>
      </w:tr>
      <w:tr w:rsidR="00E83A8B" w:rsidRPr="00401DDA" w:rsidTr="001B5A9B">
        <w:tc>
          <w:tcPr>
            <w:tcW w:w="5688" w:type="dxa"/>
            <w:shd w:val="clear" w:color="auto" w:fill="auto"/>
          </w:tcPr>
          <w:p w:rsidR="00E83A8B" w:rsidRPr="00401DDA" w:rsidRDefault="00E83A8B" w:rsidP="001B5A9B">
            <w:pPr>
              <w:rPr>
                <w:sz w:val="20"/>
                <w:szCs w:val="20"/>
              </w:rPr>
            </w:pPr>
            <w:r w:rsidRPr="00401DDA">
              <w:rPr>
                <w:sz w:val="20"/>
                <w:szCs w:val="20"/>
              </w:rPr>
              <w:t>Информационное обеспечение</w:t>
            </w:r>
          </w:p>
        </w:tc>
        <w:tc>
          <w:tcPr>
            <w:tcW w:w="1440" w:type="dxa"/>
            <w:shd w:val="clear" w:color="auto" w:fill="auto"/>
          </w:tcPr>
          <w:p w:rsidR="00E83A8B" w:rsidRPr="00401DDA" w:rsidRDefault="00E83A8B" w:rsidP="001B5A9B">
            <w:pPr>
              <w:jc w:val="center"/>
              <w:rPr>
                <w:sz w:val="20"/>
                <w:szCs w:val="20"/>
              </w:rPr>
            </w:pPr>
            <w:r w:rsidRPr="00401DDA">
              <w:rPr>
                <w:sz w:val="20"/>
                <w:szCs w:val="20"/>
              </w:rPr>
              <w:t>725</w:t>
            </w:r>
          </w:p>
        </w:tc>
        <w:tc>
          <w:tcPr>
            <w:tcW w:w="1260" w:type="dxa"/>
            <w:shd w:val="clear" w:color="auto" w:fill="auto"/>
          </w:tcPr>
          <w:p w:rsidR="00E83A8B" w:rsidRPr="00401DDA" w:rsidRDefault="00E83A8B" w:rsidP="001B5A9B">
            <w:pPr>
              <w:jc w:val="center"/>
              <w:rPr>
                <w:sz w:val="20"/>
                <w:szCs w:val="20"/>
              </w:rPr>
            </w:pPr>
            <w:r w:rsidRPr="00401DDA">
              <w:rPr>
                <w:sz w:val="20"/>
                <w:szCs w:val="20"/>
              </w:rPr>
              <w:t>612</w:t>
            </w:r>
          </w:p>
        </w:tc>
        <w:tc>
          <w:tcPr>
            <w:tcW w:w="1260" w:type="dxa"/>
            <w:shd w:val="clear" w:color="auto" w:fill="auto"/>
          </w:tcPr>
          <w:p w:rsidR="00E83A8B" w:rsidRPr="00401DDA" w:rsidRDefault="00E83A8B" w:rsidP="001B5A9B">
            <w:pPr>
              <w:jc w:val="center"/>
              <w:rPr>
                <w:sz w:val="20"/>
                <w:szCs w:val="20"/>
              </w:rPr>
            </w:pPr>
            <w:r w:rsidRPr="00401DDA">
              <w:rPr>
                <w:sz w:val="20"/>
                <w:szCs w:val="20"/>
              </w:rPr>
              <w:t>1 491</w:t>
            </w:r>
          </w:p>
        </w:tc>
      </w:tr>
      <w:tr w:rsidR="00E83A8B" w:rsidRPr="00401DDA" w:rsidTr="001B5A9B">
        <w:tc>
          <w:tcPr>
            <w:tcW w:w="5688" w:type="dxa"/>
            <w:shd w:val="clear" w:color="auto" w:fill="auto"/>
          </w:tcPr>
          <w:p w:rsidR="00E83A8B" w:rsidRPr="00401DDA" w:rsidRDefault="00E83A8B" w:rsidP="001B5A9B">
            <w:pPr>
              <w:rPr>
                <w:sz w:val="20"/>
                <w:szCs w:val="20"/>
              </w:rPr>
            </w:pPr>
            <w:r w:rsidRPr="00401DDA">
              <w:rPr>
                <w:sz w:val="20"/>
                <w:szCs w:val="20"/>
              </w:rPr>
              <w:t>Курсы повышение квалификации</w:t>
            </w:r>
          </w:p>
        </w:tc>
        <w:tc>
          <w:tcPr>
            <w:tcW w:w="1440" w:type="dxa"/>
            <w:shd w:val="clear" w:color="auto" w:fill="auto"/>
          </w:tcPr>
          <w:p w:rsidR="00E83A8B" w:rsidRPr="00401DDA" w:rsidRDefault="00E83A8B" w:rsidP="001B5A9B">
            <w:pPr>
              <w:jc w:val="center"/>
              <w:rPr>
                <w:sz w:val="20"/>
                <w:szCs w:val="20"/>
              </w:rPr>
            </w:pPr>
            <w:r w:rsidRPr="00401DDA">
              <w:rPr>
                <w:sz w:val="20"/>
                <w:szCs w:val="20"/>
              </w:rPr>
              <w:t>1 012</w:t>
            </w:r>
          </w:p>
        </w:tc>
        <w:tc>
          <w:tcPr>
            <w:tcW w:w="1260" w:type="dxa"/>
            <w:shd w:val="clear" w:color="auto" w:fill="auto"/>
          </w:tcPr>
          <w:p w:rsidR="00E83A8B" w:rsidRPr="00401DDA" w:rsidRDefault="00E83A8B" w:rsidP="001B5A9B">
            <w:pPr>
              <w:jc w:val="center"/>
              <w:rPr>
                <w:sz w:val="20"/>
                <w:szCs w:val="20"/>
              </w:rPr>
            </w:pPr>
            <w:r w:rsidRPr="00401DDA">
              <w:rPr>
                <w:sz w:val="20"/>
                <w:szCs w:val="20"/>
              </w:rPr>
              <w:t>963</w:t>
            </w:r>
          </w:p>
        </w:tc>
        <w:tc>
          <w:tcPr>
            <w:tcW w:w="1260" w:type="dxa"/>
            <w:shd w:val="clear" w:color="auto" w:fill="auto"/>
          </w:tcPr>
          <w:p w:rsidR="00E83A8B" w:rsidRPr="00401DDA" w:rsidRDefault="00E83A8B" w:rsidP="001B5A9B">
            <w:pPr>
              <w:jc w:val="center"/>
              <w:rPr>
                <w:sz w:val="20"/>
                <w:szCs w:val="20"/>
              </w:rPr>
            </w:pPr>
            <w:r w:rsidRPr="00401DDA">
              <w:rPr>
                <w:sz w:val="20"/>
                <w:szCs w:val="20"/>
              </w:rPr>
              <w:t>361</w:t>
            </w:r>
          </w:p>
        </w:tc>
      </w:tr>
      <w:tr w:rsidR="00E83A8B" w:rsidRPr="00401DDA" w:rsidTr="001B5A9B">
        <w:tc>
          <w:tcPr>
            <w:tcW w:w="5688" w:type="dxa"/>
            <w:shd w:val="clear" w:color="auto" w:fill="auto"/>
          </w:tcPr>
          <w:p w:rsidR="00E83A8B" w:rsidRPr="00401DDA" w:rsidRDefault="00E83A8B" w:rsidP="001B5A9B">
            <w:pPr>
              <w:rPr>
                <w:sz w:val="20"/>
                <w:szCs w:val="20"/>
              </w:rPr>
            </w:pPr>
            <w:r w:rsidRPr="00401DDA">
              <w:rPr>
                <w:sz w:val="20"/>
                <w:szCs w:val="20"/>
              </w:rPr>
              <w:t>Медицинские осмотры</w:t>
            </w:r>
          </w:p>
        </w:tc>
        <w:tc>
          <w:tcPr>
            <w:tcW w:w="1440" w:type="dxa"/>
            <w:shd w:val="clear" w:color="auto" w:fill="auto"/>
          </w:tcPr>
          <w:p w:rsidR="00E83A8B" w:rsidRPr="00401DDA" w:rsidRDefault="00E83A8B" w:rsidP="001B5A9B">
            <w:pPr>
              <w:jc w:val="center"/>
              <w:rPr>
                <w:sz w:val="20"/>
                <w:szCs w:val="20"/>
              </w:rPr>
            </w:pPr>
            <w:r w:rsidRPr="00401DDA">
              <w:rPr>
                <w:sz w:val="20"/>
                <w:szCs w:val="20"/>
              </w:rPr>
              <w:t>2 142</w:t>
            </w:r>
          </w:p>
        </w:tc>
        <w:tc>
          <w:tcPr>
            <w:tcW w:w="1260" w:type="dxa"/>
            <w:shd w:val="clear" w:color="auto" w:fill="auto"/>
          </w:tcPr>
          <w:p w:rsidR="00E83A8B" w:rsidRPr="00401DDA" w:rsidRDefault="00E83A8B" w:rsidP="001B5A9B">
            <w:pPr>
              <w:jc w:val="center"/>
              <w:rPr>
                <w:sz w:val="20"/>
                <w:szCs w:val="20"/>
              </w:rPr>
            </w:pPr>
            <w:r w:rsidRPr="00401DDA">
              <w:rPr>
                <w:sz w:val="20"/>
                <w:szCs w:val="20"/>
              </w:rPr>
              <w:t>1 098</w:t>
            </w:r>
          </w:p>
        </w:tc>
        <w:tc>
          <w:tcPr>
            <w:tcW w:w="1260" w:type="dxa"/>
            <w:shd w:val="clear" w:color="auto" w:fill="auto"/>
          </w:tcPr>
          <w:p w:rsidR="00E83A8B" w:rsidRPr="00401DDA" w:rsidRDefault="00E83A8B" w:rsidP="001B5A9B">
            <w:pPr>
              <w:jc w:val="center"/>
              <w:rPr>
                <w:sz w:val="20"/>
                <w:szCs w:val="20"/>
              </w:rPr>
            </w:pPr>
            <w:r w:rsidRPr="00401DDA">
              <w:rPr>
                <w:sz w:val="20"/>
                <w:szCs w:val="20"/>
              </w:rPr>
              <w:t>1 239</w:t>
            </w:r>
          </w:p>
        </w:tc>
      </w:tr>
      <w:tr w:rsidR="00E83A8B" w:rsidRPr="00401DDA" w:rsidTr="001B5A9B">
        <w:tc>
          <w:tcPr>
            <w:tcW w:w="5688" w:type="dxa"/>
            <w:shd w:val="clear" w:color="auto" w:fill="auto"/>
          </w:tcPr>
          <w:p w:rsidR="00E83A8B" w:rsidRPr="00401DDA" w:rsidRDefault="00E83A8B" w:rsidP="001B5A9B">
            <w:pPr>
              <w:rPr>
                <w:sz w:val="20"/>
                <w:szCs w:val="20"/>
              </w:rPr>
            </w:pPr>
            <w:r w:rsidRPr="00401DDA">
              <w:rPr>
                <w:sz w:val="20"/>
                <w:szCs w:val="20"/>
              </w:rPr>
              <w:lastRenderedPageBreak/>
              <w:t>Текущий и капитальный ремонт</w:t>
            </w:r>
          </w:p>
        </w:tc>
        <w:tc>
          <w:tcPr>
            <w:tcW w:w="1440" w:type="dxa"/>
            <w:shd w:val="clear" w:color="auto" w:fill="auto"/>
          </w:tcPr>
          <w:p w:rsidR="00E83A8B" w:rsidRPr="00401DDA" w:rsidRDefault="00E83A8B" w:rsidP="001B5A9B">
            <w:pPr>
              <w:jc w:val="center"/>
              <w:rPr>
                <w:sz w:val="20"/>
                <w:szCs w:val="20"/>
              </w:rPr>
            </w:pPr>
            <w:r w:rsidRPr="00401DDA">
              <w:rPr>
                <w:sz w:val="20"/>
                <w:szCs w:val="20"/>
              </w:rPr>
              <w:t>77 170</w:t>
            </w:r>
          </w:p>
        </w:tc>
        <w:tc>
          <w:tcPr>
            <w:tcW w:w="1260" w:type="dxa"/>
            <w:shd w:val="clear" w:color="auto" w:fill="auto"/>
          </w:tcPr>
          <w:p w:rsidR="00E83A8B" w:rsidRPr="00401DDA" w:rsidRDefault="00E83A8B" w:rsidP="001B5A9B">
            <w:pPr>
              <w:jc w:val="center"/>
              <w:rPr>
                <w:sz w:val="20"/>
                <w:szCs w:val="20"/>
              </w:rPr>
            </w:pPr>
            <w:r w:rsidRPr="00401DDA">
              <w:rPr>
                <w:sz w:val="20"/>
                <w:szCs w:val="20"/>
              </w:rPr>
              <w:t>43 997</w:t>
            </w:r>
          </w:p>
        </w:tc>
        <w:tc>
          <w:tcPr>
            <w:tcW w:w="1260" w:type="dxa"/>
            <w:shd w:val="clear" w:color="auto" w:fill="auto"/>
          </w:tcPr>
          <w:p w:rsidR="00E83A8B" w:rsidRPr="00401DDA" w:rsidRDefault="00E83A8B" w:rsidP="001B5A9B">
            <w:pPr>
              <w:jc w:val="center"/>
              <w:rPr>
                <w:sz w:val="20"/>
                <w:szCs w:val="20"/>
              </w:rPr>
            </w:pPr>
            <w:r w:rsidRPr="00401DDA">
              <w:rPr>
                <w:sz w:val="20"/>
                <w:szCs w:val="20"/>
              </w:rPr>
              <w:t>27 534</w:t>
            </w:r>
          </w:p>
        </w:tc>
      </w:tr>
      <w:tr w:rsidR="00E83A8B" w:rsidRPr="00401DDA" w:rsidTr="001B5A9B">
        <w:tc>
          <w:tcPr>
            <w:tcW w:w="5688" w:type="dxa"/>
            <w:shd w:val="clear" w:color="auto" w:fill="auto"/>
          </w:tcPr>
          <w:p w:rsidR="00E83A8B" w:rsidRPr="00401DDA" w:rsidRDefault="00E83A8B" w:rsidP="001B5A9B">
            <w:pPr>
              <w:rPr>
                <w:sz w:val="20"/>
                <w:szCs w:val="20"/>
              </w:rPr>
            </w:pPr>
            <w:r w:rsidRPr="00401DDA">
              <w:rPr>
                <w:sz w:val="20"/>
                <w:szCs w:val="20"/>
              </w:rPr>
              <w:t>Услуги по чистке ковров</w:t>
            </w:r>
          </w:p>
        </w:tc>
        <w:tc>
          <w:tcPr>
            <w:tcW w:w="1440" w:type="dxa"/>
            <w:shd w:val="clear" w:color="auto" w:fill="auto"/>
          </w:tcPr>
          <w:p w:rsidR="00E83A8B" w:rsidRPr="00401DDA" w:rsidRDefault="00E83A8B" w:rsidP="001B5A9B">
            <w:pPr>
              <w:jc w:val="center"/>
              <w:rPr>
                <w:sz w:val="20"/>
                <w:szCs w:val="20"/>
              </w:rPr>
            </w:pPr>
            <w:r w:rsidRPr="00401DDA">
              <w:rPr>
                <w:sz w:val="20"/>
                <w:szCs w:val="20"/>
              </w:rPr>
              <w:t>126</w:t>
            </w:r>
          </w:p>
        </w:tc>
        <w:tc>
          <w:tcPr>
            <w:tcW w:w="1260" w:type="dxa"/>
            <w:shd w:val="clear" w:color="auto" w:fill="auto"/>
          </w:tcPr>
          <w:p w:rsidR="00E83A8B" w:rsidRPr="00401DDA" w:rsidRDefault="00E83A8B" w:rsidP="001B5A9B">
            <w:pPr>
              <w:jc w:val="center"/>
              <w:rPr>
                <w:sz w:val="20"/>
                <w:szCs w:val="20"/>
              </w:rPr>
            </w:pPr>
            <w:r w:rsidRPr="00401DDA">
              <w:rPr>
                <w:sz w:val="20"/>
                <w:szCs w:val="20"/>
              </w:rPr>
              <w:t>1 396</w:t>
            </w:r>
          </w:p>
        </w:tc>
        <w:tc>
          <w:tcPr>
            <w:tcW w:w="1260" w:type="dxa"/>
            <w:shd w:val="clear" w:color="auto" w:fill="auto"/>
          </w:tcPr>
          <w:p w:rsidR="00E83A8B" w:rsidRPr="00401DDA" w:rsidRDefault="00E83A8B" w:rsidP="001B5A9B">
            <w:pPr>
              <w:jc w:val="center"/>
              <w:rPr>
                <w:sz w:val="20"/>
                <w:szCs w:val="20"/>
              </w:rPr>
            </w:pPr>
            <w:r w:rsidRPr="00401DDA">
              <w:rPr>
                <w:sz w:val="20"/>
                <w:szCs w:val="20"/>
              </w:rPr>
              <w:t>1 511</w:t>
            </w:r>
          </w:p>
        </w:tc>
      </w:tr>
      <w:tr w:rsidR="00E83A8B" w:rsidRPr="00401DDA" w:rsidTr="001B5A9B">
        <w:tc>
          <w:tcPr>
            <w:tcW w:w="5688" w:type="dxa"/>
            <w:shd w:val="clear" w:color="auto" w:fill="auto"/>
          </w:tcPr>
          <w:p w:rsidR="00E83A8B" w:rsidRPr="00401DDA" w:rsidRDefault="00E83A8B" w:rsidP="001B5A9B">
            <w:pPr>
              <w:rPr>
                <w:sz w:val="20"/>
                <w:szCs w:val="20"/>
              </w:rPr>
            </w:pPr>
            <w:r w:rsidRPr="00401DDA">
              <w:rPr>
                <w:sz w:val="20"/>
                <w:szCs w:val="20"/>
              </w:rPr>
              <w:t>Обслуживание пожарной сигнализации</w:t>
            </w:r>
          </w:p>
        </w:tc>
        <w:tc>
          <w:tcPr>
            <w:tcW w:w="1440" w:type="dxa"/>
            <w:shd w:val="clear" w:color="auto" w:fill="auto"/>
          </w:tcPr>
          <w:p w:rsidR="00E83A8B" w:rsidRPr="00401DDA" w:rsidRDefault="00E83A8B" w:rsidP="001B5A9B">
            <w:pPr>
              <w:jc w:val="center"/>
              <w:rPr>
                <w:b/>
                <w:sz w:val="20"/>
                <w:szCs w:val="20"/>
              </w:rPr>
            </w:pPr>
            <w:r w:rsidRPr="00401DDA">
              <w:rPr>
                <w:b/>
                <w:sz w:val="20"/>
                <w:szCs w:val="20"/>
              </w:rPr>
              <w:t>0</w:t>
            </w:r>
          </w:p>
        </w:tc>
        <w:tc>
          <w:tcPr>
            <w:tcW w:w="1260" w:type="dxa"/>
            <w:shd w:val="clear" w:color="auto" w:fill="auto"/>
          </w:tcPr>
          <w:p w:rsidR="00E83A8B" w:rsidRPr="00401DDA" w:rsidRDefault="00E83A8B" w:rsidP="001B5A9B">
            <w:pPr>
              <w:jc w:val="center"/>
              <w:rPr>
                <w:b/>
                <w:sz w:val="20"/>
                <w:szCs w:val="20"/>
              </w:rPr>
            </w:pPr>
            <w:r w:rsidRPr="00401DDA">
              <w:rPr>
                <w:b/>
                <w:sz w:val="20"/>
                <w:szCs w:val="20"/>
              </w:rPr>
              <w:t>9 120</w:t>
            </w:r>
          </w:p>
        </w:tc>
        <w:tc>
          <w:tcPr>
            <w:tcW w:w="1260" w:type="dxa"/>
            <w:shd w:val="clear" w:color="auto" w:fill="auto"/>
          </w:tcPr>
          <w:p w:rsidR="00E83A8B" w:rsidRPr="00401DDA" w:rsidRDefault="00E83A8B" w:rsidP="001B5A9B">
            <w:pPr>
              <w:jc w:val="center"/>
              <w:rPr>
                <w:b/>
                <w:sz w:val="20"/>
                <w:szCs w:val="20"/>
              </w:rPr>
            </w:pPr>
            <w:r w:rsidRPr="00401DDA">
              <w:rPr>
                <w:b/>
                <w:sz w:val="20"/>
                <w:szCs w:val="20"/>
              </w:rPr>
              <w:t>9 120</w:t>
            </w:r>
          </w:p>
        </w:tc>
      </w:tr>
      <w:tr w:rsidR="00E83A8B" w:rsidRPr="00401DDA" w:rsidTr="001B5A9B">
        <w:tc>
          <w:tcPr>
            <w:tcW w:w="5688" w:type="dxa"/>
            <w:shd w:val="clear" w:color="auto" w:fill="auto"/>
          </w:tcPr>
          <w:p w:rsidR="00E83A8B" w:rsidRPr="00401DDA" w:rsidRDefault="00E83A8B" w:rsidP="001B5A9B">
            <w:pPr>
              <w:rPr>
                <w:b/>
                <w:sz w:val="20"/>
                <w:szCs w:val="20"/>
              </w:rPr>
            </w:pPr>
            <w:r w:rsidRPr="00401DDA">
              <w:rPr>
                <w:b/>
                <w:sz w:val="20"/>
                <w:szCs w:val="20"/>
              </w:rPr>
              <w:t>Итого затраты</w:t>
            </w:r>
          </w:p>
        </w:tc>
        <w:tc>
          <w:tcPr>
            <w:tcW w:w="1440" w:type="dxa"/>
            <w:shd w:val="clear" w:color="auto" w:fill="auto"/>
          </w:tcPr>
          <w:p w:rsidR="00E83A8B" w:rsidRPr="00401DDA" w:rsidRDefault="00E83A8B" w:rsidP="001B5A9B">
            <w:pPr>
              <w:jc w:val="center"/>
              <w:rPr>
                <w:b/>
                <w:sz w:val="20"/>
                <w:szCs w:val="20"/>
              </w:rPr>
            </w:pPr>
            <w:r w:rsidRPr="00401DDA">
              <w:rPr>
                <w:b/>
                <w:sz w:val="20"/>
                <w:szCs w:val="20"/>
              </w:rPr>
              <w:t>712 781</w:t>
            </w:r>
          </w:p>
        </w:tc>
        <w:tc>
          <w:tcPr>
            <w:tcW w:w="1260" w:type="dxa"/>
            <w:shd w:val="clear" w:color="auto" w:fill="auto"/>
          </w:tcPr>
          <w:p w:rsidR="00E83A8B" w:rsidRPr="00401DDA" w:rsidRDefault="00E83A8B" w:rsidP="001B5A9B">
            <w:pPr>
              <w:jc w:val="center"/>
              <w:rPr>
                <w:b/>
                <w:sz w:val="20"/>
                <w:szCs w:val="20"/>
              </w:rPr>
            </w:pPr>
            <w:r w:rsidRPr="00401DDA">
              <w:rPr>
                <w:b/>
                <w:sz w:val="20"/>
                <w:szCs w:val="20"/>
              </w:rPr>
              <w:t>782 523</w:t>
            </w:r>
          </w:p>
        </w:tc>
        <w:tc>
          <w:tcPr>
            <w:tcW w:w="1260" w:type="dxa"/>
            <w:shd w:val="clear" w:color="auto" w:fill="auto"/>
          </w:tcPr>
          <w:p w:rsidR="00E83A8B" w:rsidRPr="00401DDA" w:rsidRDefault="00E83A8B" w:rsidP="001B5A9B">
            <w:pPr>
              <w:jc w:val="center"/>
              <w:rPr>
                <w:b/>
                <w:sz w:val="20"/>
                <w:szCs w:val="20"/>
              </w:rPr>
            </w:pPr>
            <w:r w:rsidRPr="00401DDA">
              <w:rPr>
                <w:b/>
                <w:sz w:val="20"/>
                <w:szCs w:val="20"/>
              </w:rPr>
              <w:t>894 333</w:t>
            </w:r>
          </w:p>
        </w:tc>
      </w:tr>
      <w:tr w:rsidR="00E83A8B" w:rsidRPr="00401DDA" w:rsidTr="001B5A9B">
        <w:tc>
          <w:tcPr>
            <w:tcW w:w="5688" w:type="dxa"/>
            <w:shd w:val="clear" w:color="auto" w:fill="auto"/>
          </w:tcPr>
          <w:p w:rsidR="00E83A8B" w:rsidRPr="00401DDA" w:rsidRDefault="00E83A8B" w:rsidP="001B5A9B">
            <w:pPr>
              <w:rPr>
                <w:sz w:val="20"/>
                <w:szCs w:val="20"/>
              </w:rPr>
            </w:pPr>
            <w:r w:rsidRPr="00401DDA">
              <w:rPr>
                <w:sz w:val="20"/>
                <w:szCs w:val="20"/>
              </w:rPr>
              <w:t>Рентабельность</w:t>
            </w:r>
          </w:p>
        </w:tc>
        <w:tc>
          <w:tcPr>
            <w:tcW w:w="1440" w:type="dxa"/>
            <w:shd w:val="clear" w:color="auto" w:fill="auto"/>
          </w:tcPr>
          <w:p w:rsidR="00E83A8B" w:rsidRPr="00401DDA" w:rsidRDefault="00E83A8B" w:rsidP="001B5A9B">
            <w:pPr>
              <w:jc w:val="center"/>
              <w:rPr>
                <w:sz w:val="20"/>
                <w:szCs w:val="20"/>
              </w:rPr>
            </w:pPr>
            <w:r w:rsidRPr="00401DDA">
              <w:rPr>
                <w:sz w:val="20"/>
                <w:szCs w:val="20"/>
              </w:rPr>
              <w:t>10%</w:t>
            </w:r>
          </w:p>
        </w:tc>
        <w:tc>
          <w:tcPr>
            <w:tcW w:w="1260" w:type="dxa"/>
            <w:shd w:val="clear" w:color="auto" w:fill="auto"/>
          </w:tcPr>
          <w:p w:rsidR="00E83A8B" w:rsidRPr="00401DDA" w:rsidRDefault="00E83A8B" w:rsidP="001B5A9B">
            <w:pPr>
              <w:jc w:val="center"/>
              <w:rPr>
                <w:sz w:val="20"/>
                <w:szCs w:val="20"/>
              </w:rPr>
            </w:pPr>
            <w:r w:rsidRPr="00401DDA">
              <w:rPr>
                <w:sz w:val="20"/>
                <w:szCs w:val="20"/>
              </w:rPr>
              <w:t>10%</w:t>
            </w:r>
          </w:p>
        </w:tc>
        <w:tc>
          <w:tcPr>
            <w:tcW w:w="1260" w:type="dxa"/>
            <w:shd w:val="clear" w:color="auto" w:fill="auto"/>
          </w:tcPr>
          <w:p w:rsidR="00E83A8B" w:rsidRPr="00401DDA" w:rsidRDefault="00E83A8B" w:rsidP="001B5A9B">
            <w:pPr>
              <w:jc w:val="center"/>
              <w:rPr>
                <w:sz w:val="20"/>
                <w:szCs w:val="20"/>
              </w:rPr>
            </w:pPr>
            <w:r w:rsidRPr="00401DDA">
              <w:rPr>
                <w:sz w:val="20"/>
                <w:szCs w:val="20"/>
              </w:rPr>
              <w:t>10%</w:t>
            </w:r>
          </w:p>
        </w:tc>
      </w:tr>
      <w:tr w:rsidR="00E83A8B" w:rsidRPr="00401DDA" w:rsidTr="001B5A9B">
        <w:tc>
          <w:tcPr>
            <w:tcW w:w="5688" w:type="dxa"/>
            <w:shd w:val="clear" w:color="auto" w:fill="auto"/>
          </w:tcPr>
          <w:p w:rsidR="00E83A8B" w:rsidRPr="00401DDA" w:rsidRDefault="00E83A8B" w:rsidP="001B5A9B">
            <w:pPr>
              <w:rPr>
                <w:sz w:val="20"/>
                <w:szCs w:val="20"/>
              </w:rPr>
            </w:pPr>
            <w:r w:rsidRPr="00401DDA">
              <w:rPr>
                <w:sz w:val="20"/>
                <w:szCs w:val="20"/>
              </w:rPr>
              <w:t>Прибыль</w:t>
            </w:r>
          </w:p>
        </w:tc>
        <w:tc>
          <w:tcPr>
            <w:tcW w:w="1440" w:type="dxa"/>
            <w:shd w:val="clear" w:color="auto" w:fill="auto"/>
          </w:tcPr>
          <w:p w:rsidR="00E83A8B" w:rsidRPr="00401DDA" w:rsidRDefault="00E83A8B" w:rsidP="001B5A9B">
            <w:pPr>
              <w:jc w:val="center"/>
              <w:rPr>
                <w:sz w:val="20"/>
                <w:szCs w:val="20"/>
              </w:rPr>
            </w:pPr>
            <w:r w:rsidRPr="00401DDA">
              <w:rPr>
                <w:sz w:val="20"/>
                <w:szCs w:val="20"/>
              </w:rPr>
              <w:t>71 278</w:t>
            </w:r>
          </w:p>
        </w:tc>
        <w:tc>
          <w:tcPr>
            <w:tcW w:w="1260" w:type="dxa"/>
            <w:shd w:val="clear" w:color="auto" w:fill="auto"/>
          </w:tcPr>
          <w:p w:rsidR="00E83A8B" w:rsidRPr="00401DDA" w:rsidRDefault="00E83A8B" w:rsidP="001B5A9B">
            <w:pPr>
              <w:jc w:val="center"/>
              <w:rPr>
                <w:sz w:val="20"/>
                <w:szCs w:val="20"/>
              </w:rPr>
            </w:pPr>
            <w:r w:rsidRPr="00401DDA">
              <w:rPr>
                <w:sz w:val="20"/>
                <w:szCs w:val="20"/>
              </w:rPr>
              <w:t>78 252</w:t>
            </w:r>
          </w:p>
        </w:tc>
        <w:tc>
          <w:tcPr>
            <w:tcW w:w="1260" w:type="dxa"/>
            <w:shd w:val="clear" w:color="auto" w:fill="auto"/>
          </w:tcPr>
          <w:p w:rsidR="00E83A8B" w:rsidRPr="00401DDA" w:rsidRDefault="00E83A8B" w:rsidP="001B5A9B">
            <w:pPr>
              <w:jc w:val="center"/>
              <w:rPr>
                <w:sz w:val="20"/>
                <w:szCs w:val="20"/>
              </w:rPr>
            </w:pPr>
            <w:r w:rsidRPr="00401DDA">
              <w:rPr>
                <w:sz w:val="20"/>
                <w:szCs w:val="20"/>
              </w:rPr>
              <w:t>89 433</w:t>
            </w:r>
          </w:p>
        </w:tc>
      </w:tr>
      <w:tr w:rsidR="00E83A8B" w:rsidRPr="00401DDA" w:rsidTr="001B5A9B">
        <w:tc>
          <w:tcPr>
            <w:tcW w:w="5688" w:type="dxa"/>
            <w:shd w:val="clear" w:color="auto" w:fill="auto"/>
          </w:tcPr>
          <w:p w:rsidR="00E83A8B" w:rsidRPr="00401DDA" w:rsidRDefault="00E83A8B" w:rsidP="001B5A9B">
            <w:pPr>
              <w:rPr>
                <w:sz w:val="20"/>
                <w:szCs w:val="20"/>
              </w:rPr>
            </w:pPr>
            <w:r w:rsidRPr="00401DDA">
              <w:rPr>
                <w:sz w:val="20"/>
                <w:szCs w:val="20"/>
              </w:rPr>
              <w:t>Затраты с прибылью</w:t>
            </w:r>
          </w:p>
        </w:tc>
        <w:tc>
          <w:tcPr>
            <w:tcW w:w="1440" w:type="dxa"/>
            <w:shd w:val="clear" w:color="auto" w:fill="auto"/>
          </w:tcPr>
          <w:p w:rsidR="00E83A8B" w:rsidRPr="00401DDA" w:rsidRDefault="00E83A8B" w:rsidP="001B5A9B">
            <w:pPr>
              <w:jc w:val="center"/>
              <w:rPr>
                <w:sz w:val="20"/>
                <w:szCs w:val="20"/>
              </w:rPr>
            </w:pPr>
            <w:r w:rsidRPr="00401DDA">
              <w:rPr>
                <w:sz w:val="20"/>
                <w:szCs w:val="20"/>
              </w:rPr>
              <w:t>784 059</w:t>
            </w:r>
          </w:p>
        </w:tc>
        <w:tc>
          <w:tcPr>
            <w:tcW w:w="1260" w:type="dxa"/>
            <w:shd w:val="clear" w:color="auto" w:fill="auto"/>
          </w:tcPr>
          <w:p w:rsidR="00E83A8B" w:rsidRPr="00401DDA" w:rsidRDefault="00E83A8B" w:rsidP="001B5A9B">
            <w:pPr>
              <w:jc w:val="center"/>
              <w:rPr>
                <w:sz w:val="20"/>
                <w:szCs w:val="20"/>
              </w:rPr>
            </w:pPr>
            <w:r w:rsidRPr="00401DDA">
              <w:rPr>
                <w:sz w:val="20"/>
                <w:szCs w:val="20"/>
              </w:rPr>
              <w:t>860 775</w:t>
            </w:r>
          </w:p>
        </w:tc>
        <w:tc>
          <w:tcPr>
            <w:tcW w:w="1260" w:type="dxa"/>
            <w:shd w:val="clear" w:color="auto" w:fill="auto"/>
          </w:tcPr>
          <w:p w:rsidR="00E83A8B" w:rsidRPr="00401DDA" w:rsidRDefault="00E83A8B" w:rsidP="001B5A9B">
            <w:pPr>
              <w:jc w:val="center"/>
              <w:rPr>
                <w:sz w:val="20"/>
                <w:szCs w:val="20"/>
              </w:rPr>
            </w:pPr>
            <w:r w:rsidRPr="00401DDA">
              <w:rPr>
                <w:sz w:val="20"/>
                <w:szCs w:val="20"/>
              </w:rPr>
              <w:t>983 766</w:t>
            </w:r>
          </w:p>
        </w:tc>
      </w:tr>
      <w:tr w:rsidR="00E83A8B" w:rsidRPr="00401DDA" w:rsidTr="001B5A9B">
        <w:tc>
          <w:tcPr>
            <w:tcW w:w="5688" w:type="dxa"/>
            <w:shd w:val="clear" w:color="auto" w:fill="auto"/>
          </w:tcPr>
          <w:p w:rsidR="00E83A8B" w:rsidRPr="00401DDA" w:rsidRDefault="00E83A8B" w:rsidP="001B5A9B">
            <w:pPr>
              <w:rPr>
                <w:sz w:val="20"/>
                <w:szCs w:val="20"/>
              </w:rPr>
            </w:pPr>
            <w:r w:rsidRPr="00401DDA">
              <w:rPr>
                <w:sz w:val="20"/>
                <w:szCs w:val="20"/>
              </w:rPr>
              <w:t>Налоги отчисления</w:t>
            </w:r>
          </w:p>
          <w:p w:rsidR="00E83A8B" w:rsidRPr="00401DDA" w:rsidRDefault="00E83A8B" w:rsidP="001B5A9B">
            <w:pPr>
              <w:rPr>
                <w:b/>
                <w:sz w:val="20"/>
                <w:szCs w:val="20"/>
              </w:rPr>
            </w:pPr>
            <w:r w:rsidRPr="00401DDA">
              <w:rPr>
                <w:sz w:val="20"/>
                <w:szCs w:val="20"/>
              </w:rPr>
              <w:t>(Упрощенная система налогообложения 1 %)</w:t>
            </w:r>
          </w:p>
        </w:tc>
        <w:tc>
          <w:tcPr>
            <w:tcW w:w="1440" w:type="dxa"/>
            <w:shd w:val="clear" w:color="auto" w:fill="auto"/>
          </w:tcPr>
          <w:p w:rsidR="00E83A8B" w:rsidRPr="00401DDA" w:rsidRDefault="00E83A8B" w:rsidP="001B5A9B">
            <w:pPr>
              <w:jc w:val="center"/>
              <w:rPr>
                <w:sz w:val="20"/>
                <w:szCs w:val="20"/>
              </w:rPr>
            </w:pPr>
            <w:r w:rsidRPr="00401DDA">
              <w:rPr>
                <w:sz w:val="20"/>
                <w:szCs w:val="20"/>
              </w:rPr>
              <w:t>7 841</w:t>
            </w:r>
          </w:p>
        </w:tc>
        <w:tc>
          <w:tcPr>
            <w:tcW w:w="1260" w:type="dxa"/>
            <w:shd w:val="clear" w:color="auto" w:fill="auto"/>
          </w:tcPr>
          <w:p w:rsidR="00E83A8B" w:rsidRPr="00401DDA" w:rsidRDefault="00E83A8B" w:rsidP="001B5A9B">
            <w:pPr>
              <w:jc w:val="center"/>
              <w:rPr>
                <w:sz w:val="20"/>
                <w:szCs w:val="20"/>
              </w:rPr>
            </w:pPr>
            <w:r w:rsidRPr="00401DDA">
              <w:rPr>
                <w:sz w:val="20"/>
                <w:szCs w:val="20"/>
              </w:rPr>
              <w:t>8608</w:t>
            </w:r>
          </w:p>
        </w:tc>
        <w:tc>
          <w:tcPr>
            <w:tcW w:w="1260" w:type="dxa"/>
            <w:shd w:val="clear" w:color="auto" w:fill="auto"/>
          </w:tcPr>
          <w:p w:rsidR="00E83A8B" w:rsidRPr="00401DDA" w:rsidRDefault="00E83A8B" w:rsidP="001B5A9B">
            <w:pPr>
              <w:jc w:val="center"/>
              <w:rPr>
                <w:sz w:val="20"/>
                <w:szCs w:val="20"/>
              </w:rPr>
            </w:pPr>
            <w:r w:rsidRPr="00401DDA">
              <w:rPr>
                <w:sz w:val="20"/>
                <w:szCs w:val="20"/>
              </w:rPr>
              <w:t>9838</w:t>
            </w:r>
          </w:p>
        </w:tc>
      </w:tr>
      <w:tr w:rsidR="00E83A8B" w:rsidRPr="00401DDA" w:rsidTr="001B5A9B">
        <w:tc>
          <w:tcPr>
            <w:tcW w:w="5688" w:type="dxa"/>
            <w:shd w:val="clear" w:color="auto" w:fill="auto"/>
          </w:tcPr>
          <w:p w:rsidR="00E83A8B" w:rsidRPr="00401DDA" w:rsidRDefault="00E83A8B" w:rsidP="001B5A9B">
            <w:pPr>
              <w:rPr>
                <w:b/>
                <w:sz w:val="20"/>
                <w:szCs w:val="20"/>
              </w:rPr>
            </w:pPr>
            <w:r w:rsidRPr="00401DDA">
              <w:rPr>
                <w:b/>
                <w:sz w:val="20"/>
                <w:szCs w:val="20"/>
              </w:rPr>
              <w:t>Итого</w:t>
            </w:r>
          </w:p>
        </w:tc>
        <w:tc>
          <w:tcPr>
            <w:tcW w:w="1440" w:type="dxa"/>
            <w:shd w:val="clear" w:color="auto" w:fill="auto"/>
          </w:tcPr>
          <w:p w:rsidR="00E83A8B" w:rsidRPr="00401DDA" w:rsidRDefault="00E83A8B" w:rsidP="001B5A9B">
            <w:pPr>
              <w:jc w:val="center"/>
              <w:rPr>
                <w:b/>
                <w:sz w:val="20"/>
                <w:szCs w:val="20"/>
              </w:rPr>
            </w:pPr>
            <w:r w:rsidRPr="00401DDA">
              <w:rPr>
                <w:b/>
                <w:sz w:val="20"/>
                <w:szCs w:val="20"/>
              </w:rPr>
              <w:t>791 900</w:t>
            </w:r>
          </w:p>
        </w:tc>
        <w:tc>
          <w:tcPr>
            <w:tcW w:w="1260" w:type="dxa"/>
            <w:shd w:val="clear" w:color="auto" w:fill="auto"/>
          </w:tcPr>
          <w:p w:rsidR="00E83A8B" w:rsidRPr="00401DDA" w:rsidRDefault="00E83A8B" w:rsidP="001B5A9B">
            <w:pPr>
              <w:jc w:val="center"/>
              <w:rPr>
                <w:b/>
                <w:sz w:val="20"/>
                <w:szCs w:val="20"/>
              </w:rPr>
            </w:pPr>
            <w:r w:rsidRPr="00401DDA">
              <w:rPr>
                <w:b/>
                <w:sz w:val="20"/>
                <w:szCs w:val="20"/>
              </w:rPr>
              <w:t>869 383</w:t>
            </w:r>
          </w:p>
        </w:tc>
        <w:tc>
          <w:tcPr>
            <w:tcW w:w="1260" w:type="dxa"/>
            <w:shd w:val="clear" w:color="auto" w:fill="auto"/>
          </w:tcPr>
          <w:p w:rsidR="00E83A8B" w:rsidRPr="00401DDA" w:rsidRDefault="00E83A8B" w:rsidP="001B5A9B">
            <w:pPr>
              <w:jc w:val="center"/>
              <w:rPr>
                <w:b/>
                <w:sz w:val="20"/>
                <w:szCs w:val="20"/>
              </w:rPr>
            </w:pPr>
            <w:r w:rsidRPr="00401DDA">
              <w:rPr>
                <w:b/>
                <w:sz w:val="20"/>
                <w:szCs w:val="20"/>
              </w:rPr>
              <w:t>993 604</w:t>
            </w:r>
          </w:p>
        </w:tc>
      </w:tr>
      <w:tr w:rsidR="00E83A8B" w:rsidRPr="00401DDA" w:rsidTr="001B5A9B">
        <w:tc>
          <w:tcPr>
            <w:tcW w:w="5688" w:type="dxa"/>
            <w:shd w:val="clear" w:color="auto" w:fill="auto"/>
          </w:tcPr>
          <w:p w:rsidR="00E83A8B" w:rsidRPr="00401DDA" w:rsidRDefault="00E83A8B" w:rsidP="001B5A9B">
            <w:pPr>
              <w:rPr>
                <w:b/>
                <w:sz w:val="20"/>
                <w:szCs w:val="20"/>
              </w:rPr>
            </w:pPr>
            <w:r w:rsidRPr="00401DDA">
              <w:rPr>
                <w:b/>
                <w:sz w:val="20"/>
                <w:szCs w:val="20"/>
              </w:rPr>
              <w:t>Количество посетителей</w:t>
            </w:r>
          </w:p>
        </w:tc>
        <w:tc>
          <w:tcPr>
            <w:tcW w:w="1440" w:type="dxa"/>
            <w:shd w:val="clear" w:color="auto" w:fill="auto"/>
          </w:tcPr>
          <w:p w:rsidR="00E83A8B" w:rsidRPr="00401DDA" w:rsidRDefault="00E83A8B" w:rsidP="001B5A9B">
            <w:pPr>
              <w:jc w:val="center"/>
              <w:rPr>
                <w:b/>
                <w:sz w:val="20"/>
                <w:szCs w:val="20"/>
              </w:rPr>
            </w:pPr>
            <w:r w:rsidRPr="00401DDA">
              <w:rPr>
                <w:b/>
                <w:sz w:val="20"/>
                <w:szCs w:val="20"/>
              </w:rPr>
              <w:t>3856</w:t>
            </w:r>
          </w:p>
        </w:tc>
        <w:tc>
          <w:tcPr>
            <w:tcW w:w="1260" w:type="dxa"/>
            <w:shd w:val="clear" w:color="auto" w:fill="auto"/>
          </w:tcPr>
          <w:p w:rsidR="00E83A8B" w:rsidRPr="00401DDA" w:rsidRDefault="00E83A8B" w:rsidP="001B5A9B">
            <w:pPr>
              <w:jc w:val="center"/>
              <w:rPr>
                <w:b/>
                <w:sz w:val="20"/>
                <w:szCs w:val="20"/>
              </w:rPr>
            </w:pPr>
            <w:r w:rsidRPr="00401DDA">
              <w:rPr>
                <w:b/>
                <w:sz w:val="20"/>
                <w:szCs w:val="20"/>
              </w:rPr>
              <w:t>3897</w:t>
            </w:r>
          </w:p>
        </w:tc>
        <w:tc>
          <w:tcPr>
            <w:tcW w:w="1260" w:type="dxa"/>
            <w:shd w:val="clear" w:color="auto" w:fill="auto"/>
          </w:tcPr>
          <w:p w:rsidR="00E83A8B" w:rsidRPr="00401DDA" w:rsidRDefault="00E83A8B" w:rsidP="001B5A9B">
            <w:pPr>
              <w:jc w:val="center"/>
              <w:rPr>
                <w:b/>
                <w:sz w:val="20"/>
                <w:szCs w:val="20"/>
              </w:rPr>
            </w:pPr>
            <w:r w:rsidRPr="00401DDA">
              <w:rPr>
                <w:b/>
                <w:sz w:val="20"/>
                <w:szCs w:val="20"/>
              </w:rPr>
              <w:t>3386</w:t>
            </w:r>
          </w:p>
        </w:tc>
      </w:tr>
      <w:tr w:rsidR="00E83A8B" w:rsidRPr="00401DDA" w:rsidTr="001B5A9B">
        <w:tc>
          <w:tcPr>
            <w:tcW w:w="5688" w:type="dxa"/>
            <w:shd w:val="clear" w:color="auto" w:fill="auto"/>
          </w:tcPr>
          <w:p w:rsidR="00E83A8B" w:rsidRPr="00401DDA" w:rsidRDefault="00E83A8B" w:rsidP="001B5A9B">
            <w:pPr>
              <w:rPr>
                <w:b/>
                <w:sz w:val="20"/>
                <w:szCs w:val="20"/>
              </w:rPr>
            </w:pPr>
            <w:r w:rsidRPr="00401DDA">
              <w:rPr>
                <w:b/>
                <w:sz w:val="20"/>
                <w:szCs w:val="20"/>
              </w:rPr>
              <w:t>Стоимость 1 посещения сауны</w:t>
            </w:r>
          </w:p>
        </w:tc>
        <w:tc>
          <w:tcPr>
            <w:tcW w:w="1440" w:type="dxa"/>
            <w:shd w:val="clear" w:color="auto" w:fill="auto"/>
          </w:tcPr>
          <w:p w:rsidR="00E83A8B" w:rsidRPr="00401DDA" w:rsidRDefault="00E83A8B" w:rsidP="001B5A9B">
            <w:pPr>
              <w:jc w:val="center"/>
              <w:rPr>
                <w:b/>
                <w:sz w:val="20"/>
                <w:szCs w:val="20"/>
              </w:rPr>
            </w:pPr>
            <w:r w:rsidRPr="00401DDA">
              <w:rPr>
                <w:b/>
                <w:sz w:val="20"/>
                <w:szCs w:val="20"/>
              </w:rPr>
              <w:t>205</w:t>
            </w:r>
          </w:p>
        </w:tc>
        <w:tc>
          <w:tcPr>
            <w:tcW w:w="1260" w:type="dxa"/>
            <w:shd w:val="clear" w:color="auto" w:fill="auto"/>
          </w:tcPr>
          <w:p w:rsidR="00E83A8B" w:rsidRPr="00401DDA" w:rsidRDefault="00E83A8B" w:rsidP="001B5A9B">
            <w:pPr>
              <w:jc w:val="center"/>
              <w:rPr>
                <w:b/>
                <w:sz w:val="20"/>
                <w:szCs w:val="20"/>
              </w:rPr>
            </w:pPr>
            <w:r w:rsidRPr="00401DDA">
              <w:rPr>
                <w:b/>
                <w:sz w:val="20"/>
                <w:szCs w:val="20"/>
              </w:rPr>
              <w:t>223</w:t>
            </w:r>
          </w:p>
        </w:tc>
        <w:tc>
          <w:tcPr>
            <w:tcW w:w="1260" w:type="dxa"/>
            <w:shd w:val="clear" w:color="auto" w:fill="auto"/>
          </w:tcPr>
          <w:p w:rsidR="00E83A8B" w:rsidRPr="00401DDA" w:rsidRDefault="00E83A8B" w:rsidP="001B5A9B">
            <w:pPr>
              <w:jc w:val="center"/>
              <w:rPr>
                <w:b/>
                <w:sz w:val="20"/>
                <w:szCs w:val="20"/>
              </w:rPr>
            </w:pPr>
            <w:r w:rsidRPr="00401DDA">
              <w:rPr>
                <w:b/>
                <w:sz w:val="20"/>
                <w:szCs w:val="20"/>
              </w:rPr>
              <w:t>293</w:t>
            </w:r>
          </w:p>
        </w:tc>
      </w:tr>
      <w:tr w:rsidR="00E83A8B" w:rsidRPr="00401DDA" w:rsidTr="001B5A9B">
        <w:tc>
          <w:tcPr>
            <w:tcW w:w="5688" w:type="dxa"/>
            <w:shd w:val="clear" w:color="auto" w:fill="auto"/>
          </w:tcPr>
          <w:p w:rsidR="00E83A8B" w:rsidRPr="00401DDA" w:rsidRDefault="00E83A8B" w:rsidP="001B5A9B">
            <w:pPr>
              <w:jc w:val="center"/>
              <w:rPr>
                <w:b/>
                <w:sz w:val="20"/>
                <w:szCs w:val="20"/>
              </w:rPr>
            </w:pPr>
          </w:p>
        </w:tc>
        <w:tc>
          <w:tcPr>
            <w:tcW w:w="1440" w:type="dxa"/>
            <w:shd w:val="clear" w:color="auto" w:fill="auto"/>
          </w:tcPr>
          <w:p w:rsidR="00E83A8B" w:rsidRPr="00401DDA" w:rsidRDefault="00E83A8B" w:rsidP="001B5A9B">
            <w:pPr>
              <w:jc w:val="center"/>
              <w:rPr>
                <w:b/>
                <w:sz w:val="20"/>
                <w:szCs w:val="20"/>
              </w:rPr>
            </w:pPr>
          </w:p>
        </w:tc>
        <w:tc>
          <w:tcPr>
            <w:tcW w:w="1260" w:type="dxa"/>
            <w:shd w:val="clear" w:color="auto" w:fill="auto"/>
          </w:tcPr>
          <w:p w:rsidR="00E83A8B" w:rsidRPr="00401DDA" w:rsidRDefault="00E83A8B" w:rsidP="001B5A9B">
            <w:pPr>
              <w:jc w:val="center"/>
              <w:rPr>
                <w:b/>
                <w:sz w:val="20"/>
                <w:szCs w:val="20"/>
              </w:rPr>
            </w:pPr>
          </w:p>
        </w:tc>
        <w:tc>
          <w:tcPr>
            <w:tcW w:w="1260" w:type="dxa"/>
            <w:shd w:val="clear" w:color="auto" w:fill="auto"/>
          </w:tcPr>
          <w:p w:rsidR="00E83A8B" w:rsidRPr="00401DDA" w:rsidRDefault="00E83A8B" w:rsidP="001B5A9B">
            <w:pPr>
              <w:jc w:val="center"/>
              <w:rPr>
                <w:b/>
                <w:sz w:val="20"/>
                <w:szCs w:val="20"/>
              </w:rPr>
            </w:pPr>
          </w:p>
        </w:tc>
      </w:tr>
    </w:tbl>
    <w:p w:rsidR="00E83A8B" w:rsidRPr="00E83A8B" w:rsidRDefault="00E83A8B" w:rsidP="00E83A8B">
      <w:pPr>
        <w:jc w:val="both"/>
      </w:pPr>
    </w:p>
    <w:p w:rsidR="00E83A8B" w:rsidRPr="00E83A8B" w:rsidRDefault="00E83A8B" w:rsidP="00E83A8B">
      <w:pPr>
        <w:jc w:val="both"/>
      </w:pPr>
      <w:r w:rsidRPr="00E83A8B">
        <w:t>Из Таблицы № 5 следует, что в 2011 году стоимость одного посещения сауны составляла 205 рублей, при утвержденной стоимости 180 рублей; в 2012 году -223 рубля, при утвержденной стоимости 200 рублей; в 2013 году-293 рубля при утвержденной стоимости -230 рублей.</w:t>
      </w:r>
    </w:p>
    <w:p w:rsidR="00E83A8B" w:rsidRPr="00E83A8B" w:rsidRDefault="00E83A8B" w:rsidP="00E83A8B">
      <w:pPr>
        <w:ind w:firstLine="360"/>
        <w:jc w:val="both"/>
      </w:pPr>
      <w:r w:rsidRPr="00E83A8B">
        <w:t>Из выше приведенных показателей бани по посещаемости «моечных отделений с сауной, а также фактических затрат на 1 посещение и утвержденных Администрацией города Королева Московской области тарифов на посещение следует, что предприятие в 2011-2013гг. имело убытки в общей сумме 4 741 258,0 рублей, в том числе:</w:t>
      </w:r>
    </w:p>
    <w:p w:rsidR="00E83A8B" w:rsidRPr="00E83A8B" w:rsidRDefault="00E83A8B" w:rsidP="00E83A8B">
      <w:pPr>
        <w:ind w:firstLine="360"/>
        <w:jc w:val="both"/>
      </w:pPr>
    </w:p>
    <w:p w:rsidR="00E83A8B" w:rsidRPr="00E83A8B" w:rsidRDefault="00E83A8B" w:rsidP="00E83A8B">
      <w:pPr>
        <w:numPr>
          <w:ilvl w:val="0"/>
          <w:numId w:val="7"/>
        </w:numPr>
        <w:jc w:val="both"/>
      </w:pPr>
      <w:r w:rsidRPr="00E83A8B">
        <w:t>В 2011г.-1 060 400,0 рублей;</w:t>
      </w:r>
    </w:p>
    <w:p w:rsidR="00E83A8B" w:rsidRPr="00E83A8B" w:rsidRDefault="00E83A8B" w:rsidP="00E83A8B">
      <w:pPr>
        <w:numPr>
          <w:ilvl w:val="0"/>
          <w:numId w:val="7"/>
        </w:numPr>
        <w:jc w:val="both"/>
      </w:pPr>
      <w:r w:rsidRPr="00E83A8B">
        <w:t>В 2012г.-986 033,0 рублей;</w:t>
      </w:r>
    </w:p>
    <w:p w:rsidR="00E83A8B" w:rsidRPr="00E83A8B" w:rsidRDefault="00E83A8B" w:rsidP="00E83A8B">
      <w:pPr>
        <w:numPr>
          <w:ilvl w:val="0"/>
          <w:numId w:val="7"/>
        </w:numPr>
        <w:jc w:val="both"/>
      </w:pPr>
      <w:r w:rsidRPr="00E83A8B">
        <w:t>В 2013г.- 2 694 825,0 рублей.</w:t>
      </w:r>
    </w:p>
    <w:p w:rsidR="00E83A8B" w:rsidRPr="00E83A8B" w:rsidRDefault="00E83A8B" w:rsidP="00E83A8B">
      <w:pPr>
        <w:jc w:val="both"/>
      </w:pPr>
      <w:r w:rsidRPr="00E83A8B">
        <w:t>В 2011-2013гг. снижение доходов по обслуживанию льготной категории населения по социальным талонам составила 128 223,0 рублей или 2,7 % от общей суммы недополученных доходов (4 741 258,0 руб.).</w:t>
      </w:r>
    </w:p>
    <w:p w:rsidR="00E83A8B" w:rsidRPr="00E83A8B" w:rsidRDefault="00E83A8B" w:rsidP="00E83A8B">
      <w:pPr>
        <w:jc w:val="both"/>
      </w:pPr>
      <w:r w:rsidRPr="00E83A8B">
        <w:tab/>
        <w:t>Из выше изложенного следует, что в 2011-2013гг. МУП «Королевские бани» по оказанию услуг населению «моечных отделений с сауной» имело убытки в сумме 4 613 035,0 рублей (4 741 258,0-128 223,0), что отрицательно влияло на финансовое состояние предприятия и как следствие уменьшение перечисления части чистой прибыли в доход муниципального образования.</w:t>
      </w:r>
    </w:p>
    <w:p w:rsidR="00E83A8B" w:rsidRPr="00E83A8B" w:rsidRDefault="00E83A8B" w:rsidP="00E83A8B">
      <w:pPr>
        <w:ind w:firstLine="708"/>
        <w:jc w:val="both"/>
      </w:pPr>
      <w:r w:rsidRPr="00E83A8B">
        <w:t>Анализ себестоимости услуги бани в моечных отделениях с сауной за 2011-2013гг. показал резкий рост расходов на оплату горячего водоснабжения, осуществляемого ОАО «Теплосеть».</w:t>
      </w:r>
    </w:p>
    <w:p w:rsidR="00E83A8B" w:rsidRPr="00E83A8B" w:rsidRDefault="00E83A8B" w:rsidP="00E83A8B">
      <w:pPr>
        <w:ind w:firstLine="708"/>
        <w:jc w:val="both"/>
      </w:pPr>
      <w:r w:rsidRPr="00E83A8B">
        <w:t>В 2011 году расходы в месяц на горячее водоснабжение в себестоимости услуги составляли 110 230,0 рублей или 15,5 процента.</w:t>
      </w:r>
    </w:p>
    <w:p w:rsidR="00E83A8B" w:rsidRPr="00E83A8B" w:rsidRDefault="00E83A8B" w:rsidP="00E83A8B">
      <w:pPr>
        <w:jc w:val="both"/>
      </w:pPr>
      <w:r w:rsidRPr="00E83A8B">
        <w:t>В 2012 году произошло увеличение этих затрат в себестоимости до 158762,0 рублей или до 26,3 процентов.</w:t>
      </w:r>
    </w:p>
    <w:p w:rsidR="00E83A8B" w:rsidRPr="00E83A8B" w:rsidRDefault="00E83A8B" w:rsidP="00E83A8B">
      <w:pPr>
        <w:ind w:firstLine="708"/>
        <w:jc w:val="both"/>
      </w:pPr>
      <w:r w:rsidRPr="00E83A8B">
        <w:t>В 2013 году расходы на горячее водоснабжение продолжали расти, и составили в себестоимости услуги 250 411,0 рублей или 28 процентов.</w:t>
      </w:r>
    </w:p>
    <w:p w:rsidR="00E83A8B" w:rsidRPr="00E83A8B" w:rsidRDefault="00E83A8B" w:rsidP="00E83A8B">
      <w:pPr>
        <w:jc w:val="both"/>
      </w:pPr>
      <w:r w:rsidRPr="00E83A8B">
        <w:t>На резкое увеличение расходов, на горячее водоснабжение себестоимости услуг бани имелось две причины:</w:t>
      </w:r>
    </w:p>
    <w:p w:rsidR="00E83A8B" w:rsidRPr="00E83A8B" w:rsidRDefault="00E83A8B" w:rsidP="00E83A8B">
      <w:pPr>
        <w:jc w:val="both"/>
      </w:pPr>
    </w:p>
    <w:p w:rsidR="00E83A8B" w:rsidRPr="00E83A8B" w:rsidRDefault="00E83A8B" w:rsidP="00E83A8B">
      <w:pPr>
        <w:numPr>
          <w:ilvl w:val="0"/>
          <w:numId w:val="8"/>
        </w:numPr>
        <w:jc w:val="both"/>
      </w:pPr>
      <w:r w:rsidRPr="00E83A8B">
        <w:t>По распоряжению Министерства экономики Московской области от 08 декабря 2011 года № 159-РМ с марта 2012г. выросли тарифы на горячее водоснабжение с 12 рублей до 88,78 рублей или в 7,4 раза за один кубометр.</w:t>
      </w:r>
    </w:p>
    <w:p w:rsidR="00E83A8B" w:rsidRPr="00E83A8B" w:rsidRDefault="00E83A8B" w:rsidP="00E83A8B">
      <w:pPr>
        <w:ind w:left="720"/>
        <w:jc w:val="both"/>
      </w:pPr>
      <w:r w:rsidRPr="00E83A8B">
        <w:t>В 2013 году стоимость одного кубометра горячей воды составила 96,96 рубля, по сравнению с 2011 годом увеличилась в 8,1 раза;</w:t>
      </w:r>
    </w:p>
    <w:p w:rsidR="00E83A8B" w:rsidRPr="00E83A8B" w:rsidRDefault="00E83A8B" w:rsidP="00E83A8B">
      <w:pPr>
        <w:numPr>
          <w:ilvl w:val="0"/>
          <w:numId w:val="8"/>
        </w:numPr>
        <w:jc w:val="both"/>
      </w:pPr>
      <w:r w:rsidRPr="00E83A8B">
        <w:lastRenderedPageBreak/>
        <w:t>Снижение температуры воды, подаваемой ОАО «Теплосеть» в баню с 74 градусов до 59 градусов, что привело к увеличению месячного расхода горячей воды с 114 кубометров в 2011 году до 215,5 кубометров в 2012,2013 годах или в 1,9 раза.</w:t>
      </w:r>
    </w:p>
    <w:p w:rsidR="00440621" w:rsidRDefault="00E83A8B" w:rsidP="00E83A8B">
      <w:pPr>
        <w:ind w:left="720"/>
        <w:jc w:val="both"/>
      </w:pPr>
      <w:r w:rsidRPr="00E83A8B">
        <w:t>Величина оплаты за горячее водоснабжение в отдельн</w:t>
      </w:r>
      <w:r w:rsidR="00440621">
        <w:t>ые месяцы 2012-2013гг. увеличила</w:t>
      </w:r>
      <w:r w:rsidRPr="00E83A8B">
        <w:t xml:space="preserve">сь по сравнению с 2011 годом до 14 раз.                              </w:t>
      </w:r>
    </w:p>
    <w:p w:rsidR="00E83A8B" w:rsidRPr="00E83A8B" w:rsidRDefault="00E83A8B" w:rsidP="00E83A8B">
      <w:pPr>
        <w:ind w:left="720"/>
        <w:jc w:val="both"/>
      </w:pPr>
      <w:r w:rsidRPr="00E83A8B">
        <w:t>(См. при</w:t>
      </w:r>
      <w:r w:rsidR="00AD26B5">
        <w:t>ложение № 1-5</w:t>
      </w:r>
      <w:r w:rsidRPr="00E83A8B">
        <w:t xml:space="preserve"> к Акту проверки)</w:t>
      </w:r>
    </w:p>
    <w:p w:rsidR="00E83A8B" w:rsidRPr="00E83A8B" w:rsidRDefault="00E83A8B" w:rsidP="00E83A8B">
      <w:pPr>
        <w:spacing w:after="120"/>
        <w:jc w:val="center"/>
        <w:rPr>
          <w:b/>
        </w:rPr>
      </w:pPr>
    </w:p>
    <w:p w:rsidR="00E83A8B" w:rsidRPr="00E83A8B" w:rsidRDefault="00E83A8B" w:rsidP="00E83A8B">
      <w:pPr>
        <w:spacing w:after="120"/>
        <w:jc w:val="center"/>
        <w:rPr>
          <w:b/>
          <w:highlight w:val="green"/>
        </w:rPr>
      </w:pPr>
      <w:r w:rsidRPr="00E83A8B">
        <w:rPr>
          <w:b/>
        </w:rPr>
        <w:t>5. Отчисление части прибыли МУП «Королёвские бани» в городской бюджет часть прибыли, остающейся после уплаты налогов и иных обязательных платежей.</w:t>
      </w:r>
    </w:p>
    <w:p w:rsidR="00E83A8B" w:rsidRPr="00E83A8B" w:rsidRDefault="00E83A8B" w:rsidP="00E83A8B">
      <w:pPr>
        <w:spacing w:after="120"/>
        <w:jc w:val="both"/>
        <w:rPr>
          <w:highlight w:val="green"/>
        </w:rPr>
      </w:pPr>
      <w:r w:rsidRPr="00E83A8B">
        <w:t>На основании Решения Совета депутатов № 502/80 от 17.03.2010г.; № 552/92 от 27.10.2010г.; № 23/86 от 20.07.2011г. «Об установлении размера отчислений части прибыли муниципальных унитарных предприятий, остающейся после уплаты налогов и иных обязательных платежей», МУП «Королёвские бани»</w:t>
      </w:r>
      <w:r w:rsidRPr="00E83A8B">
        <w:rPr>
          <w:b/>
        </w:rPr>
        <w:t xml:space="preserve"> </w:t>
      </w:r>
      <w:r w:rsidRPr="00E83A8B">
        <w:t>перечисляло в местный бюджет часть прибыли, остающейся после уплаты налогов и иных обязательных платежей.</w:t>
      </w:r>
    </w:p>
    <w:p w:rsidR="00E83A8B" w:rsidRPr="00E83A8B" w:rsidRDefault="00E83A8B" w:rsidP="00E83A8B">
      <w:pPr>
        <w:spacing w:after="120"/>
        <w:jc w:val="both"/>
        <w:rPr>
          <w:b/>
        </w:rPr>
      </w:pPr>
      <w:r w:rsidRPr="00E83A8B">
        <w:rPr>
          <w:b/>
        </w:rPr>
        <w:t>Согласно данным бухгалтерской отчетности, чистая прибыль МУП «Королёвские бани» и перечисления в бюджет города Королева Московской области составили:</w:t>
      </w:r>
    </w:p>
    <w:p w:rsidR="00E83A8B" w:rsidRPr="00E83A8B" w:rsidRDefault="00E83A8B" w:rsidP="00E83A8B">
      <w:pPr>
        <w:numPr>
          <w:ilvl w:val="0"/>
          <w:numId w:val="9"/>
        </w:numPr>
        <w:spacing w:after="120"/>
        <w:jc w:val="both"/>
      </w:pPr>
      <w:r w:rsidRPr="00E83A8B">
        <w:t>за 2010 год чистая прибыль составила 230 000 рублей, из них перечислено в бюджет г Королёва 80 500 рублей или 35% от чистой прибыли предприятия;</w:t>
      </w:r>
    </w:p>
    <w:p w:rsidR="00E83A8B" w:rsidRPr="00E83A8B" w:rsidRDefault="00E83A8B" w:rsidP="00E83A8B">
      <w:pPr>
        <w:numPr>
          <w:ilvl w:val="0"/>
          <w:numId w:val="9"/>
        </w:numPr>
        <w:spacing w:after="120"/>
        <w:jc w:val="both"/>
      </w:pPr>
      <w:r w:rsidRPr="00E83A8B">
        <w:t xml:space="preserve">за 2011 год чистая прибыль составила 288 680 рублей, из них перечислено в бюджет г. Королёва 144 340 рублей или 50 % от чистой прибыли предприятия; </w:t>
      </w:r>
    </w:p>
    <w:p w:rsidR="00E83A8B" w:rsidRPr="00E83A8B" w:rsidRDefault="00E83A8B" w:rsidP="00E83A8B">
      <w:pPr>
        <w:numPr>
          <w:ilvl w:val="0"/>
          <w:numId w:val="9"/>
        </w:numPr>
        <w:spacing w:after="120"/>
        <w:ind w:left="787"/>
        <w:rPr>
          <w:b/>
        </w:rPr>
      </w:pPr>
      <w:r w:rsidRPr="00E83A8B">
        <w:t>за 2012год чистая прибыль составила 135 965 рублей, из них перечислено в бюджет г.</w:t>
      </w:r>
      <w:r w:rsidR="00401DDA">
        <w:t xml:space="preserve"> </w:t>
      </w:r>
      <w:r w:rsidRPr="00E83A8B">
        <w:t>Королёва 67 983 рублей или 50 % от чистой прибыли предприятия.</w:t>
      </w:r>
    </w:p>
    <w:p w:rsidR="00E83A8B" w:rsidRPr="00E83A8B" w:rsidRDefault="00E83A8B" w:rsidP="00E83A8B">
      <w:pPr>
        <w:spacing w:after="120"/>
        <w:ind w:left="787"/>
        <w:jc w:val="right"/>
        <w:rPr>
          <w:b/>
        </w:rPr>
      </w:pPr>
      <w:r w:rsidRPr="00E83A8B">
        <w:rPr>
          <w:b/>
        </w:rPr>
        <w:t>Таблица №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4"/>
        <w:gridCol w:w="1399"/>
        <w:gridCol w:w="2316"/>
        <w:gridCol w:w="3416"/>
      </w:tblGrid>
      <w:tr w:rsidR="00E83A8B" w:rsidRPr="00401DDA" w:rsidTr="001B5A9B">
        <w:tc>
          <w:tcPr>
            <w:tcW w:w="2350" w:type="dxa"/>
            <w:shd w:val="clear" w:color="auto" w:fill="CCCCCC"/>
          </w:tcPr>
          <w:p w:rsidR="00E83A8B" w:rsidRPr="00401DDA" w:rsidRDefault="00E83A8B" w:rsidP="001B5A9B">
            <w:pPr>
              <w:spacing w:after="120"/>
              <w:jc w:val="center"/>
              <w:rPr>
                <w:b/>
                <w:sz w:val="20"/>
                <w:szCs w:val="20"/>
              </w:rPr>
            </w:pPr>
            <w:r w:rsidRPr="00401DDA">
              <w:rPr>
                <w:b/>
                <w:sz w:val="20"/>
                <w:szCs w:val="20"/>
              </w:rPr>
              <w:t>Год</w:t>
            </w:r>
          </w:p>
        </w:tc>
        <w:tc>
          <w:tcPr>
            <w:tcW w:w="1455" w:type="dxa"/>
            <w:shd w:val="clear" w:color="auto" w:fill="CCCCCC"/>
          </w:tcPr>
          <w:p w:rsidR="00E83A8B" w:rsidRPr="00401DDA" w:rsidRDefault="00E83A8B" w:rsidP="001B5A9B">
            <w:pPr>
              <w:spacing w:after="120"/>
              <w:jc w:val="center"/>
              <w:rPr>
                <w:b/>
                <w:sz w:val="20"/>
                <w:szCs w:val="20"/>
              </w:rPr>
            </w:pPr>
            <w:r w:rsidRPr="00401DDA">
              <w:rPr>
                <w:b/>
                <w:sz w:val="20"/>
                <w:szCs w:val="20"/>
              </w:rPr>
              <w:t>Сумма</w:t>
            </w:r>
          </w:p>
        </w:tc>
        <w:tc>
          <w:tcPr>
            <w:tcW w:w="2399" w:type="dxa"/>
            <w:shd w:val="clear" w:color="auto" w:fill="CCCCCC"/>
          </w:tcPr>
          <w:p w:rsidR="00E83A8B" w:rsidRPr="00401DDA" w:rsidRDefault="00E83A8B" w:rsidP="001B5A9B">
            <w:pPr>
              <w:spacing w:after="120"/>
              <w:jc w:val="center"/>
              <w:rPr>
                <w:b/>
                <w:sz w:val="20"/>
                <w:szCs w:val="20"/>
              </w:rPr>
            </w:pPr>
            <w:r w:rsidRPr="00401DDA">
              <w:rPr>
                <w:b/>
                <w:sz w:val="20"/>
                <w:szCs w:val="20"/>
              </w:rPr>
              <w:t>Процент перечисления по Решению Совета депутатов</w:t>
            </w:r>
          </w:p>
        </w:tc>
        <w:tc>
          <w:tcPr>
            <w:tcW w:w="3624" w:type="dxa"/>
            <w:shd w:val="clear" w:color="auto" w:fill="CCCCCC"/>
          </w:tcPr>
          <w:p w:rsidR="00E83A8B" w:rsidRPr="00401DDA" w:rsidRDefault="00E83A8B" w:rsidP="001B5A9B">
            <w:pPr>
              <w:spacing w:after="120"/>
              <w:jc w:val="center"/>
              <w:rPr>
                <w:b/>
                <w:sz w:val="20"/>
                <w:szCs w:val="20"/>
              </w:rPr>
            </w:pPr>
            <w:r w:rsidRPr="00401DDA">
              <w:rPr>
                <w:b/>
                <w:sz w:val="20"/>
                <w:szCs w:val="20"/>
              </w:rPr>
              <w:t>Платежный документ</w:t>
            </w:r>
          </w:p>
        </w:tc>
      </w:tr>
      <w:tr w:rsidR="00E83A8B" w:rsidRPr="00401DDA" w:rsidTr="001B5A9B">
        <w:tc>
          <w:tcPr>
            <w:tcW w:w="2350" w:type="dxa"/>
          </w:tcPr>
          <w:p w:rsidR="00E83A8B" w:rsidRPr="00401DDA" w:rsidRDefault="00E83A8B" w:rsidP="001B5A9B">
            <w:pPr>
              <w:spacing w:after="120"/>
              <w:jc w:val="both"/>
              <w:rPr>
                <w:b/>
                <w:sz w:val="20"/>
                <w:szCs w:val="20"/>
              </w:rPr>
            </w:pPr>
            <w:r w:rsidRPr="00401DDA">
              <w:rPr>
                <w:b/>
                <w:sz w:val="20"/>
                <w:szCs w:val="20"/>
              </w:rPr>
              <w:t>2011г. (за 2010г.)</w:t>
            </w:r>
          </w:p>
        </w:tc>
        <w:tc>
          <w:tcPr>
            <w:tcW w:w="1455" w:type="dxa"/>
          </w:tcPr>
          <w:p w:rsidR="00E83A8B" w:rsidRPr="00401DDA" w:rsidRDefault="00E83A8B" w:rsidP="001B5A9B">
            <w:pPr>
              <w:spacing w:after="120"/>
              <w:jc w:val="center"/>
              <w:rPr>
                <w:sz w:val="20"/>
                <w:szCs w:val="20"/>
              </w:rPr>
            </w:pPr>
            <w:r w:rsidRPr="00401DDA">
              <w:rPr>
                <w:sz w:val="20"/>
                <w:szCs w:val="20"/>
              </w:rPr>
              <w:t>80 500</w:t>
            </w:r>
          </w:p>
        </w:tc>
        <w:tc>
          <w:tcPr>
            <w:tcW w:w="2399" w:type="dxa"/>
          </w:tcPr>
          <w:p w:rsidR="00E83A8B" w:rsidRPr="00401DDA" w:rsidRDefault="00E83A8B" w:rsidP="001B5A9B">
            <w:pPr>
              <w:spacing w:after="120"/>
              <w:jc w:val="center"/>
              <w:rPr>
                <w:sz w:val="20"/>
                <w:szCs w:val="20"/>
              </w:rPr>
            </w:pPr>
            <w:r w:rsidRPr="00401DDA">
              <w:rPr>
                <w:sz w:val="20"/>
                <w:szCs w:val="20"/>
              </w:rPr>
              <w:t>35%</w:t>
            </w:r>
          </w:p>
        </w:tc>
        <w:tc>
          <w:tcPr>
            <w:tcW w:w="3624" w:type="dxa"/>
          </w:tcPr>
          <w:p w:rsidR="00E83A8B" w:rsidRPr="00401DDA" w:rsidRDefault="00E83A8B" w:rsidP="001B5A9B">
            <w:pPr>
              <w:spacing w:after="120"/>
              <w:jc w:val="center"/>
              <w:rPr>
                <w:sz w:val="20"/>
                <w:szCs w:val="20"/>
              </w:rPr>
            </w:pPr>
            <w:r w:rsidRPr="00401DDA">
              <w:rPr>
                <w:sz w:val="20"/>
                <w:szCs w:val="20"/>
              </w:rPr>
              <w:t>п/п 52 от 21.03.2011г.</w:t>
            </w:r>
          </w:p>
        </w:tc>
      </w:tr>
      <w:tr w:rsidR="00E83A8B" w:rsidRPr="00401DDA" w:rsidTr="001B5A9B">
        <w:tc>
          <w:tcPr>
            <w:tcW w:w="2350" w:type="dxa"/>
          </w:tcPr>
          <w:p w:rsidR="00E83A8B" w:rsidRPr="00401DDA" w:rsidRDefault="00E83A8B" w:rsidP="001B5A9B">
            <w:pPr>
              <w:spacing w:after="120"/>
              <w:jc w:val="both"/>
              <w:rPr>
                <w:b/>
                <w:sz w:val="20"/>
                <w:szCs w:val="20"/>
              </w:rPr>
            </w:pPr>
            <w:r w:rsidRPr="00401DDA">
              <w:rPr>
                <w:b/>
                <w:sz w:val="20"/>
                <w:szCs w:val="20"/>
              </w:rPr>
              <w:t>2012г. (за 2011г.)</w:t>
            </w:r>
          </w:p>
        </w:tc>
        <w:tc>
          <w:tcPr>
            <w:tcW w:w="1455" w:type="dxa"/>
          </w:tcPr>
          <w:p w:rsidR="00E83A8B" w:rsidRPr="00401DDA" w:rsidRDefault="00E83A8B" w:rsidP="001B5A9B">
            <w:pPr>
              <w:spacing w:after="120"/>
              <w:jc w:val="center"/>
              <w:rPr>
                <w:sz w:val="20"/>
                <w:szCs w:val="20"/>
              </w:rPr>
            </w:pPr>
            <w:r w:rsidRPr="00401DDA">
              <w:rPr>
                <w:sz w:val="20"/>
                <w:szCs w:val="20"/>
              </w:rPr>
              <w:t>144 340</w:t>
            </w:r>
          </w:p>
        </w:tc>
        <w:tc>
          <w:tcPr>
            <w:tcW w:w="2399" w:type="dxa"/>
          </w:tcPr>
          <w:p w:rsidR="00E83A8B" w:rsidRPr="00401DDA" w:rsidRDefault="00E83A8B" w:rsidP="001B5A9B">
            <w:pPr>
              <w:spacing w:after="120"/>
              <w:jc w:val="center"/>
              <w:rPr>
                <w:sz w:val="20"/>
                <w:szCs w:val="20"/>
              </w:rPr>
            </w:pPr>
            <w:r w:rsidRPr="00401DDA">
              <w:rPr>
                <w:sz w:val="20"/>
                <w:szCs w:val="20"/>
              </w:rPr>
              <w:t>50%</w:t>
            </w:r>
          </w:p>
        </w:tc>
        <w:tc>
          <w:tcPr>
            <w:tcW w:w="3624" w:type="dxa"/>
          </w:tcPr>
          <w:p w:rsidR="00E83A8B" w:rsidRPr="00401DDA" w:rsidRDefault="00E83A8B" w:rsidP="001B5A9B">
            <w:pPr>
              <w:spacing w:after="120"/>
              <w:jc w:val="center"/>
              <w:rPr>
                <w:sz w:val="20"/>
                <w:szCs w:val="20"/>
              </w:rPr>
            </w:pPr>
            <w:r w:rsidRPr="00401DDA">
              <w:rPr>
                <w:sz w:val="20"/>
                <w:szCs w:val="20"/>
              </w:rPr>
              <w:t>п/п 49 от 28.03.2012г.</w:t>
            </w:r>
          </w:p>
        </w:tc>
      </w:tr>
      <w:tr w:rsidR="00E83A8B" w:rsidRPr="00401DDA" w:rsidTr="001B5A9B">
        <w:tc>
          <w:tcPr>
            <w:tcW w:w="2350" w:type="dxa"/>
          </w:tcPr>
          <w:p w:rsidR="00E83A8B" w:rsidRPr="00401DDA" w:rsidRDefault="00E83A8B" w:rsidP="001B5A9B">
            <w:pPr>
              <w:spacing w:after="120"/>
              <w:jc w:val="both"/>
              <w:rPr>
                <w:b/>
                <w:sz w:val="20"/>
                <w:szCs w:val="20"/>
              </w:rPr>
            </w:pPr>
            <w:r w:rsidRPr="00401DDA">
              <w:rPr>
                <w:b/>
                <w:sz w:val="20"/>
                <w:szCs w:val="20"/>
              </w:rPr>
              <w:t>2013г. (за 2012г.)</w:t>
            </w:r>
          </w:p>
        </w:tc>
        <w:tc>
          <w:tcPr>
            <w:tcW w:w="1455" w:type="dxa"/>
          </w:tcPr>
          <w:p w:rsidR="00E83A8B" w:rsidRPr="00401DDA" w:rsidRDefault="00E83A8B" w:rsidP="001B5A9B">
            <w:pPr>
              <w:spacing w:after="120"/>
              <w:jc w:val="center"/>
              <w:rPr>
                <w:sz w:val="20"/>
                <w:szCs w:val="20"/>
              </w:rPr>
            </w:pPr>
            <w:r w:rsidRPr="00401DDA">
              <w:rPr>
                <w:sz w:val="20"/>
                <w:szCs w:val="20"/>
              </w:rPr>
              <w:t>67 983</w:t>
            </w:r>
          </w:p>
        </w:tc>
        <w:tc>
          <w:tcPr>
            <w:tcW w:w="2399" w:type="dxa"/>
          </w:tcPr>
          <w:p w:rsidR="00E83A8B" w:rsidRPr="00401DDA" w:rsidRDefault="00E83A8B" w:rsidP="001B5A9B">
            <w:pPr>
              <w:spacing w:after="120"/>
              <w:jc w:val="center"/>
              <w:rPr>
                <w:sz w:val="20"/>
                <w:szCs w:val="20"/>
              </w:rPr>
            </w:pPr>
            <w:r w:rsidRPr="00401DDA">
              <w:rPr>
                <w:sz w:val="20"/>
                <w:szCs w:val="20"/>
              </w:rPr>
              <w:t>50%</w:t>
            </w:r>
          </w:p>
        </w:tc>
        <w:tc>
          <w:tcPr>
            <w:tcW w:w="3624" w:type="dxa"/>
          </w:tcPr>
          <w:p w:rsidR="00E83A8B" w:rsidRPr="00401DDA" w:rsidRDefault="00E83A8B" w:rsidP="001B5A9B">
            <w:pPr>
              <w:spacing w:after="120"/>
              <w:jc w:val="center"/>
              <w:rPr>
                <w:sz w:val="20"/>
                <w:szCs w:val="20"/>
              </w:rPr>
            </w:pPr>
            <w:r w:rsidRPr="00401DDA">
              <w:rPr>
                <w:sz w:val="20"/>
                <w:szCs w:val="20"/>
              </w:rPr>
              <w:t>п/п № 35 от 01.03.2013г.</w:t>
            </w:r>
          </w:p>
        </w:tc>
      </w:tr>
    </w:tbl>
    <w:p w:rsidR="00E83A8B" w:rsidRPr="00E83A8B" w:rsidRDefault="00E83A8B" w:rsidP="00E83A8B">
      <w:pPr>
        <w:spacing w:after="120"/>
        <w:ind w:firstLine="708"/>
        <w:jc w:val="both"/>
      </w:pPr>
    </w:p>
    <w:p w:rsidR="00E83A8B" w:rsidRPr="00E83A8B" w:rsidRDefault="00E83A8B" w:rsidP="00E83A8B">
      <w:pPr>
        <w:jc w:val="center"/>
        <w:rPr>
          <w:b/>
        </w:rPr>
      </w:pPr>
      <w:r w:rsidRPr="00E83A8B">
        <w:rPr>
          <w:b/>
        </w:rPr>
        <w:t xml:space="preserve">6. Исполнение Постановления Главы города Королёва </w:t>
      </w:r>
    </w:p>
    <w:p w:rsidR="00E83A8B" w:rsidRPr="00E83A8B" w:rsidRDefault="00E83A8B" w:rsidP="00E83A8B">
      <w:pPr>
        <w:jc w:val="center"/>
        <w:rPr>
          <w:b/>
        </w:rPr>
      </w:pPr>
      <w:r w:rsidRPr="00E83A8B">
        <w:rPr>
          <w:b/>
        </w:rPr>
        <w:t>Московской   области от 24 сентября 2003 года № 1693</w:t>
      </w:r>
    </w:p>
    <w:p w:rsidR="00E83A8B" w:rsidRPr="00E83A8B" w:rsidRDefault="00E83A8B" w:rsidP="00E83A8B">
      <w:pPr>
        <w:jc w:val="center"/>
        <w:rPr>
          <w:b/>
        </w:rPr>
      </w:pPr>
      <w:r w:rsidRPr="00E83A8B">
        <w:rPr>
          <w:b/>
        </w:rPr>
        <w:t xml:space="preserve"> «Об утверждении Правил составления и установления показателей программы финансово-хозяйственной деятельности и определения подлежащей перечислению в местный бюджет части прибыли муниципальных унитарных предприятий».</w:t>
      </w:r>
    </w:p>
    <w:p w:rsidR="00E83A8B" w:rsidRPr="00E83A8B" w:rsidRDefault="00E83A8B" w:rsidP="00E83A8B">
      <w:pPr>
        <w:jc w:val="center"/>
        <w:rPr>
          <w:b/>
        </w:rPr>
      </w:pPr>
    </w:p>
    <w:p w:rsidR="00E83A8B" w:rsidRDefault="00E83A8B" w:rsidP="00E83A8B">
      <w:pPr>
        <w:spacing w:after="120"/>
        <w:ind w:firstLine="708"/>
        <w:jc w:val="both"/>
      </w:pPr>
      <w:r w:rsidRPr="00E83A8B">
        <w:t>В соответствии с ФЗ №161, в целях повышения эффективности использования муниципального имущества, закрепленного в хозяйственном ведении муниципальных унитарных предприятий и обеспечения поступлений в местный бюджет чистой прибыли муниципальных предприятий, Главой города Королёва Московской области от 24 сентября 2003 года № 1693 утверждено Постановление «Об утверждении Правил составления и установления показателей программы финансово-хозяйственной деятельности и определения подлежащей перечислению в местный бюджет части прибыли муниципальных унитарных предприятий» (далее - Правила).</w:t>
      </w:r>
    </w:p>
    <w:p w:rsidR="003F466B" w:rsidRDefault="003F466B" w:rsidP="00E83A8B">
      <w:pPr>
        <w:spacing w:after="120"/>
        <w:ind w:firstLine="708"/>
        <w:jc w:val="both"/>
      </w:pPr>
    </w:p>
    <w:p w:rsidR="003F466B" w:rsidRPr="00E83A8B" w:rsidRDefault="003F466B" w:rsidP="00E83A8B">
      <w:pPr>
        <w:spacing w:after="120"/>
        <w:ind w:firstLine="708"/>
        <w:jc w:val="both"/>
      </w:pPr>
    </w:p>
    <w:p w:rsidR="00E83A8B" w:rsidRPr="00E83A8B" w:rsidRDefault="00E83A8B" w:rsidP="00E83A8B">
      <w:pPr>
        <w:spacing w:after="120"/>
        <w:jc w:val="both"/>
      </w:pPr>
      <w:r w:rsidRPr="00E83A8B">
        <w:rPr>
          <w:b/>
        </w:rPr>
        <w:lastRenderedPageBreak/>
        <w:t>В соответствии с утвержденными Правилами</w:t>
      </w:r>
      <w:r w:rsidRPr="00E83A8B">
        <w:t>:</w:t>
      </w:r>
    </w:p>
    <w:p w:rsidR="00E83A8B" w:rsidRPr="00E83A8B" w:rsidRDefault="00E83A8B" w:rsidP="00E83A8B">
      <w:pPr>
        <w:spacing w:after="120"/>
        <w:jc w:val="both"/>
      </w:pPr>
      <w:r w:rsidRPr="00E83A8B">
        <w:t>Руководители муниципальных унитарных предприятий представляют ежегодно, до 01 августа, в Администрацию города (заместителю Главы администрации, на которого возложена координация и регулирование деятельности соответствующей отрасли), проект программы деятельности предприятия на следующий год, разработанный по установленной форме.</w:t>
      </w:r>
    </w:p>
    <w:p w:rsidR="00E83A8B" w:rsidRPr="00E83A8B" w:rsidRDefault="00E83A8B" w:rsidP="00E83A8B">
      <w:pPr>
        <w:spacing w:after="120"/>
        <w:jc w:val="both"/>
      </w:pPr>
      <w:r w:rsidRPr="00E83A8B">
        <w:t>Одновременно проект программы деятельности на следующий год представляется в Управление имущественных отношений.</w:t>
      </w:r>
    </w:p>
    <w:p w:rsidR="00E83A8B" w:rsidRPr="00E83A8B" w:rsidRDefault="00E83A8B" w:rsidP="00E83A8B">
      <w:pPr>
        <w:spacing w:after="120"/>
        <w:jc w:val="both"/>
      </w:pPr>
      <w:r w:rsidRPr="00E83A8B">
        <w:t>Проект программы представляет собой комплекс мероприятий, связанных между собой по срокам и источникам финансирования. Мероприятия программы должны отражать основные направления деятельности в планируемом периоде по достижению целей, определенных уставом предприятия, решениями органов местного самоуправления. Вместе с проектом программы представляется технико-экономическое обоснование планируемых мероприятий, затрат на их реализацию, а также ожидаемого эффекта от их выполнения.</w:t>
      </w:r>
    </w:p>
    <w:p w:rsidR="00E83A8B" w:rsidRPr="00E83A8B" w:rsidRDefault="00E83A8B" w:rsidP="00E83A8B">
      <w:pPr>
        <w:spacing w:after="120"/>
        <w:jc w:val="both"/>
      </w:pPr>
      <w:r w:rsidRPr="00E83A8B">
        <w:t>Заместитель Главы Администрации, в ведении которого находится деятельность соответствующего муниципального унитарного предприятия, не позднее двух дней после получения и ознакомления направляет завизированный проект программы в Планово-экономическое управление для проведения анализа эффективности деятельности предприятий.</w:t>
      </w:r>
    </w:p>
    <w:p w:rsidR="00E83A8B" w:rsidRPr="00E83A8B" w:rsidRDefault="00E83A8B" w:rsidP="00E83A8B">
      <w:pPr>
        <w:spacing w:after="120"/>
        <w:jc w:val="both"/>
      </w:pPr>
      <w:r w:rsidRPr="00E83A8B">
        <w:t>Планово-экономическое управление осуществляет анализ представленных проектов программ деятельности муниципальных унитарных предприятий, технико- экономических обоснований планируемых мероприятий и затрат на их реализацию.</w:t>
      </w:r>
    </w:p>
    <w:p w:rsidR="00E83A8B" w:rsidRPr="00E83A8B" w:rsidRDefault="00E83A8B" w:rsidP="00E83A8B">
      <w:pPr>
        <w:spacing w:after="120"/>
        <w:jc w:val="both"/>
      </w:pPr>
      <w:r w:rsidRPr="00E83A8B">
        <w:t>Результаты проведенного анализа представляются Планово-экономическим управлением на Комиссию Администрации по контролю за деятельностью муниципальных унитарных предприятий (далее - Комиссия) в виде заключения с обоснованными выводами и предложениями по определению показателей экономической эффективности деятельности муниципальных унитарных предприятий.</w:t>
      </w:r>
    </w:p>
    <w:p w:rsidR="00E83A8B" w:rsidRPr="00E83A8B" w:rsidRDefault="00E83A8B" w:rsidP="00E83A8B">
      <w:pPr>
        <w:spacing w:after="120"/>
        <w:jc w:val="both"/>
      </w:pPr>
      <w:r w:rsidRPr="00E83A8B">
        <w:t>Проекты программ деятельности предприятий рассматриваются Комиссией, с учетом заключений и предложений планово-экономического управления, и утверждаются председателем Комиссии, как программы деятельности предприятий на следующий год.</w:t>
      </w:r>
    </w:p>
    <w:p w:rsidR="00E83A8B" w:rsidRPr="00E83A8B" w:rsidRDefault="00E83A8B" w:rsidP="00E83A8B">
      <w:pPr>
        <w:spacing w:after="120"/>
        <w:jc w:val="both"/>
      </w:pPr>
      <w:r w:rsidRPr="00E83A8B">
        <w:t>При утверждении программ деятельности и определение подлежащей перечислению в местный бюджет части прибыли муниципальных унитарных предприятий Комиссия руководствуется планируемой суммой доходов местного бюджета, формируемых за счет части прибыли всех муниципальных унитарных предприятий, учтенной при подготовке проекта местного бюджета на соответствующий год.</w:t>
      </w:r>
    </w:p>
    <w:p w:rsidR="00E83A8B" w:rsidRPr="00E83A8B" w:rsidRDefault="00E83A8B" w:rsidP="00E83A8B">
      <w:pPr>
        <w:spacing w:after="120"/>
        <w:jc w:val="both"/>
      </w:pPr>
      <w:r w:rsidRPr="00E83A8B">
        <w:t>Комиссия рассматривает и утверждает программы в срок до 1 ноября.</w:t>
      </w:r>
    </w:p>
    <w:p w:rsidR="00E83A8B" w:rsidRPr="00E83A8B" w:rsidRDefault="00E83A8B" w:rsidP="00E83A8B">
      <w:pPr>
        <w:spacing w:after="120"/>
        <w:jc w:val="both"/>
      </w:pPr>
      <w:r w:rsidRPr="00E83A8B">
        <w:t>Утвержденные показатели экономической эффективности деятельности предприятия доводятся до руководителя муниципального унитарного предприятия в целях реализации программы и в Финансово-казначейское управление в целях подготовки проекта прогноза социально-экономического развития муниципального образования.</w:t>
      </w:r>
    </w:p>
    <w:p w:rsidR="00E83A8B" w:rsidRPr="00E83A8B" w:rsidRDefault="00E83A8B" w:rsidP="00E83A8B">
      <w:pPr>
        <w:spacing w:after="120"/>
        <w:jc w:val="both"/>
      </w:pPr>
      <w:r w:rsidRPr="00E83A8B">
        <w:t>Комиссия с учетом заключений и предложений планово-экономического управления на основании отчета о деятельности предприятия за прошедший год и утвержденной программы определяет часть прибыли предприятия за предыдущий год, подлежащую перечислению в местный бюджет в текущем году и готовит Постановление Главы города об утверждении ее размера.</w:t>
      </w:r>
    </w:p>
    <w:p w:rsidR="00E83A8B" w:rsidRPr="00E83A8B" w:rsidRDefault="00E83A8B" w:rsidP="00E83A8B">
      <w:pPr>
        <w:spacing w:after="120"/>
        <w:jc w:val="both"/>
      </w:pPr>
      <w:r w:rsidRPr="00E83A8B">
        <w:t xml:space="preserve">Расчетной базой для определения части прибыли, подлежащей перечислению в местный бюджет, является сумма чистой прибыли (нераспределенной) предприятия за прошедший </w:t>
      </w:r>
      <w:r w:rsidRPr="00E83A8B">
        <w:lastRenderedPageBreak/>
        <w:t>год, уменьшенная на сумму утвержденных в составе программы деятельности предприятия на текущий год расходов на реализацию мероприятий по развитию предприятия, осуществляемых за счет чистой прибыли.</w:t>
      </w:r>
    </w:p>
    <w:p w:rsidR="00E83A8B" w:rsidRPr="00E83A8B" w:rsidRDefault="00E83A8B" w:rsidP="00E83A8B">
      <w:pPr>
        <w:spacing w:after="120"/>
        <w:jc w:val="both"/>
      </w:pPr>
      <w:r w:rsidRPr="00E83A8B">
        <w:t xml:space="preserve">Координация и контроль за исполнением Правил осуществляется заместителем Главы Администрации по управлению собственностью и Управлением имущественных отношений, которые, в случае установления направлений использования прибыли не на определенные Комиссией и Постановлением Главы города цели, выносят предложения о мерах воздействия к нарушителям. </w:t>
      </w:r>
    </w:p>
    <w:p w:rsidR="00E83A8B" w:rsidRPr="00E83A8B" w:rsidRDefault="00E83A8B" w:rsidP="00E83A8B">
      <w:pPr>
        <w:spacing w:after="120"/>
        <w:jc w:val="both"/>
      </w:pPr>
      <w:r w:rsidRPr="00E83A8B">
        <w:t>Комиссией показатели экономической эффективности деятельности МУП «Королевские бани» в 2011-2012гг. до руководства предприятия не доводились.</w:t>
      </w:r>
    </w:p>
    <w:p w:rsidR="00E83A8B" w:rsidRPr="00E83A8B" w:rsidRDefault="00E83A8B" w:rsidP="00E83A8B">
      <w:pPr>
        <w:spacing w:after="120"/>
        <w:jc w:val="both"/>
        <w:rPr>
          <w:b/>
          <w:i/>
        </w:rPr>
      </w:pPr>
      <w:r w:rsidRPr="00E83A8B">
        <w:rPr>
          <w:b/>
          <w:i/>
        </w:rPr>
        <w:t xml:space="preserve">Собственник имущества МУП «Королевские бани» не реализовывал полномочия, предусмотренные пунктами 3, 12 статьи 20 Федерального закона от 14 ноября 2002г. №161-ФЗ «О государственных и муниципальных унитарных предприятиях». </w:t>
      </w:r>
    </w:p>
    <w:p w:rsidR="00E83A8B" w:rsidRPr="00E83A8B" w:rsidRDefault="00E83A8B" w:rsidP="00E83A8B">
      <w:pPr>
        <w:spacing w:after="120"/>
        <w:jc w:val="both"/>
        <w:rPr>
          <w:b/>
          <w:i/>
        </w:rPr>
      </w:pPr>
      <w:r w:rsidRPr="00E83A8B">
        <w:rPr>
          <w:b/>
          <w:i/>
        </w:rPr>
        <w:t>Это могло явиться одним из факторов снижения эффективности деятельности предприятия, уменьшения чистой прибыли предприятия и, как следствие, уменьшения размера поступлений в бюджет города Королёва Московской области.</w:t>
      </w:r>
    </w:p>
    <w:p w:rsidR="00E83A8B" w:rsidRPr="00E83A8B" w:rsidRDefault="00E83A8B" w:rsidP="00E83A8B">
      <w:pPr>
        <w:ind w:left="1429"/>
        <w:jc w:val="right"/>
        <w:rPr>
          <w:b/>
        </w:rPr>
      </w:pPr>
    </w:p>
    <w:p w:rsidR="00E83A8B" w:rsidRPr="00E83A8B" w:rsidRDefault="00E83A8B" w:rsidP="00E83A8B">
      <w:pPr>
        <w:jc w:val="center"/>
        <w:rPr>
          <w:b/>
        </w:rPr>
      </w:pPr>
      <w:r w:rsidRPr="00E83A8B">
        <w:rPr>
          <w:b/>
        </w:rPr>
        <w:t>7. Заработная плата на МУП «Королёвские бани».</w:t>
      </w:r>
    </w:p>
    <w:p w:rsidR="00E83A8B" w:rsidRPr="00E83A8B" w:rsidRDefault="00E83A8B" w:rsidP="00E83A8B">
      <w:pPr>
        <w:jc w:val="center"/>
        <w:rPr>
          <w:b/>
          <w:i/>
        </w:rPr>
      </w:pPr>
    </w:p>
    <w:p w:rsidR="00E83A8B" w:rsidRPr="00E83A8B" w:rsidRDefault="00E83A8B" w:rsidP="00E83A8B">
      <w:pPr>
        <w:spacing w:after="120"/>
        <w:ind w:firstLine="708"/>
        <w:jc w:val="both"/>
      </w:pPr>
      <w:r w:rsidRPr="00E83A8B">
        <w:t>МУП «Королевские бани» обладает полной хозяйственной самостоятельностью в вопросах хозяйственных решений, реализации продукции и услуг, оплаты труда и распределения прибыли.</w:t>
      </w:r>
    </w:p>
    <w:p w:rsidR="00E83A8B" w:rsidRPr="00E83A8B" w:rsidRDefault="00E83A8B" w:rsidP="00E83A8B">
      <w:pPr>
        <w:spacing w:after="120"/>
        <w:ind w:firstLine="708"/>
        <w:jc w:val="both"/>
      </w:pPr>
      <w:r w:rsidRPr="00E83A8B">
        <w:t>Директор предприятия в рамках своих полномочий утверждает структуру и штатное расписание, Положение об оплате труда, Положение о премировании и материальном стимулировании и т.д.</w:t>
      </w:r>
    </w:p>
    <w:p w:rsidR="00E83A8B" w:rsidRPr="00E83A8B" w:rsidRDefault="00E83A8B" w:rsidP="00E83A8B">
      <w:pPr>
        <w:spacing w:after="120"/>
        <w:jc w:val="both"/>
      </w:pPr>
      <w:r w:rsidRPr="00E83A8B">
        <w:t xml:space="preserve">В соответствии с Положением по оплате труда работников МУП «Королевские бани», утверждённым Приказом директора от 01.01.2000г. заработная плата делится на два вида: постоянную (основную) и переменную (дополнительную). </w:t>
      </w:r>
    </w:p>
    <w:p w:rsidR="00E83A8B" w:rsidRPr="00E83A8B" w:rsidRDefault="00E83A8B" w:rsidP="00E83A8B">
      <w:pPr>
        <w:spacing w:after="120"/>
        <w:jc w:val="both"/>
      </w:pPr>
      <w:r w:rsidRPr="00E83A8B">
        <w:rPr>
          <w:b/>
        </w:rPr>
        <w:t>К постоянной относятся</w:t>
      </w:r>
      <w:r w:rsidRPr="00E83A8B">
        <w:t xml:space="preserve">: выплата, начисленная работникам по установленным расценкам, тарифным ставкам (окладам) и должностным окладам за отработанное время; стимулирующие надбавки и доплаты (за совмещение должностей и профессий, расширение зон обслуживания или увеличения объема работ, за работу в ночное и сверхурочное время, выходные и праздничные дни и др.) </w:t>
      </w:r>
    </w:p>
    <w:p w:rsidR="00E83A8B" w:rsidRPr="00E83A8B" w:rsidRDefault="00E83A8B" w:rsidP="00E83A8B">
      <w:pPr>
        <w:spacing w:after="120"/>
        <w:jc w:val="both"/>
      </w:pPr>
      <w:r w:rsidRPr="00E83A8B">
        <w:t>Надбавки и доплаты устанавливаются в процентах к тарифной ставке (окладу).</w:t>
      </w:r>
    </w:p>
    <w:p w:rsidR="00E83A8B" w:rsidRPr="00E83A8B" w:rsidRDefault="00E83A8B" w:rsidP="00E83A8B">
      <w:pPr>
        <w:spacing w:after="120"/>
        <w:jc w:val="both"/>
      </w:pPr>
      <w:r w:rsidRPr="00E83A8B">
        <w:rPr>
          <w:b/>
        </w:rPr>
        <w:t xml:space="preserve">К переменной части относятся: </w:t>
      </w:r>
      <w:r w:rsidRPr="00E83A8B">
        <w:t>ежемесячное премирование, вознаграждения, носящие периодический характер, независимо от источников их выплаты, вознаграждения по итогам работы за год, оказание материальной помощи и другие выплаты.</w:t>
      </w:r>
    </w:p>
    <w:p w:rsidR="00E83A8B" w:rsidRPr="00E83A8B" w:rsidRDefault="00E83A8B" w:rsidP="00E83A8B">
      <w:pPr>
        <w:spacing w:after="120"/>
        <w:jc w:val="both"/>
      </w:pPr>
      <w:r w:rsidRPr="00E83A8B">
        <w:t>Общий фонд заработной платы предприятия образуется для оплаты труда всех категорий работников.</w:t>
      </w:r>
    </w:p>
    <w:p w:rsidR="00E83A8B" w:rsidRPr="00E83A8B" w:rsidRDefault="00E83A8B" w:rsidP="00E83A8B">
      <w:pPr>
        <w:spacing w:after="120"/>
        <w:jc w:val="both"/>
      </w:pPr>
      <w:r w:rsidRPr="00E83A8B">
        <w:t>Общий фонд заработной платы расходуется на оплату труда:</w:t>
      </w:r>
    </w:p>
    <w:p w:rsidR="00E83A8B" w:rsidRPr="00E83A8B" w:rsidRDefault="00E83A8B" w:rsidP="00E83A8B">
      <w:pPr>
        <w:numPr>
          <w:ilvl w:val="0"/>
          <w:numId w:val="11"/>
        </w:numPr>
        <w:spacing w:after="120"/>
        <w:jc w:val="both"/>
      </w:pPr>
      <w:r w:rsidRPr="00E83A8B">
        <w:t>рабочих-сдельщиков по сдельным расценкам;</w:t>
      </w:r>
    </w:p>
    <w:p w:rsidR="00E83A8B" w:rsidRPr="00E83A8B" w:rsidRDefault="00E83A8B" w:rsidP="00E83A8B">
      <w:pPr>
        <w:numPr>
          <w:ilvl w:val="0"/>
          <w:numId w:val="11"/>
        </w:numPr>
        <w:spacing w:after="120"/>
        <w:jc w:val="both"/>
      </w:pPr>
      <w:r w:rsidRPr="00E83A8B">
        <w:t>руководителей, специалистов, служащих по должностным окладам;</w:t>
      </w:r>
    </w:p>
    <w:p w:rsidR="00E83A8B" w:rsidRPr="00E83A8B" w:rsidRDefault="00E83A8B" w:rsidP="00E83A8B">
      <w:pPr>
        <w:numPr>
          <w:ilvl w:val="0"/>
          <w:numId w:val="11"/>
        </w:numPr>
        <w:spacing w:after="120"/>
        <w:jc w:val="both"/>
      </w:pPr>
      <w:r w:rsidRPr="00E83A8B">
        <w:t>работников по тарифным ставкам и должностным окладам.</w:t>
      </w:r>
    </w:p>
    <w:p w:rsidR="00E83A8B" w:rsidRPr="00E83A8B" w:rsidRDefault="00E83A8B" w:rsidP="00E83A8B">
      <w:pPr>
        <w:spacing w:after="120"/>
        <w:jc w:val="both"/>
      </w:pPr>
      <w:r w:rsidRPr="00E83A8B">
        <w:t>Из оставшихся средств общего фонда заработной платы формируется премиальный фонд заработной платы для премирования работников предприятия в виде:</w:t>
      </w:r>
    </w:p>
    <w:p w:rsidR="00E83A8B" w:rsidRPr="00E83A8B" w:rsidRDefault="00E83A8B" w:rsidP="00E83A8B">
      <w:pPr>
        <w:numPr>
          <w:ilvl w:val="0"/>
          <w:numId w:val="12"/>
        </w:numPr>
        <w:spacing w:after="120"/>
        <w:jc w:val="both"/>
      </w:pPr>
      <w:r w:rsidRPr="00E83A8B">
        <w:lastRenderedPageBreak/>
        <w:t>выплаты надбавок и доплат к тарифным ставкам (окладам);</w:t>
      </w:r>
    </w:p>
    <w:p w:rsidR="00E83A8B" w:rsidRPr="00E83A8B" w:rsidRDefault="00E83A8B" w:rsidP="00E83A8B">
      <w:pPr>
        <w:numPr>
          <w:ilvl w:val="0"/>
          <w:numId w:val="12"/>
        </w:numPr>
        <w:spacing w:after="120"/>
        <w:jc w:val="both"/>
      </w:pPr>
      <w:r w:rsidRPr="00E83A8B">
        <w:t>вознаграждение по итогам работы за квартал, год;</w:t>
      </w:r>
    </w:p>
    <w:p w:rsidR="00E83A8B" w:rsidRPr="00E83A8B" w:rsidRDefault="00E83A8B" w:rsidP="00E83A8B">
      <w:pPr>
        <w:numPr>
          <w:ilvl w:val="0"/>
          <w:numId w:val="12"/>
        </w:numPr>
        <w:spacing w:after="120"/>
        <w:jc w:val="both"/>
      </w:pPr>
      <w:r w:rsidRPr="00E83A8B">
        <w:t>оказание материальной помощи и другие выплаты.</w:t>
      </w:r>
    </w:p>
    <w:p w:rsidR="00E83A8B" w:rsidRPr="00E83A8B" w:rsidRDefault="00E83A8B" w:rsidP="00E83A8B">
      <w:pPr>
        <w:spacing w:after="120"/>
        <w:jc w:val="both"/>
      </w:pPr>
      <w:r w:rsidRPr="00E83A8B">
        <w:t xml:space="preserve">Штатное расписание на 2011-2012гг. утверждено директором МУП «Королевские бани» 01.11.2010г. в количестве 57 единиц, с месячным фондом зарплаты по окладам 463 500 рублей. Годовой фонд заработной платы со всеми надбавками и премиями не утверждался. </w:t>
      </w:r>
    </w:p>
    <w:p w:rsidR="00E83A8B" w:rsidRPr="00E83A8B" w:rsidRDefault="00E83A8B" w:rsidP="00E83A8B">
      <w:pPr>
        <w:spacing w:after="120"/>
        <w:jc w:val="both"/>
      </w:pPr>
      <w:r w:rsidRPr="00E83A8B">
        <w:t xml:space="preserve">Директором 01.12.2012г. утверждено штатное расписание на 2013 год в количестве 55 единиц, с месячным фондом зарплаты по окладам 525 000 рублей, на 61 500 рублей выше, чем в 2011 году. Годовой фонд заработной платы со всеми надбавками и премиями не утверждался. </w:t>
      </w:r>
    </w:p>
    <w:p w:rsidR="00E83A8B" w:rsidRPr="00E83A8B" w:rsidRDefault="00E83A8B" w:rsidP="00E83A8B">
      <w:pPr>
        <w:spacing w:after="120"/>
        <w:jc w:val="both"/>
      </w:pPr>
      <w:r w:rsidRPr="00E83A8B">
        <w:t>Фонд заработной платы в 2011-2013г. формировался по должностным окладам (тарифам) в соответствии со штатным расписанием.</w:t>
      </w:r>
    </w:p>
    <w:p w:rsidR="00E83A8B" w:rsidRPr="00E83A8B" w:rsidRDefault="00E83A8B" w:rsidP="00E83A8B">
      <w:pPr>
        <w:spacing w:after="120"/>
        <w:jc w:val="both"/>
      </w:pPr>
      <w:r w:rsidRPr="00E83A8B">
        <w:t>В ходе проверки штатное расписание на 2014г.  составлено и утверждено в соответствии с действующим законодательством.</w:t>
      </w:r>
    </w:p>
    <w:p w:rsidR="00E83A8B" w:rsidRPr="00E83A8B" w:rsidRDefault="00E83A8B" w:rsidP="00E83A8B">
      <w:pPr>
        <w:spacing w:after="120"/>
        <w:jc w:val="both"/>
      </w:pPr>
      <w:r w:rsidRPr="00E83A8B">
        <w:t>Кроме, фонда заработной платы МУП «Королевские бани» в расходы на оплату труда включались начисления стимулирующего характера, в соответствии с Положением о премировании и материальном стимулировании работников МУП «Королевские бани».</w:t>
      </w:r>
    </w:p>
    <w:p w:rsidR="00E83A8B" w:rsidRPr="00E83A8B" w:rsidRDefault="00E83A8B" w:rsidP="00E83A8B">
      <w:pPr>
        <w:spacing w:after="120"/>
        <w:jc w:val="both"/>
      </w:pPr>
      <w:r w:rsidRPr="00E83A8B">
        <w:t xml:space="preserve">В соответствии с Положением о премировании и материальном стимулировании работников </w:t>
      </w:r>
      <w:r w:rsidRPr="00E83A8B">
        <w:tab/>
        <w:t>МУП «Королевские бани» премирование разделяется на: текущее и единовременное.</w:t>
      </w:r>
    </w:p>
    <w:p w:rsidR="00E83A8B" w:rsidRPr="00E83A8B" w:rsidRDefault="00E83A8B" w:rsidP="00E83A8B">
      <w:pPr>
        <w:spacing w:after="120"/>
        <w:jc w:val="both"/>
      </w:pPr>
      <w:r w:rsidRPr="00E83A8B">
        <w:rPr>
          <w:b/>
        </w:rPr>
        <w:t>Текущее премирование (ежемесячная премия, премия за год)</w:t>
      </w:r>
      <w:r w:rsidRPr="00E83A8B">
        <w:t xml:space="preserve"> установлено в виде определенного процента или фиксированной суммы, установленной директором предприятия от должностного оклада или размера заработной платы работника, работающего по тарифной ставке. </w:t>
      </w:r>
    </w:p>
    <w:p w:rsidR="00E83A8B" w:rsidRPr="00E83A8B" w:rsidRDefault="00E83A8B" w:rsidP="00E83A8B">
      <w:pPr>
        <w:numPr>
          <w:ilvl w:val="0"/>
          <w:numId w:val="13"/>
        </w:numPr>
        <w:spacing w:after="120"/>
        <w:jc w:val="both"/>
      </w:pPr>
      <w:r w:rsidRPr="00E83A8B">
        <w:t>Ежемесячная премия начисляется за фактически отработанное время.</w:t>
      </w:r>
    </w:p>
    <w:p w:rsidR="00E83A8B" w:rsidRPr="00E83A8B" w:rsidRDefault="00E83A8B" w:rsidP="00E83A8B">
      <w:pPr>
        <w:numPr>
          <w:ilvl w:val="0"/>
          <w:numId w:val="13"/>
        </w:numPr>
        <w:spacing w:after="120"/>
        <w:jc w:val="both"/>
      </w:pPr>
      <w:r w:rsidRPr="00E83A8B">
        <w:t>По итогам работы за год выплачивается работникам по результатам работы в текущем году с учетом достигнутых производственных показателей (улучшение качества обслуживания населения, повышение производительности труда) и соблюдение трудовой дисциплины. Данная премия выплачивается один раз в год при условии наличия средств на эти цели. Размер премии установлен в виде определенного процента от должностного оклада работника или заработной платы работников, работающий по тарифной ставке.</w:t>
      </w:r>
    </w:p>
    <w:p w:rsidR="00E83A8B" w:rsidRPr="00E83A8B" w:rsidRDefault="00E83A8B" w:rsidP="00E83A8B">
      <w:pPr>
        <w:spacing w:after="120"/>
        <w:jc w:val="both"/>
      </w:pPr>
      <w:r w:rsidRPr="00E83A8B">
        <w:t>Однако, критерии выполнения или перевыполнения отдельных экономических показателей в процессе работы не утверждались.</w:t>
      </w:r>
    </w:p>
    <w:p w:rsidR="00E83A8B" w:rsidRPr="00E83A8B" w:rsidRDefault="00E83A8B" w:rsidP="00E83A8B">
      <w:pPr>
        <w:spacing w:after="120"/>
        <w:jc w:val="both"/>
      </w:pPr>
      <w:r w:rsidRPr="00E83A8B">
        <w:rPr>
          <w:b/>
        </w:rPr>
        <w:t>Единовременное (разовое) премирование</w:t>
      </w:r>
      <w:r w:rsidRPr="00E83A8B">
        <w:t xml:space="preserve"> может осуществляться в отношении работников МУП «Королевские бани» в виде:</w:t>
      </w:r>
    </w:p>
    <w:p w:rsidR="00E83A8B" w:rsidRPr="00E83A8B" w:rsidRDefault="00E83A8B" w:rsidP="00E83A8B">
      <w:pPr>
        <w:numPr>
          <w:ilvl w:val="0"/>
          <w:numId w:val="14"/>
        </w:numPr>
        <w:spacing w:after="120"/>
        <w:jc w:val="both"/>
      </w:pPr>
      <w:r w:rsidRPr="00E83A8B">
        <w:t>Премии работникам к юбилейным датам;</w:t>
      </w:r>
    </w:p>
    <w:p w:rsidR="00E83A8B" w:rsidRPr="00E83A8B" w:rsidRDefault="00E83A8B" w:rsidP="00E83A8B">
      <w:pPr>
        <w:numPr>
          <w:ilvl w:val="0"/>
          <w:numId w:val="14"/>
        </w:numPr>
        <w:spacing w:after="120"/>
        <w:jc w:val="both"/>
      </w:pPr>
      <w:r w:rsidRPr="00E83A8B">
        <w:t>Премии к праздникам 8 Марта, 23 февраля, профессиональным праздникам.</w:t>
      </w:r>
    </w:p>
    <w:p w:rsidR="00E83A8B" w:rsidRPr="00E83A8B" w:rsidRDefault="00E83A8B" w:rsidP="00E83A8B">
      <w:pPr>
        <w:spacing w:after="120"/>
        <w:jc w:val="both"/>
      </w:pPr>
      <w:r w:rsidRPr="00E83A8B">
        <w:rPr>
          <w:b/>
        </w:rPr>
        <w:t xml:space="preserve">Материальная помощь </w:t>
      </w:r>
      <w:r w:rsidRPr="00E83A8B">
        <w:t>выплачивается при предоставлении ежегодного оплачиваемого отпуска и материальной помощи работникам в размере не более 4,0 тыс. рублей.</w:t>
      </w:r>
    </w:p>
    <w:p w:rsidR="00E83A8B" w:rsidRPr="00E83A8B" w:rsidRDefault="00E83A8B" w:rsidP="00E83A8B">
      <w:pPr>
        <w:spacing w:after="120"/>
        <w:jc w:val="both"/>
        <w:rPr>
          <w:b/>
        </w:rPr>
      </w:pPr>
      <w:r w:rsidRPr="00E83A8B">
        <w:rPr>
          <w:b/>
        </w:rPr>
        <w:t>Разовая премия, за выполнении особо важного и срочного задания, связанного с производственным процессом.</w:t>
      </w:r>
    </w:p>
    <w:p w:rsidR="00E83A8B" w:rsidRPr="00E83A8B" w:rsidRDefault="00E83A8B" w:rsidP="00E83A8B">
      <w:pPr>
        <w:spacing w:after="120"/>
        <w:jc w:val="both"/>
      </w:pPr>
      <w:r w:rsidRPr="00E83A8B">
        <w:lastRenderedPageBreak/>
        <w:t>Выплачивается единовременно в конце месяца вместе с заработной платой. Размер премии устанавливается приказом директора по представленному списку работников, исполняющие работы по конкретному заданию.</w:t>
      </w:r>
    </w:p>
    <w:p w:rsidR="00E83A8B" w:rsidRPr="00E83A8B" w:rsidRDefault="00E83A8B" w:rsidP="00E83A8B">
      <w:pPr>
        <w:spacing w:after="120"/>
        <w:jc w:val="both"/>
      </w:pPr>
      <w:r w:rsidRPr="00E83A8B">
        <w:t>Премирование работников МУП «Королевские бани» осуществляется при наличии свободных денежных средств, которые могут быть использованы на материальное стимулирование. Премирование работников МУП «Королевские бани» производится на основании приказа директора.</w:t>
      </w:r>
    </w:p>
    <w:p w:rsidR="00E83A8B" w:rsidRPr="00E83A8B" w:rsidRDefault="00E83A8B" w:rsidP="00E83A8B">
      <w:pPr>
        <w:spacing w:after="120"/>
        <w:jc w:val="both"/>
      </w:pPr>
      <w:r w:rsidRPr="00E83A8B">
        <w:t>В ходе проверки МУП «Королевские бани» представило измененное Положение о премирование работников МУП «Королевские бани» в соответствии с действующим законодательством.</w:t>
      </w:r>
    </w:p>
    <w:p w:rsidR="00E83A8B" w:rsidRPr="00E83A8B" w:rsidRDefault="00E83A8B" w:rsidP="00E83A8B">
      <w:pPr>
        <w:spacing w:after="120"/>
        <w:jc w:val="center"/>
        <w:rPr>
          <w:b/>
        </w:rPr>
      </w:pPr>
      <w:r w:rsidRPr="00440621">
        <w:rPr>
          <w:b/>
        </w:rPr>
        <w:t>7.1. Заработная</w:t>
      </w:r>
      <w:r w:rsidRPr="00E83A8B">
        <w:rPr>
          <w:b/>
        </w:rPr>
        <w:t xml:space="preserve"> плата директора МУП «Королевские бани».</w:t>
      </w:r>
    </w:p>
    <w:p w:rsidR="00E83A8B" w:rsidRPr="00E83A8B" w:rsidRDefault="00E83A8B" w:rsidP="00E83A8B">
      <w:pPr>
        <w:spacing w:after="120"/>
        <w:jc w:val="both"/>
      </w:pPr>
      <w:r w:rsidRPr="00E83A8B">
        <w:t>В соответствии с трудовым договором от 03 декабря 2012г.№ 41 Администрация города Королева Московской области, как работодатель устанавливает директору МУП «Королевские бани» должностной оклад в размере 28,0 тыс. рублей.</w:t>
      </w:r>
    </w:p>
    <w:p w:rsidR="00E83A8B" w:rsidRPr="00E83A8B" w:rsidRDefault="00E83A8B" w:rsidP="00E83A8B">
      <w:pPr>
        <w:spacing w:after="120"/>
        <w:ind w:firstLine="708"/>
        <w:jc w:val="both"/>
      </w:pPr>
      <w:r w:rsidRPr="00E83A8B">
        <w:t>Постановление Правительства Московской области от 05 февраля 2001г. № 20/3 с последующими изменениями и дополнениями от 22 декабря 2002г., от 13 сентября 2007г., от 25 марта 2010г. «Об утверждении примерного трудового договора с руководителем государственного унитарного  предприятия Московской области и Положения об оплате труда руководителей государственных унитарных предприятий Московской области» определило в соответствии с действующим законодательством необходимое условие трудового договора, регулирующего отношения между учредителем и руководителем, связанные с исполнением последним обязанностей директора унитарного предприятия.</w:t>
      </w:r>
    </w:p>
    <w:p w:rsidR="00E83A8B" w:rsidRPr="00E83A8B" w:rsidRDefault="00E83A8B" w:rsidP="00E83A8B">
      <w:pPr>
        <w:jc w:val="both"/>
      </w:pPr>
      <w:r w:rsidRPr="00E83A8B">
        <w:t>Примерный трудовой договор с руководителем государственного унитарного предприятия Московской области предусматривает 8 пунктов:</w:t>
      </w:r>
    </w:p>
    <w:p w:rsidR="00E83A8B" w:rsidRPr="00E83A8B" w:rsidRDefault="00E83A8B" w:rsidP="00E83A8B">
      <w:pPr>
        <w:numPr>
          <w:ilvl w:val="0"/>
          <w:numId w:val="1"/>
        </w:numPr>
        <w:jc w:val="both"/>
      </w:pPr>
      <w:r w:rsidRPr="00E83A8B">
        <w:t>предмет трудового договора;</w:t>
      </w:r>
    </w:p>
    <w:p w:rsidR="00E83A8B" w:rsidRPr="00E83A8B" w:rsidRDefault="00E83A8B" w:rsidP="00E83A8B">
      <w:pPr>
        <w:numPr>
          <w:ilvl w:val="0"/>
          <w:numId w:val="1"/>
        </w:numPr>
        <w:jc w:val="both"/>
      </w:pPr>
      <w:r w:rsidRPr="00E83A8B">
        <w:t>компетенция и права руководителя;</w:t>
      </w:r>
    </w:p>
    <w:p w:rsidR="00E83A8B" w:rsidRPr="00E83A8B" w:rsidRDefault="00E83A8B" w:rsidP="00E83A8B">
      <w:pPr>
        <w:numPr>
          <w:ilvl w:val="0"/>
          <w:numId w:val="1"/>
        </w:numPr>
        <w:jc w:val="both"/>
      </w:pPr>
      <w:r w:rsidRPr="00E83A8B">
        <w:t>обязанности сторон;</w:t>
      </w:r>
    </w:p>
    <w:p w:rsidR="00E83A8B" w:rsidRPr="00E83A8B" w:rsidRDefault="00E83A8B" w:rsidP="00E83A8B">
      <w:pPr>
        <w:numPr>
          <w:ilvl w:val="0"/>
          <w:numId w:val="1"/>
        </w:numPr>
        <w:jc w:val="both"/>
      </w:pPr>
      <w:r w:rsidRPr="00E83A8B">
        <w:t>оплата труда и социальные гарантии руководителя;</w:t>
      </w:r>
    </w:p>
    <w:p w:rsidR="00E83A8B" w:rsidRPr="00E83A8B" w:rsidRDefault="00E83A8B" w:rsidP="00E83A8B">
      <w:pPr>
        <w:numPr>
          <w:ilvl w:val="0"/>
          <w:numId w:val="1"/>
        </w:numPr>
        <w:jc w:val="both"/>
      </w:pPr>
      <w:r w:rsidRPr="00E83A8B">
        <w:t>ответственность сторон;</w:t>
      </w:r>
    </w:p>
    <w:p w:rsidR="00E83A8B" w:rsidRPr="00E83A8B" w:rsidRDefault="00E83A8B" w:rsidP="00E83A8B">
      <w:pPr>
        <w:numPr>
          <w:ilvl w:val="0"/>
          <w:numId w:val="1"/>
        </w:numPr>
        <w:jc w:val="both"/>
      </w:pPr>
      <w:r w:rsidRPr="00E83A8B">
        <w:t>изменение и расторжение трудового договора;</w:t>
      </w:r>
    </w:p>
    <w:p w:rsidR="00E83A8B" w:rsidRPr="00E83A8B" w:rsidRDefault="00E83A8B" w:rsidP="00E83A8B">
      <w:pPr>
        <w:numPr>
          <w:ilvl w:val="0"/>
          <w:numId w:val="1"/>
        </w:numPr>
        <w:jc w:val="both"/>
      </w:pPr>
      <w:r w:rsidRPr="00E83A8B">
        <w:t>иные условия трудового договора;</w:t>
      </w:r>
    </w:p>
    <w:p w:rsidR="00E83A8B" w:rsidRPr="00E83A8B" w:rsidRDefault="00E83A8B" w:rsidP="00E83A8B">
      <w:pPr>
        <w:numPr>
          <w:ilvl w:val="0"/>
          <w:numId w:val="1"/>
        </w:numPr>
        <w:jc w:val="both"/>
      </w:pPr>
      <w:r w:rsidRPr="00E83A8B">
        <w:t>адрес сторон и другие сведения.</w:t>
      </w:r>
    </w:p>
    <w:p w:rsidR="00E83A8B" w:rsidRPr="00E83A8B" w:rsidRDefault="00E83A8B" w:rsidP="00E83A8B">
      <w:pPr>
        <w:spacing w:after="120"/>
        <w:jc w:val="both"/>
      </w:pPr>
      <w:r w:rsidRPr="00E83A8B">
        <w:t>Положение об оплате труда руководителей государственных унитарных предприятий Московской области предусматривает упорядочивание оплаты труда, социальных и других выплат руководителям предприятий, устанавливает зависимость оплаты труда руководителей от оплаты выполненных работ, реализации продукции и эффективности финансово-хозяйственной деятельности предприятия.</w:t>
      </w:r>
    </w:p>
    <w:p w:rsidR="00E83A8B" w:rsidRPr="00E83A8B" w:rsidRDefault="00E83A8B" w:rsidP="00E83A8B">
      <w:pPr>
        <w:spacing w:after="120"/>
        <w:jc w:val="both"/>
      </w:pPr>
      <w:r w:rsidRPr="00E83A8B">
        <w:t>Руководителю предприятия устанавливается вознаграждение за результаты финансово-хозяйственной деятельности в виде вознаграждения по нормативу от прибыли предприятия или вознаграждения в процентах от должностного оклада.</w:t>
      </w:r>
    </w:p>
    <w:p w:rsidR="00E83A8B" w:rsidRPr="00E83A8B" w:rsidRDefault="00E83A8B" w:rsidP="00E83A8B">
      <w:pPr>
        <w:spacing w:after="120"/>
        <w:jc w:val="both"/>
      </w:pPr>
      <w:r w:rsidRPr="00E83A8B">
        <w:t>Из выплат социального характера руководителю предприятия могут выплачиваться:</w:t>
      </w:r>
    </w:p>
    <w:p w:rsidR="00E83A8B" w:rsidRPr="00E83A8B" w:rsidRDefault="00E83A8B" w:rsidP="00E83A8B">
      <w:pPr>
        <w:spacing w:after="120"/>
        <w:jc w:val="both"/>
      </w:pPr>
      <w:r w:rsidRPr="00E83A8B">
        <w:t>- материальная помощь в размере двух должностных окладов в год к ежегодному оплачиваемому отпуску;</w:t>
      </w:r>
    </w:p>
    <w:p w:rsidR="00E83A8B" w:rsidRPr="00E83A8B" w:rsidRDefault="00E83A8B" w:rsidP="00E83A8B">
      <w:pPr>
        <w:spacing w:after="120"/>
        <w:jc w:val="both"/>
      </w:pPr>
      <w:r w:rsidRPr="00E83A8B">
        <w:t>- выходное пособие при расторжении трудового договора по инициативе руководителя предприятия.</w:t>
      </w:r>
    </w:p>
    <w:p w:rsidR="00E83A8B" w:rsidRPr="00E83A8B" w:rsidRDefault="00E83A8B" w:rsidP="00E83A8B">
      <w:pPr>
        <w:spacing w:after="120"/>
        <w:jc w:val="both"/>
      </w:pPr>
      <w:r w:rsidRPr="00E83A8B">
        <w:t xml:space="preserve">Вышеуказанным Постановлением Правительства Московской области руководствуются муниципальные образования Московской области при подготовке своих нормативных </w:t>
      </w:r>
      <w:r w:rsidRPr="00E83A8B">
        <w:lastRenderedPageBreak/>
        <w:t>правовых актов в части, касающейся оплаты труда директоров муниципальных унитарных предприятий.</w:t>
      </w:r>
    </w:p>
    <w:p w:rsidR="00E83A8B" w:rsidRPr="00E83A8B" w:rsidRDefault="00E83A8B" w:rsidP="00E83A8B">
      <w:pPr>
        <w:spacing w:after="120"/>
        <w:jc w:val="both"/>
      </w:pPr>
      <w:r w:rsidRPr="00E83A8B">
        <w:t>Трудовой договор, заключенный Администрацией г. Королёва Московской области с директором МУП «Королевские бани»</w:t>
      </w:r>
      <w:r w:rsidR="00CD1FD8">
        <w:t>,</w:t>
      </w:r>
      <w:r w:rsidRPr="00E83A8B">
        <w:t xml:space="preserve"> во многом не соответствует утвержденному Правительством Московской области примерному трудовому договору с руководителем государственного унитарного предприятия Московской области, а Положение об оплате труда руководителей муниципальных унитарных предприятий Администрацией г. Королева Московской области не разрабатывалось и не утверждалось.</w:t>
      </w:r>
    </w:p>
    <w:p w:rsidR="00E83A8B" w:rsidRPr="00E83A8B" w:rsidRDefault="00E83A8B" w:rsidP="00E83A8B">
      <w:pPr>
        <w:spacing w:after="120"/>
        <w:jc w:val="both"/>
        <w:rPr>
          <w:b/>
        </w:rPr>
      </w:pPr>
      <w:r w:rsidRPr="00E83A8B">
        <w:rPr>
          <w:b/>
          <w:i/>
        </w:rPr>
        <w:t xml:space="preserve">Из вышеизложенного следует, что в случае наличия </w:t>
      </w:r>
      <w:r w:rsidR="008F1489">
        <w:rPr>
          <w:b/>
          <w:i/>
        </w:rPr>
        <w:t>унифицированного</w:t>
      </w:r>
      <w:r w:rsidRPr="00E83A8B">
        <w:rPr>
          <w:b/>
          <w:i/>
        </w:rPr>
        <w:t xml:space="preserve"> подхода Учредителя (Администрации города</w:t>
      </w:r>
      <w:r w:rsidR="00CD1FD8">
        <w:rPr>
          <w:b/>
          <w:i/>
        </w:rPr>
        <w:t xml:space="preserve"> Королева Московской области</w:t>
      </w:r>
      <w:r w:rsidRPr="00E83A8B">
        <w:rPr>
          <w:b/>
          <w:i/>
        </w:rPr>
        <w:t>) к заключению трудового договора с руководителем муниципального унитарного предпри</w:t>
      </w:r>
      <w:r w:rsidR="008F1489">
        <w:rPr>
          <w:b/>
          <w:i/>
        </w:rPr>
        <w:t>ятия, утверждения Положения об оплате</w:t>
      </w:r>
      <w:r w:rsidRPr="00E83A8B">
        <w:rPr>
          <w:b/>
          <w:i/>
        </w:rPr>
        <w:t xml:space="preserve"> труда </w:t>
      </w:r>
      <w:r w:rsidR="00CD1FD8">
        <w:rPr>
          <w:b/>
          <w:i/>
        </w:rPr>
        <w:t>исходя из</w:t>
      </w:r>
      <w:r w:rsidRPr="00E83A8B">
        <w:rPr>
          <w:b/>
          <w:i/>
        </w:rPr>
        <w:t xml:space="preserve"> конкре</w:t>
      </w:r>
      <w:r w:rsidR="00CD1FD8">
        <w:rPr>
          <w:b/>
          <w:i/>
        </w:rPr>
        <w:t>тных результатов</w:t>
      </w:r>
      <w:r w:rsidRPr="00E83A8B">
        <w:rPr>
          <w:b/>
          <w:i/>
        </w:rPr>
        <w:t xml:space="preserve"> финансово-хозяйственной деятельности доверенного ему предприятия</w:t>
      </w:r>
      <w:r w:rsidR="008F1489">
        <w:rPr>
          <w:b/>
          <w:i/>
        </w:rPr>
        <w:t>,</w:t>
      </w:r>
      <w:r w:rsidRPr="00E83A8B">
        <w:rPr>
          <w:b/>
          <w:i/>
        </w:rPr>
        <w:t xml:space="preserve"> бюджет города Королева Московской области может получить дополнительные поступления денежных средств от чистой прибыли в соответствии с нормативом</w:t>
      </w:r>
      <w:r w:rsidR="00CD1FD8">
        <w:rPr>
          <w:b/>
          <w:i/>
        </w:rPr>
        <w:t>,</w:t>
      </w:r>
      <w:r w:rsidRPr="00E83A8B">
        <w:rPr>
          <w:b/>
          <w:i/>
        </w:rPr>
        <w:t xml:space="preserve"> установленным Советом депутатов г. Королева Московской области</w:t>
      </w:r>
      <w:r w:rsidRPr="00E83A8B">
        <w:rPr>
          <w:b/>
        </w:rPr>
        <w:t>.</w:t>
      </w:r>
    </w:p>
    <w:p w:rsidR="00CE4A37" w:rsidRDefault="00CE4A37"/>
    <w:p w:rsidR="00401DDA" w:rsidRDefault="00401DDA"/>
    <w:p w:rsidR="00401DDA" w:rsidRDefault="00401DDA"/>
    <w:p w:rsidR="00401DDA" w:rsidRDefault="00401DDA"/>
    <w:p w:rsidR="00401DDA" w:rsidRDefault="00401DDA"/>
    <w:p w:rsidR="00401DDA" w:rsidRDefault="00401DDA"/>
    <w:p w:rsidR="00401DDA" w:rsidRDefault="00401DDA"/>
    <w:p w:rsidR="003F466B" w:rsidRDefault="003F466B"/>
    <w:p w:rsidR="003F466B" w:rsidRDefault="003F466B"/>
    <w:p w:rsidR="003F466B" w:rsidRDefault="003F466B"/>
    <w:p w:rsidR="003F466B" w:rsidRDefault="003F466B"/>
    <w:p w:rsidR="00401DDA" w:rsidRPr="00401DDA" w:rsidRDefault="00401DDA" w:rsidP="00401DDA">
      <w:pPr>
        <w:pStyle w:val="c1e0e7eee2fbe9"/>
        <w:tabs>
          <w:tab w:val="left" w:pos="1800"/>
        </w:tabs>
        <w:jc w:val="both"/>
        <w:rPr>
          <w:kern w:val="0"/>
          <w:lang w:eastAsia="ru-RU" w:bidi="ar-SA"/>
        </w:rPr>
      </w:pPr>
      <w:r w:rsidRPr="00401DDA">
        <w:rPr>
          <w:kern w:val="0"/>
          <w:lang w:eastAsia="ru-RU" w:bidi="ar-SA"/>
        </w:rPr>
        <w:t xml:space="preserve">Председатель </w:t>
      </w:r>
    </w:p>
    <w:p w:rsidR="00401DDA" w:rsidRPr="00401DDA" w:rsidRDefault="00401DDA" w:rsidP="00401DDA">
      <w:pPr>
        <w:pStyle w:val="c1e0e7eee2fbe9"/>
        <w:jc w:val="both"/>
        <w:rPr>
          <w:kern w:val="0"/>
          <w:lang w:eastAsia="ru-RU" w:bidi="ar-SA"/>
        </w:rPr>
      </w:pPr>
      <w:r w:rsidRPr="00401DDA">
        <w:rPr>
          <w:kern w:val="0"/>
          <w:lang w:eastAsia="ru-RU" w:bidi="ar-SA"/>
        </w:rPr>
        <w:t>Контрольно-счётной палаты</w:t>
      </w:r>
    </w:p>
    <w:p w:rsidR="00401DDA" w:rsidRPr="00401DDA" w:rsidRDefault="00401DDA" w:rsidP="00401DDA">
      <w:pPr>
        <w:pStyle w:val="c1e0e7eee2fbe9"/>
        <w:jc w:val="both"/>
        <w:rPr>
          <w:kern w:val="0"/>
          <w:lang w:eastAsia="ru-RU" w:bidi="ar-SA"/>
        </w:rPr>
      </w:pPr>
      <w:r w:rsidRPr="00401DDA">
        <w:rPr>
          <w:kern w:val="0"/>
          <w:lang w:eastAsia="ru-RU" w:bidi="ar-SA"/>
        </w:rPr>
        <w:t xml:space="preserve">города Королёва Московской области                            </w:t>
      </w:r>
      <w:r>
        <w:rPr>
          <w:kern w:val="0"/>
          <w:lang w:eastAsia="ru-RU" w:bidi="ar-SA"/>
        </w:rPr>
        <w:t xml:space="preserve">                    </w:t>
      </w:r>
      <w:r w:rsidRPr="00401DDA">
        <w:rPr>
          <w:kern w:val="0"/>
          <w:lang w:eastAsia="ru-RU" w:bidi="ar-SA"/>
        </w:rPr>
        <w:t xml:space="preserve">           Р. А. Остроухов </w:t>
      </w:r>
    </w:p>
    <w:p w:rsidR="00401DDA" w:rsidRPr="00401DDA" w:rsidRDefault="00401DDA" w:rsidP="00401DDA">
      <w:pPr>
        <w:pStyle w:val="c1e0e7eee2fbe9"/>
        <w:spacing w:after="120"/>
        <w:rPr>
          <w:kern w:val="0"/>
          <w:lang w:eastAsia="ru-RU" w:bidi="ar-SA"/>
        </w:rPr>
      </w:pPr>
    </w:p>
    <w:p w:rsidR="00401DDA" w:rsidRPr="00E83A8B" w:rsidRDefault="00401DDA"/>
    <w:sectPr w:rsidR="00401DDA" w:rsidRPr="00E83A8B">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32D4" w:rsidRDefault="004C32D4" w:rsidP="00E83A8B">
      <w:r>
        <w:separator/>
      </w:r>
    </w:p>
  </w:endnote>
  <w:endnote w:type="continuationSeparator" w:id="0">
    <w:p w:rsidR="004C32D4" w:rsidRDefault="004C32D4" w:rsidP="00E83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1670061"/>
      <w:docPartObj>
        <w:docPartGallery w:val="Page Numbers (Bottom of Page)"/>
        <w:docPartUnique/>
      </w:docPartObj>
    </w:sdtPr>
    <w:sdtEndPr/>
    <w:sdtContent>
      <w:p w:rsidR="008F1489" w:rsidRDefault="008F1489">
        <w:pPr>
          <w:pStyle w:val="a7"/>
          <w:jc w:val="center"/>
        </w:pPr>
        <w:r>
          <w:fldChar w:fldCharType="begin"/>
        </w:r>
        <w:r>
          <w:instrText>PAGE   \* MERGEFORMAT</w:instrText>
        </w:r>
        <w:r>
          <w:fldChar w:fldCharType="separate"/>
        </w:r>
        <w:r w:rsidR="001A0E9D">
          <w:rPr>
            <w:noProof/>
          </w:rPr>
          <w:t>2</w:t>
        </w:r>
        <w:r>
          <w:fldChar w:fldCharType="end"/>
        </w:r>
      </w:p>
    </w:sdtContent>
  </w:sdt>
  <w:p w:rsidR="008F1489" w:rsidRDefault="008F148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32D4" w:rsidRDefault="004C32D4" w:rsidP="00E83A8B">
      <w:r>
        <w:separator/>
      </w:r>
    </w:p>
  </w:footnote>
  <w:footnote w:type="continuationSeparator" w:id="0">
    <w:p w:rsidR="004C32D4" w:rsidRDefault="004C32D4" w:rsidP="00E83A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F44E3D"/>
    <w:multiLevelType w:val="hybridMultilevel"/>
    <w:tmpl w:val="7E2AB4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2770DDA"/>
    <w:multiLevelType w:val="hybridMultilevel"/>
    <w:tmpl w:val="E44E184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F8779BD"/>
    <w:multiLevelType w:val="hybridMultilevel"/>
    <w:tmpl w:val="955697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3285349"/>
    <w:multiLevelType w:val="hybridMultilevel"/>
    <w:tmpl w:val="97483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A2E47A1"/>
    <w:multiLevelType w:val="hybridMultilevel"/>
    <w:tmpl w:val="6B6815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A702460"/>
    <w:multiLevelType w:val="hybridMultilevel"/>
    <w:tmpl w:val="4258A4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01F3993"/>
    <w:multiLevelType w:val="hybridMultilevel"/>
    <w:tmpl w:val="D7243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6E57A4E"/>
    <w:multiLevelType w:val="hybridMultilevel"/>
    <w:tmpl w:val="8610A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1403C25"/>
    <w:multiLevelType w:val="hybridMultilevel"/>
    <w:tmpl w:val="51AA50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5584804"/>
    <w:multiLevelType w:val="hybridMultilevel"/>
    <w:tmpl w:val="300CA0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8B13A65"/>
    <w:multiLevelType w:val="hybridMultilevel"/>
    <w:tmpl w:val="E826B8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2E581F"/>
    <w:multiLevelType w:val="hybridMultilevel"/>
    <w:tmpl w:val="41C6D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9801E17"/>
    <w:multiLevelType w:val="hybridMultilevel"/>
    <w:tmpl w:val="B2BEC1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CFB0584"/>
    <w:multiLevelType w:val="hybridMultilevel"/>
    <w:tmpl w:val="11F2B6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1"/>
  </w:num>
  <w:num w:numId="4">
    <w:abstractNumId w:val="12"/>
  </w:num>
  <w:num w:numId="5">
    <w:abstractNumId w:val="7"/>
  </w:num>
  <w:num w:numId="6">
    <w:abstractNumId w:val="2"/>
  </w:num>
  <w:num w:numId="7">
    <w:abstractNumId w:val="6"/>
  </w:num>
  <w:num w:numId="8">
    <w:abstractNumId w:val="11"/>
  </w:num>
  <w:num w:numId="9">
    <w:abstractNumId w:val="13"/>
  </w:num>
  <w:num w:numId="10">
    <w:abstractNumId w:val="0"/>
  </w:num>
  <w:num w:numId="11">
    <w:abstractNumId w:val="3"/>
  </w:num>
  <w:num w:numId="12">
    <w:abstractNumId w:val="10"/>
  </w:num>
  <w:num w:numId="13">
    <w:abstractNumId w:val="5"/>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11E"/>
    <w:rsid w:val="001A0E9D"/>
    <w:rsid w:val="001B5A9B"/>
    <w:rsid w:val="0022711E"/>
    <w:rsid w:val="00337B57"/>
    <w:rsid w:val="003F466B"/>
    <w:rsid w:val="00401DDA"/>
    <w:rsid w:val="00440621"/>
    <w:rsid w:val="004C32D4"/>
    <w:rsid w:val="00524B8A"/>
    <w:rsid w:val="008E3888"/>
    <w:rsid w:val="008F1489"/>
    <w:rsid w:val="009221DD"/>
    <w:rsid w:val="00AD26B5"/>
    <w:rsid w:val="00C33136"/>
    <w:rsid w:val="00C61BA3"/>
    <w:rsid w:val="00CD1FD8"/>
    <w:rsid w:val="00CE4A37"/>
    <w:rsid w:val="00E83A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06F167-1FCE-4DA1-AEAF-47FA4B98A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3A8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e0e7eee2fbe9">
    <w:name w:val="Бc1аe0зe7оeeвe2ыfbйe9"/>
    <w:rsid w:val="00E83A8B"/>
    <w:pPr>
      <w:widowControl w:val="0"/>
      <w:autoSpaceDE w:val="0"/>
      <w:autoSpaceDN w:val="0"/>
      <w:adjustRightInd w:val="0"/>
      <w:spacing w:after="0" w:line="240" w:lineRule="auto"/>
    </w:pPr>
    <w:rPr>
      <w:rFonts w:ascii="Times New Roman" w:eastAsia="Times New Roman" w:hAnsi="Times New Roman" w:cs="Times New Roman"/>
      <w:kern w:val="2"/>
      <w:sz w:val="24"/>
      <w:szCs w:val="24"/>
      <w:lang w:eastAsia="zh-CN" w:bidi="hi-IN"/>
    </w:rPr>
  </w:style>
  <w:style w:type="paragraph" w:styleId="a3">
    <w:name w:val="Body Text"/>
    <w:basedOn w:val="a"/>
    <w:link w:val="a4"/>
    <w:uiPriority w:val="99"/>
    <w:rsid w:val="00E83A8B"/>
    <w:pPr>
      <w:jc w:val="both"/>
    </w:pPr>
    <w:rPr>
      <w:sz w:val="28"/>
      <w:szCs w:val="20"/>
      <w:lang w:val="x-none" w:eastAsia="x-none"/>
    </w:rPr>
  </w:style>
  <w:style w:type="character" w:customStyle="1" w:styleId="a4">
    <w:name w:val="Основной текст Знак"/>
    <w:basedOn w:val="a0"/>
    <w:link w:val="a3"/>
    <w:uiPriority w:val="99"/>
    <w:rsid w:val="00E83A8B"/>
    <w:rPr>
      <w:rFonts w:ascii="Times New Roman" w:eastAsia="Times New Roman" w:hAnsi="Times New Roman" w:cs="Times New Roman"/>
      <w:sz w:val="28"/>
      <w:szCs w:val="20"/>
      <w:lang w:val="x-none" w:eastAsia="x-none"/>
    </w:rPr>
  </w:style>
  <w:style w:type="paragraph" w:customStyle="1" w:styleId="ConsPlusNormal">
    <w:name w:val="ConsPlusNormal"/>
    <w:uiPriority w:val="99"/>
    <w:rsid w:val="00E83A8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uiPriority w:val="99"/>
    <w:rsid w:val="00E83A8B"/>
    <w:pPr>
      <w:widowControl w:val="0"/>
      <w:suppressAutoHyphens/>
      <w:autoSpaceDE w:val="0"/>
      <w:spacing w:after="0" w:line="240" w:lineRule="auto"/>
      <w:ind w:firstLine="720"/>
    </w:pPr>
    <w:rPr>
      <w:rFonts w:ascii="Arial" w:eastAsia="Times New Roman" w:hAnsi="Arial" w:cs="Times New Roman"/>
      <w:sz w:val="20"/>
      <w:szCs w:val="20"/>
      <w:lang w:eastAsia="ar-SA"/>
    </w:rPr>
  </w:style>
  <w:style w:type="paragraph" w:customStyle="1" w:styleId="21">
    <w:name w:val="Основной текст с отступом 21"/>
    <w:basedOn w:val="a"/>
    <w:rsid w:val="00E83A8B"/>
    <w:pPr>
      <w:suppressAutoHyphens/>
      <w:ind w:firstLine="540"/>
      <w:jc w:val="both"/>
    </w:pPr>
    <w:rPr>
      <w:bCs/>
      <w:sz w:val="28"/>
      <w:szCs w:val="28"/>
      <w:lang w:eastAsia="zh-CN"/>
    </w:rPr>
  </w:style>
  <w:style w:type="paragraph" w:styleId="a5">
    <w:name w:val="header"/>
    <w:basedOn w:val="a"/>
    <w:link w:val="a6"/>
    <w:uiPriority w:val="99"/>
    <w:unhideWhenUsed/>
    <w:rsid w:val="00E83A8B"/>
    <w:pPr>
      <w:tabs>
        <w:tab w:val="center" w:pos="4677"/>
        <w:tab w:val="right" w:pos="9355"/>
      </w:tabs>
    </w:pPr>
  </w:style>
  <w:style w:type="character" w:customStyle="1" w:styleId="a6">
    <w:name w:val="Верхний колонтитул Знак"/>
    <w:basedOn w:val="a0"/>
    <w:link w:val="a5"/>
    <w:uiPriority w:val="99"/>
    <w:rsid w:val="00E83A8B"/>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E83A8B"/>
    <w:pPr>
      <w:tabs>
        <w:tab w:val="center" w:pos="4677"/>
        <w:tab w:val="right" w:pos="9355"/>
      </w:tabs>
    </w:pPr>
  </w:style>
  <w:style w:type="character" w:customStyle="1" w:styleId="a8">
    <w:name w:val="Нижний колонтитул Знак"/>
    <w:basedOn w:val="a0"/>
    <w:link w:val="a7"/>
    <w:uiPriority w:val="99"/>
    <w:rsid w:val="00E83A8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71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698B4-9D15-4B7C-AA45-0C5B6E212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7576</Words>
  <Characters>43187</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2</cp:revision>
  <dcterms:created xsi:type="dcterms:W3CDTF">2013-12-18T11:20:00Z</dcterms:created>
  <dcterms:modified xsi:type="dcterms:W3CDTF">2013-12-18T11:20:00Z</dcterms:modified>
</cp:coreProperties>
</file>