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F4" w:rsidRDefault="005039F4">
      <w:pPr>
        <w:pStyle w:val="ConsPlusNormal"/>
        <w:jc w:val="both"/>
        <w:outlineLvl w:val="0"/>
      </w:pPr>
    </w:p>
    <w:p w:rsidR="005B256A" w:rsidRPr="005B256A" w:rsidRDefault="005B256A" w:rsidP="005B256A">
      <w:pPr>
        <w:keepNext/>
        <w:spacing w:after="0" w:line="240" w:lineRule="auto"/>
        <w:ind w:left="5103" w:right="-143"/>
        <w:outlineLvl w:val="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B256A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№3</w:t>
      </w:r>
    </w:p>
    <w:p w:rsidR="005B256A" w:rsidRPr="005B256A" w:rsidRDefault="005B256A" w:rsidP="005B256A">
      <w:pPr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256A" w:rsidRPr="005B256A" w:rsidRDefault="005B256A" w:rsidP="005B256A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5B256A" w:rsidRPr="005B256A" w:rsidRDefault="005B256A" w:rsidP="005B256A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5B256A" w:rsidRPr="005B256A" w:rsidRDefault="005B256A" w:rsidP="005B256A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Королёв</w:t>
      </w:r>
    </w:p>
    <w:p w:rsidR="005B256A" w:rsidRPr="005B256A" w:rsidRDefault="005B256A" w:rsidP="005B256A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5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</w:p>
    <w:p w:rsidR="005039F4" w:rsidRDefault="009245C8" w:rsidP="009245C8">
      <w:pPr>
        <w:pStyle w:val="ConsPlusNormal"/>
        <w:ind w:left="4248" w:firstLine="708"/>
        <w:jc w:val="both"/>
      </w:pPr>
      <w:r w:rsidRPr="009245C8">
        <w:rPr>
          <w:rFonts w:ascii="Times New Roman" w:hAnsi="Times New Roman" w:cs="Times New Roman"/>
          <w:sz w:val="28"/>
          <w:szCs w:val="28"/>
        </w:rPr>
        <w:t>от 16.11.2017</w:t>
      </w:r>
      <w:r w:rsidRPr="009245C8">
        <w:rPr>
          <w:rFonts w:ascii="Times New Roman" w:hAnsi="Times New Roman" w:cs="Times New Roman"/>
          <w:sz w:val="20"/>
        </w:rPr>
        <w:t xml:space="preserve"> </w:t>
      </w:r>
      <w:r w:rsidRPr="009245C8">
        <w:rPr>
          <w:rFonts w:ascii="Times New Roman" w:hAnsi="Times New Roman" w:cs="Times New Roman"/>
          <w:sz w:val="28"/>
          <w:szCs w:val="28"/>
        </w:rPr>
        <w:t>№ 1270</w:t>
      </w:r>
    </w:p>
    <w:p w:rsidR="009245C8" w:rsidRDefault="009245C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B256A">
        <w:rPr>
          <w:rFonts w:ascii="Times New Roman" w:hAnsi="Times New Roman" w:cs="Times New Roman"/>
          <w:sz w:val="24"/>
          <w:szCs w:val="24"/>
        </w:rPr>
        <w:t>ПОЛОЖЕНИЕ</w:t>
      </w:r>
    </w:p>
    <w:p w:rsidR="005039F4" w:rsidRPr="005B256A" w:rsidRDefault="005039F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ОБ ОПЛАТЕ ТРУДА РУКОВОДИТЕЛЕЙ МУНИЦИПАЛЬНЫХ УНИТАРНЫХ</w:t>
      </w:r>
    </w:p>
    <w:p w:rsidR="005039F4" w:rsidRPr="005B256A" w:rsidRDefault="005039F4" w:rsidP="005B25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ПРЕДПРИЯТИЙ (МУНИЦИПАЛЬНЫХ ПРЕДПРИЯТИЙ) </w:t>
      </w:r>
      <w:r w:rsidR="005B256A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5B256A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B25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Настоящее </w:t>
      </w:r>
      <w:r w:rsidR="005039F4" w:rsidRPr="005B256A">
        <w:rPr>
          <w:rFonts w:ascii="Times New Roman" w:hAnsi="Times New Roman" w:cs="Times New Roman"/>
          <w:sz w:val="24"/>
          <w:szCs w:val="24"/>
        </w:rPr>
        <w:t xml:space="preserve">положение об оплате труда руководителей (генеральных директоров, директоров) муниципальных унитарных предприятий (муниципальных предприятий)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Королев </w:t>
      </w:r>
      <w:r w:rsidR="005039F4" w:rsidRPr="005B256A">
        <w:rPr>
          <w:rFonts w:ascii="Times New Roman" w:hAnsi="Times New Roman" w:cs="Times New Roman"/>
          <w:sz w:val="24"/>
          <w:szCs w:val="24"/>
        </w:rPr>
        <w:t>Московской области (далее - муниципальные предприятия) определяет методику расчета заработной платы, а также формы материального и нематериального стимулирования руководителей (далее - Положение).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Требования настоящего Положения могут быть применены муниципальным предприятием для расчета заработной платы другим работникам.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2. Для целей настоящего Положения приняты следующие термины и определения: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отчетный период - период времени, по окончании которого осуществляется оценка эффективности деятельности муниципального предприятия и его руководителя и которым признаются квартал, год;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план финансово-хозяйственной деятельности (далее - План ФХД) - это совокупность прогнозных показателей деятельности муниципального предприятия на планируемый финансовый период;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ключевой показатель эффективности (далее - КПЭ) - оценочный критерий, используемый для определения эффективности финансово-хозяйственной деятельности муниципального предприятия, поддающийся количественному измерению и являющийся значимым с точки зрения достижения им целей и задач;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4) целевые КПЭ - показатели, характеризующие экономическую эффективность финансово-хозяйственной деятельности, определяемые для каждого муниципального предприятия;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5) отраслевые КПЭ - профильные показатели деятельности муниципального предприятия, характеризующие отраслевые результаты его производственной, инвестиционной и/или иной деятельности и устанавливаемые администрацией </w:t>
      </w:r>
      <w:r w:rsidR="004D6B4F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5B256A">
        <w:rPr>
          <w:rFonts w:ascii="Times New Roman" w:hAnsi="Times New Roman" w:cs="Times New Roman"/>
          <w:sz w:val="24"/>
          <w:szCs w:val="24"/>
        </w:rPr>
        <w:t xml:space="preserve"> Московской области, в целях реализации отраслевой политики;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256A">
        <w:rPr>
          <w:rFonts w:ascii="Times New Roman" w:hAnsi="Times New Roman" w:cs="Times New Roman"/>
          <w:sz w:val="24"/>
          <w:szCs w:val="24"/>
        </w:rPr>
        <w:t>6) плановые значения КПЭ - значения целевых и отраслевых КПЭ, рассчитанные на основе исходных данных, представленных в Плане ФХД;</w:t>
      </w:r>
      <w:proofErr w:type="gramEnd"/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7) фактические значения КПЭ - значения КПЭ, рассчитанные на основании фактических результатов финансово-хозяйственной деятельности муниципального предприятия за отчетный период.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3. Заработная плата (оплата труда) руководителей муниципальных предприятий состоит из постоянной и переменной частей.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II. Расчет постоянной части заработной платы руководителя</w:t>
      </w:r>
    </w:p>
    <w:p w:rsidR="005039F4" w:rsidRPr="005B256A" w:rsidRDefault="005039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муниципального предприятия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4. Постоянная часть заработной платы руководителя муниципального предприятия включает в себя: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дополнительные выплаты;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социальные гарантии (социальный пакет).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5. Постоянная часть заработной платы выплачивается руководителю муниципального предприятия в сроки, установленные Трудовым </w:t>
      </w:r>
      <w:hyperlink r:id="rId5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5B256A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6. Должностной оклад руководителя муниципального предприятия представляет собой фиксированный 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за исполнение возложенных на него обязанностей за календарный месяц без учета компенсационных, стимулирующих и иных дополнительных выплат.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Размер должностного оклада руководителя муниципального предприятия устанавливается в трудовом договоре, заключаемом с ним, и может пересматриваться не более 1 раза в год по результатам сдачи отчетности за предыдущий год.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7. Должностные оклады руководителей муниципальных предприятий устанавливаются администрацией </w:t>
      </w:r>
      <w:r w:rsidR="004D6B4F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5B256A">
        <w:rPr>
          <w:rFonts w:ascii="Times New Roman" w:hAnsi="Times New Roman" w:cs="Times New Roman"/>
          <w:sz w:val="24"/>
          <w:szCs w:val="24"/>
        </w:rPr>
        <w:t xml:space="preserve"> Московской области (далее - Учредитель) в соответствии с дифференциацией муниципальных предприятий по следующим показателям: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среднесписочная численность работников;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объем выручки (для расчета используются данные по результатам отчетного периода - финансовый год).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8. Показатель среднесписочной численности работников (для расчета используется среднесписочная численность работников по состоянию на 1 января текущего года) применяется для градации муниципальных предприятий на следующие виды и определения поправочного коэффициента к должностному окладу руководителя (</w:t>
      </w:r>
      <w:proofErr w:type="spellStart"/>
      <w:r w:rsidRPr="005B256A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>):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малые муниципальные предприятия - предприятия со среднесписочной численностью работников до 200 чел. (включительно), поправочный коэффициент устанавливается в размере 8;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средние муниципальные предприятия - предприятия со среднесписочной численностью работников от 201 до 1500 чел., поправочный коэффициент устанавливается в размере 10;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крупные муниципальные предприятия - предприятия со среднесписочной численностью работников от 1500 до 10000 чел., поправочный коэффициент устанавливается в размере 12;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4) муниципальные предприятия, имеющие стратегическое положение на рынке, - предприятия со среднесписочной численностью работников от 10000 чел., поправочный коэффициент устанавливается в размере 14.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9. Показатель объема выручки используется для определения вида должностного оклада. Должностные оклады руководителей муниципальных предприятий могут быть следующих видов: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должностной оклад на испытательный срок;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минимальный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средний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4) максимальный должностной оклад.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10. Расчет должностных окладов руководителей муниципальных предприятий.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Должностные оклады руководителей муниципальных предприятий рассчитываются по формуле: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минимальный должностной оклад (МДО):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МДО = ВТС x </w:t>
      </w:r>
      <w:proofErr w:type="spellStart"/>
      <w:r w:rsidRPr="005B256A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>,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где: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ВТС - величина минимальной тарифной ставки рабочего основной профессии, определенная коллективным договором на муниципальном предприятии или штатным расписанием;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256A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 xml:space="preserve"> - поправочный коэффициент.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средний должностной оклад (СДО):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СДО = МДО + 15% от МДО.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максимальный должностной оклад (</w:t>
      </w:r>
      <w:proofErr w:type="spellStart"/>
      <w:r w:rsidRPr="005B256A">
        <w:rPr>
          <w:rFonts w:ascii="Times New Roman" w:hAnsi="Times New Roman" w:cs="Times New Roman"/>
          <w:sz w:val="24"/>
          <w:szCs w:val="24"/>
        </w:rPr>
        <w:t>МакДО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>):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256A">
        <w:rPr>
          <w:rFonts w:ascii="Times New Roman" w:hAnsi="Times New Roman" w:cs="Times New Roman"/>
          <w:sz w:val="24"/>
          <w:szCs w:val="24"/>
        </w:rPr>
        <w:t>МакДО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 xml:space="preserve"> = СДО + 15% от СДО.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11. Установление видов должностных окладов руководителей муниципальных предприятий осуществляется в зависимости от объема годовой выручки и вида предприятия.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12. Должностной оклад руководителей малых муниципальных предприятий при объеме выручки: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до 60 млн. руб. в год устанавливается минимальный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от 60 до 200 млн. руб. в год устанавливается средний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от 200 млн. руб. устанавливается максимальный должностной оклад.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13. Должностной оклад руководителей средних муниципальных предприятий при объеме выручки: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до 500 млн. руб. в год устанавливается минимальный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от 501 до 700 млн. руб. в год устанавливается средний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от 701 млн. руб. в год устанавливается максимальный должностной оклад.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14. Должностной оклад руководителей крупных муниципальных предприятий при объеме выручки: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до 1 млрд. руб. в год устанавливается минимальный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от 1,1 до 1,5 млрд. руб. в год устанавливается средний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от 1,501 млрд. руб. в год устанавливается максимальный должностной оклад.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15. Должностной оклад руководителей муниципальных предприятий, имеющих стратегическое положение на рынке при объеме выручки: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до 10 млрд. руб. в год устанавливается минимальный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от 11 до 20 млрд. руб. в год устанавливается средний должностной оклад;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от 21 млрд. руб. в год устанавливается максимальный должностной оклад.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16. Дополнительные выплаты включают в себя надбавки и доплаты, которые устанавливаются руководителю муниципального предприятия в соответствии с нормативными правовыми актами Российской Федерации, правовыми актами Московской области и настоящим Положением, и не зависят от вида должностного оклада руководителя и вида муниципального предприятия: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за стаж работы руководителя муниципального предприятия;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за наличие ученой степени.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17. За стаж работы руководителя муниципального предприятия: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от 1 до 5 лет включительно - не более 5% от должностного оклада указанного руководителя;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от 5 до 10 лет включительно - не более 10% от должностного оклада указанного руководителя;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от 10 до 15 лет включительн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не более 15% от должностного оклада указанного руководителя;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lastRenderedPageBreak/>
        <w:t>4) свыше 15 лет - не более 20% от должностного оклада указанного руководителя.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18. За наличие ученой степени: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для доктора наук - 10% от должностного оклада указанного руководителя;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для кандидата наук - 5% от должностного оклада указанного руководителя.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19. На муниципальном предприятии предусматриваются следующие виды доплат его руководителю: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единовременная доплата в размере 2 должностных окладов, выплачиваемая при предоставлении указанному руководителю ежегодного оплачиваемого отпуска;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единовременная доплата в размере одного должностного оклада (материальная помощь), выплачиваемая один раз в год.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98"/>
      <w:bookmarkEnd w:id="1"/>
      <w:r w:rsidRPr="005B256A">
        <w:rPr>
          <w:rFonts w:ascii="Times New Roman" w:hAnsi="Times New Roman" w:cs="Times New Roman"/>
          <w:sz w:val="24"/>
          <w:szCs w:val="24"/>
        </w:rPr>
        <w:t>III. Порядок установления переменной части заработной платы</w:t>
      </w:r>
    </w:p>
    <w:p w:rsidR="005039F4" w:rsidRPr="005B256A" w:rsidRDefault="005039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иных форм мотивации руководителей муниципального предприятия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20. Переменная часть оплаты труда руководителя муниципального предприятия включает в себя премии и поощрения.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21. Премия представляет собой вознаграждение руководителю муниципального предприятия за достижение вверенным ему муниципальным предприятием плановых значений КПЭ.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22. Выплата премий по итогам отчетного периода (квартала, года) зависит от достижения плановых значений КПЭ, установленных Планом ФХД.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Допускается отклонение всех фактически достигнутых показателей КПЭ от всех запланированных в пределах не более 5% в худшую сторону.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При достижении муниципальным предприятием фактического показателя одного КПЭ в размере менее 85% от запланированного премия руководителю муниципального предприятия не выплачивается.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Размер выплачиваемой руководителю муниципального предприятия премии также зависит от отработанного им времени в отчетном периоде.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Руководителю муниципального предприятия по решению Учредителя выплачивается только одна выплата и премия в случае наличия оснований для их установления одновременно в соответствии с настоящим Положением и в соответствии с коллективным договором муниципального предприятия.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23. Плановый (максимальный) размер премии руководителя муниципального предприятия: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плановый размер квартальной премии по результатам финансово-хозяйственной деятельности муниципального предприятия в I кв., II кв., III кв., IV кв. составляет 2-кратный размер должностного оклада, выплачиваемого за 1 месяц;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плановый размер годовой премии по результатам финансово-хозяйственной деятельности муниципального предприятия составляет 4-кратный размер должностного оклада, выплачиваемого за 1 месяц.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Общая сумма выплачиваемых руководителю муниципального предприятия премий не должна превышать 4% от чистой прибыли муниципального предприятия за год.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24. Расчет размера премии руководителя муниципального предприятия (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факт) осуществляется по формуле: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Р факт = КР x ОК x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56A">
        <w:rPr>
          <w:rFonts w:ascii="Times New Roman" w:hAnsi="Times New Roman" w:cs="Times New Roman"/>
          <w:sz w:val="24"/>
          <w:szCs w:val="24"/>
        </w:rPr>
        <w:t>фов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>,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где: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256A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- коэффициент корректировки, устанавливаемый в соответствии с </w:t>
      </w:r>
      <w:hyperlink w:anchor="P154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пунктом 39</w:t>
        </w:r>
      </w:hyperlink>
      <w:r w:rsidRPr="005B256A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256A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- плановый размер премии за отчетный период;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5B256A">
        <w:rPr>
          <w:rFonts w:ascii="Times New Roman" w:hAnsi="Times New Roman" w:cs="Times New Roman"/>
          <w:sz w:val="24"/>
          <w:szCs w:val="24"/>
        </w:rPr>
        <w:t>фов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 xml:space="preserve"> - коэффициент фактически отработанного времени за отчетный период, </w:t>
      </w:r>
      <w:r w:rsidRPr="005B256A">
        <w:rPr>
          <w:rFonts w:ascii="Times New Roman" w:hAnsi="Times New Roman" w:cs="Times New Roman"/>
          <w:sz w:val="24"/>
          <w:szCs w:val="24"/>
        </w:rPr>
        <w:lastRenderedPageBreak/>
        <w:t>рассчитываемый по формуле: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5B256A">
        <w:rPr>
          <w:rFonts w:ascii="Times New Roman" w:hAnsi="Times New Roman" w:cs="Times New Roman"/>
          <w:sz w:val="24"/>
          <w:szCs w:val="24"/>
        </w:rPr>
        <w:t>фов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B256A">
        <w:rPr>
          <w:rFonts w:ascii="Times New Roman" w:hAnsi="Times New Roman" w:cs="Times New Roman"/>
          <w:sz w:val="24"/>
          <w:szCs w:val="24"/>
        </w:rPr>
        <w:t>Фов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5B256A">
        <w:rPr>
          <w:rFonts w:ascii="Times New Roman" w:hAnsi="Times New Roman" w:cs="Times New Roman"/>
          <w:sz w:val="24"/>
          <w:szCs w:val="24"/>
        </w:rPr>
        <w:t>Нрв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>,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где: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256A">
        <w:rPr>
          <w:rFonts w:ascii="Times New Roman" w:hAnsi="Times New Roman" w:cs="Times New Roman"/>
          <w:sz w:val="24"/>
          <w:szCs w:val="24"/>
        </w:rPr>
        <w:t>Фов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 xml:space="preserve"> - фактически отработанное время (в часах) за отчетный период;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256A">
        <w:rPr>
          <w:rFonts w:ascii="Times New Roman" w:hAnsi="Times New Roman" w:cs="Times New Roman"/>
          <w:sz w:val="24"/>
          <w:szCs w:val="24"/>
        </w:rPr>
        <w:t>Нрв</w:t>
      </w:r>
      <w:proofErr w:type="spellEnd"/>
      <w:r w:rsidRPr="005B256A">
        <w:rPr>
          <w:rFonts w:ascii="Times New Roman" w:hAnsi="Times New Roman" w:cs="Times New Roman"/>
          <w:sz w:val="24"/>
          <w:szCs w:val="24"/>
        </w:rPr>
        <w:t xml:space="preserve"> - норма рабочего времени (в часах) за отчетный период.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25. Поощрение представляет собой вознаграждение руководителю муниципального предприятия за достижение муниципального предприятия фактического значения КПЭ "Финансовый результат", превышающего его плановое значение.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Величина поощрения зависит от достижения фактического значения КПЭ "Финансовый результат", превышающего более чем на 5% установленного планового значения КПЭ "Финансовый результат".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26. Размер выплачиваемых поощрений составляет 10% от разницы значений между плановой и фактически полученной чистой прибылью.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Поощрения выплачиваются ежегодно (раз в год в июне года, следующего за отчетным, по итогам финансово-хозяйственной деятельности при условии превышения более чем на 5% установленного планового значения КПЭ "Финансовый результат").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27. Выплата премий и поощрений руководителю муниципального предприятия осуществляется по решению Учредителя.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28. Все виды переменной части заработной платы иных форм мотивации руководителей муниципального предприятия согласовываются в обязательном порядке с Учредителем.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IV. Порядок оценки эффективности деятельности руководителя</w:t>
      </w:r>
    </w:p>
    <w:p w:rsidR="005039F4" w:rsidRPr="005B256A" w:rsidRDefault="005039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муниципального предприятия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29. Оценка эффективности деятельности руководителя муниципального предприятия осуществляется администрацией </w:t>
      </w:r>
      <w:r w:rsidR="004D6B4F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4D6B4F" w:rsidRPr="005B256A">
        <w:rPr>
          <w:rFonts w:ascii="Times New Roman" w:hAnsi="Times New Roman" w:cs="Times New Roman"/>
          <w:sz w:val="24"/>
          <w:szCs w:val="24"/>
        </w:rPr>
        <w:t xml:space="preserve"> </w:t>
      </w:r>
      <w:r w:rsidRPr="005B256A">
        <w:rPr>
          <w:rFonts w:ascii="Times New Roman" w:hAnsi="Times New Roman" w:cs="Times New Roman"/>
          <w:sz w:val="24"/>
          <w:szCs w:val="24"/>
        </w:rPr>
        <w:t>Московской области (Учредителем) на основании сравнительного анализа соответствия фактических значений КПЭ плановым значениям КПЭ.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30. Администрацией </w:t>
      </w:r>
      <w:r w:rsidR="004D6B4F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4D6B4F" w:rsidRPr="005B256A">
        <w:rPr>
          <w:rFonts w:ascii="Times New Roman" w:hAnsi="Times New Roman" w:cs="Times New Roman"/>
          <w:sz w:val="24"/>
          <w:szCs w:val="24"/>
        </w:rPr>
        <w:t xml:space="preserve"> </w:t>
      </w:r>
      <w:r w:rsidRPr="005B256A">
        <w:rPr>
          <w:rFonts w:ascii="Times New Roman" w:hAnsi="Times New Roman" w:cs="Times New Roman"/>
          <w:sz w:val="24"/>
          <w:szCs w:val="24"/>
        </w:rPr>
        <w:t xml:space="preserve">Московской области (Учредителем) проводится оценка 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 xml:space="preserve">эффективности деятельности руководителя </w:t>
      </w:r>
      <w:r w:rsidR="004D6B4F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на основании представленных руководителем муниципального предприятия отчетов об исполнении Плана ФХД в порядке, установленном типовым порядком планирования финансово-хозяйственной деятельности муниципальных унитарных предприятий (муниципальных предприятий) муниципальных образований Московской области, утвержденным постановлением Правительства Московской области.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31. В целях 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>проведения оценки эффективности деятельности руководителя муниципального предприятия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принимаются в обязательном порядке и учитываются следующие КПЭ: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целевые КПЭ;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отраслевые КПЭ.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32. Целевые КПЭ: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1) выручка;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финансовый результат;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3) рентабельность активов по чистой прибыли;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4) стоимость чистых активов;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5) доходы от неосновных видов деятельности (использование имущества).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33. Целевой КПЭ "Выручка" соответствует </w:t>
      </w:r>
      <w:hyperlink r:id="rId6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строке</w:t>
        </w:r>
      </w:hyperlink>
      <w:r w:rsidRPr="005B256A">
        <w:rPr>
          <w:rFonts w:ascii="Times New Roman" w:hAnsi="Times New Roman" w:cs="Times New Roman"/>
          <w:sz w:val="24"/>
          <w:szCs w:val="24"/>
        </w:rPr>
        <w:t xml:space="preserve"> "Выручка" отчета о финансовых результатах.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lastRenderedPageBreak/>
        <w:t xml:space="preserve">34. Целевой КПЭ "Финансовый результат" соответствует </w:t>
      </w:r>
      <w:hyperlink r:id="rId7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строке</w:t>
        </w:r>
      </w:hyperlink>
      <w:r w:rsidRPr="005B256A">
        <w:rPr>
          <w:rFonts w:ascii="Times New Roman" w:hAnsi="Times New Roman" w:cs="Times New Roman"/>
          <w:sz w:val="24"/>
          <w:szCs w:val="24"/>
        </w:rPr>
        <w:t xml:space="preserve"> "Чистая прибыль" отчета о финансовых результатах.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35. Целевой КПЭ "Рентабельность активов по чистой прибыли" - отношение 50% значения </w:t>
      </w:r>
      <w:hyperlink r:id="rId8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строки</w:t>
        </w:r>
      </w:hyperlink>
      <w:r w:rsidRPr="005B256A">
        <w:rPr>
          <w:rFonts w:ascii="Times New Roman" w:hAnsi="Times New Roman" w:cs="Times New Roman"/>
          <w:sz w:val="24"/>
          <w:szCs w:val="24"/>
        </w:rPr>
        <w:t xml:space="preserve"> "Чистая прибыль" отчета о финансовых результатах, умноженного на усредненный показатель значения величины баланса предприятия на начало года и величины баланса предприятия на конец года.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36. 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 xml:space="preserve">Целевой КПЭ "Стоимость чистых активов" - сумма значений строк баланса </w:t>
      </w:r>
      <w:hyperlink r:id="rId9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"Итого по разделу I"</w:t>
        </w:r>
      </w:hyperlink>
      <w:r w:rsidRPr="005B256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"Итого по разделу II"</w:t>
        </w:r>
      </w:hyperlink>
      <w:r w:rsidRPr="005B256A">
        <w:rPr>
          <w:rFonts w:ascii="Times New Roman" w:hAnsi="Times New Roman" w:cs="Times New Roman"/>
          <w:sz w:val="24"/>
          <w:szCs w:val="24"/>
        </w:rPr>
        <w:t xml:space="preserve">, уменьшенной на сумму задолженности участников (учредителей) по взносам в уставный фонд и уменьшенной на сумму значения </w:t>
      </w:r>
      <w:hyperlink r:id="rId11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строки</w:t>
        </w:r>
      </w:hyperlink>
      <w:r w:rsidRPr="005B256A">
        <w:rPr>
          <w:rFonts w:ascii="Times New Roman" w:hAnsi="Times New Roman" w:cs="Times New Roman"/>
          <w:sz w:val="24"/>
          <w:szCs w:val="24"/>
        </w:rPr>
        <w:t xml:space="preserve"> баланса "Доходы будущих периодов", и разницы значений между строками баланса </w:t>
      </w:r>
      <w:hyperlink r:id="rId12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"Итого по разделу IV"</w:t>
        </w:r>
      </w:hyperlink>
      <w:r w:rsidRPr="005B256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"Итого по разделу V"</w:t>
        </w:r>
      </w:hyperlink>
      <w:r w:rsidRPr="005B256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37. Целевой КПЭ "Доходы от неосновных видов деятельности (использование имущества)" должен соответствовать строке "поступления, связанные с предоставлением за плату во временное пользование (временное владение и пользование) активов организации (за исключением случаев, когда поступления не являются доходами от основных видов деятельности) строки "прочие доходы" Плана ФХД.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38. Отраслевые КПЭ и методика их расчета устанавливаются администрацией </w:t>
      </w:r>
      <w:r w:rsidR="004D6B4F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Pr="005B256A">
        <w:rPr>
          <w:rFonts w:ascii="Times New Roman" w:hAnsi="Times New Roman" w:cs="Times New Roman"/>
          <w:sz w:val="24"/>
          <w:szCs w:val="24"/>
        </w:rPr>
        <w:t xml:space="preserve"> Московской области, в ведении которой находится муниципальное предприятие.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54"/>
      <w:bookmarkEnd w:id="2"/>
      <w:r w:rsidRPr="005B256A">
        <w:rPr>
          <w:rFonts w:ascii="Times New Roman" w:hAnsi="Times New Roman" w:cs="Times New Roman"/>
          <w:sz w:val="24"/>
          <w:szCs w:val="24"/>
        </w:rPr>
        <w:t xml:space="preserve">39. 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>В случае проведения корректировки Плана ФХД и утверждения скорректированного Плана ФХД, предусматривающего снижение значений плановых показателей КПЭ по сравнению с утвержденными ранее (за исключением случаев, вызванных обстоятельствами непреодолимой силы), при расчете размера премии руководителя муниципального предприятия устанавливаются следующие значения коэффициента корректировки:</w:t>
      </w:r>
      <w:proofErr w:type="gramEnd"/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 корректировки Плана ФХД - 1;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3 корректировки Плана ФХД - 0,5;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4 и более корректировок Плана ФХД - 0.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При этом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если проведение корректировки Плана ФХД вызвано решениями Учредителя, принимается к расчету коэффициент корректировки, равный 1.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40. При осуществлении 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>оценки эффективности деятельности руководителя муниципального предприятия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r w:rsidR="004D6B4F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4D6B4F" w:rsidRPr="005B256A">
        <w:rPr>
          <w:rFonts w:ascii="Times New Roman" w:hAnsi="Times New Roman" w:cs="Times New Roman"/>
          <w:sz w:val="24"/>
          <w:szCs w:val="24"/>
        </w:rPr>
        <w:t xml:space="preserve"> </w:t>
      </w:r>
      <w:r w:rsidRPr="005B256A">
        <w:rPr>
          <w:rFonts w:ascii="Times New Roman" w:hAnsi="Times New Roman" w:cs="Times New Roman"/>
          <w:sz w:val="24"/>
          <w:szCs w:val="24"/>
        </w:rPr>
        <w:t>Московской области (Учредителем) на основании сравнительного анализа соответствия фактических значений КПЭ плановым значениям КПЭ может принять следующие решения: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1) премирование руководителя муниципального предприятия при достижении им фактических значений КПЭ относительно установленных плановых значений КПЭ с учетом применения коэффициента корректировки Плана ФХД в соответствии с </w:t>
      </w:r>
      <w:hyperlink w:anchor="P98" w:history="1">
        <w:r w:rsidRPr="005B256A">
          <w:rPr>
            <w:rFonts w:ascii="Times New Roman" w:hAnsi="Times New Roman" w:cs="Times New Roman"/>
            <w:color w:val="0000FF"/>
            <w:sz w:val="24"/>
            <w:szCs w:val="24"/>
          </w:rPr>
          <w:t>разделом 3</w:t>
        </w:r>
      </w:hyperlink>
      <w:r w:rsidRPr="005B256A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2) принятие решения об освобождении от занимаемой должности руководителя муниципального предприятия при достижении им отрицательных значений КПЭ относительно плановых значений КПЭ по итогам года.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41. Результаты сравнительного анализа соответствия фактических значений КПЭ плановым значениям КПЭ подлежат обязательному учету при проведении аттестации руководителя муниципального предприятия.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42. Результаты сравнительного анализа соответствия фактических значений КПЭ плановым значениям КПЭ за соответствующий отчетный период оформляются администрацией </w:t>
      </w:r>
      <w:r w:rsidR="004D6B4F">
        <w:rPr>
          <w:rFonts w:ascii="Times New Roman" w:hAnsi="Times New Roman" w:cs="Times New Roman"/>
          <w:sz w:val="24"/>
          <w:szCs w:val="24"/>
        </w:rPr>
        <w:t>городского округа Королёв</w:t>
      </w:r>
      <w:r w:rsidR="004D6B4F" w:rsidRPr="005B256A">
        <w:rPr>
          <w:rFonts w:ascii="Times New Roman" w:hAnsi="Times New Roman" w:cs="Times New Roman"/>
          <w:sz w:val="24"/>
          <w:szCs w:val="24"/>
        </w:rPr>
        <w:t xml:space="preserve"> </w:t>
      </w:r>
      <w:r w:rsidRPr="005B256A">
        <w:rPr>
          <w:rFonts w:ascii="Times New Roman" w:hAnsi="Times New Roman" w:cs="Times New Roman"/>
          <w:sz w:val="24"/>
          <w:szCs w:val="24"/>
        </w:rPr>
        <w:t>Московской области (Учредителем) письмом и направляются руководителю муниципального предприятия, а также при проведении аттестации руководителя муниципального предприятия - в адрес Аттестационной комиссии.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V. Порядок принятия решения о выплате премий и поощрения</w:t>
      </w:r>
    </w:p>
    <w:p w:rsidR="005039F4" w:rsidRPr="005B256A" w:rsidRDefault="005039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lastRenderedPageBreak/>
        <w:t>руководителю муниципального предприятия</w:t>
      </w:r>
    </w:p>
    <w:p w:rsidR="005039F4" w:rsidRPr="005B256A" w:rsidRDefault="005039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43. Решение о выплате премии руководителю муниципального предприятия принимается: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по итогам работы в I, II и III кварталах в двухмесячный срок по истечении отчетного периода;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по итогам IV квартала в срок до 1 мая года, следующего 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отчетным;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по итогам года в срок до 1 июля года, следующего 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44. Информация об итогах деятельности муниципального предприятия, расчет премии его руководителя, а также информация, необходимая для расчета отраслевых КПЭ, включаются в квартальный/годовой отчет об исполнении Плана ФХД за отчетный период и направляются на рассмотрение Учредителю.</w:t>
      </w:r>
    </w:p>
    <w:p w:rsidR="005039F4" w:rsidRPr="005B256A" w:rsidRDefault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 xml:space="preserve">45. Решение о выплате поощрения руководителю муниципального предприятия принимается в срок до 1 июля года, следующего за </w:t>
      </w:r>
      <w:proofErr w:type="gramStart"/>
      <w:r w:rsidRPr="005B256A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5B256A">
        <w:rPr>
          <w:rFonts w:ascii="Times New Roman" w:hAnsi="Times New Roman" w:cs="Times New Roman"/>
          <w:sz w:val="24"/>
          <w:szCs w:val="24"/>
        </w:rPr>
        <w:t>.</w:t>
      </w:r>
    </w:p>
    <w:p w:rsidR="005039F4" w:rsidRPr="005B256A" w:rsidRDefault="005039F4" w:rsidP="005039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256A">
        <w:rPr>
          <w:rFonts w:ascii="Times New Roman" w:hAnsi="Times New Roman" w:cs="Times New Roman"/>
          <w:sz w:val="24"/>
          <w:szCs w:val="24"/>
        </w:rPr>
        <w:t>По результатам рассмотрения отчета Учредитель направляет письмо с согласованием (отказом) выплаты поощрения руководителю муниципального предприятия.</w:t>
      </w:r>
    </w:p>
    <w:sectPr w:rsidR="005039F4" w:rsidRPr="005B256A" w:rsidSect="0082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9F4"/>
    <w:rsid w:val="004D6B4F"/>
    <w:rsid w:val="005039F4"/>
    <w:rsid w:val="005B256A"/>
    <w:rsid w:val="009245C8"/>
    <w:rsid w:val="00BE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39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39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39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039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A7BC85E1139805DC08CCFBDA78EA07A9A97A3E3BF50CC4F83CDBC036FB10468D5F37945C0BB353QEw5G" TargetMode="External"/><Relationship Id="rId13" Type="http://schemas.openxmlformats.org/officeDocument/2006/relationships/hyperlink" Target="consultantplus://offline/ref=9AA7BC85E1139805DC08CCFBDA78EA07A9A97A3E3BF50CC4F83CDBC036FB10468D5F37945C0BB255QEw4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AA7BC85E1139805DC08CCFBDA78EA07A9A97A3E3BF50CC4F83CDBC036FB10468D5F37945C0BB353QEw5G" TargetMode="External"/><Relationship Id="rId12" Type="http://schemas.openxmlformats.org/officeDocument/2006/relationships/hyperlink" Target="consultantplus://offline/ref=9AA7BC85E1139805DC08CCFBDA78EA07A9A97A3E3BF50CC4F83CDBC036FB10468D5F37945C0BB255QEwF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A7BC85E1139805DC08CCFBDA78EA07A9A97A3E3BF50CC4F83CDBC036FB10468D5F37945C0BB352QEwCG" TargetMode="External"/><Relationship Id="rId11" Type="http://schemas.openxmlformats.org/officeDocument/2006/relationships/hyperlink" Target="consultantplus://offline/ref=9AA7BC85E1139805DC08CCFBDA78EA07A9A97A3E3BF50CC4F83CDBC036FB10468D5F37945C0BB255QEwBG" TargetMode="External"/><Relationship Id="rId5" Type="http://schemas.openxmlformats.org/officeDocument/2006/relationships/hyperlink" Target="consultantplus://offline/ref=9AA7BC85E1139805DC08CCFBDA78EA07AAAF7A3D3BF00CC4F83CDBC036QFwB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AA7BC85E1139805DC08CCFBDA78EA07A9A97A3E3BF50CC4F83CDBC036FB10468D5F37945C0BB257QEw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A7BC85E1139805DC08CCFBDA78EA07A9A97A3E3BF50CC4F83CDBC036FB10468D5F37945C0BB256QEwB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2788</Words>
  <Characters>15894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Шашмин Евгений Владимирович</dc:creator>
  <cp:keywords/>
  <dc:description/>
  <cp:lastModifiedBy>Владыкин</cp:lastModifiedBy>
  <cp:revision>4</cp:revision>
  <dcterms:created xsi:type="dcterms:W3CDTF">2017-08-15T06:48:00Z</dcterms:created>
  <dcterms:modified xsi:type="dcterms:W3CDTF">2017-11-21T13:17:00Z</dcterms:modified>
</cp:coreProperties>
</file>