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B2F" w:rsidRDefault="003D6B2F" w:rsidP="003D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6B2F" w:rsidRDefault="003D6B2F" w:rsidP="003D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6B2F" w:rsidRPr="003D6B2F" w:rsidRDefault="003D6B2F" w:rsidP="003D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6B2F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3D6B2F" w:rsidRPr="003D6B2F" w:rsidRDefault="003D6B2F" w:rsidP="003D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6B2F">
        <w:rPr>
          <w:rFonts w:ascii="Times New Roman" w:eastAsia="Times New Roman" w:hAnsi="Times New Roman" w:cs="Times New Roman"/>
          <w:b/>
          <w:sz w:val="28"/>
          <w:szCs w:val="28"/>
        </w:rPr>
        <w:t>МОСКОВСКОЙ ОБЛАСТИ</w:t>
      </w:r>
    </w:p>
    <w:p w:rsidR="003D6B2F" w:rsidRPr="003D6B2F" w:rsidRDefault="003D6B2F" w:rsidP="003D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6B2F" w:rsidRPr="003D6B2F" w:rsidRDefault="003D6B2F" w:rsidP="003D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6B2F" w:rsidRPr="003D6B2F" w:rsidRDefault="003D6B2F" w:rsidP="003D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6B2F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3D6B2F" w:rsidRPr="003D6B2F" w:rsidRDefault="003D6B2F" w:rsidP="003D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6B2F" w:rsidRPr="003D6B2F" w:rsidRDefault="003D6B2F" w:rsidP="003D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6B2F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  <w:r w:rsidRPr="003D6B2F">
        <w:rPr>
          <w:rFonts w:ascii="Times New Roman" w:eastAsia="Times New Roman" w:hAnsi="Times New Roman" w:cs="Times New Roman"/>
          <w:b/>
          <w:sz w:val="28"/>
          <w:szCs w:val="28"/>
        </w:rPr>
        <w:t xml:space="preserve">» декабря 2017 г.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1476</w:t>
      </w:r>
      <w:bookmarkStart w:id="0" w:name="_GoBack"/>
      <w:bookmarkEnd w:id="0"/>
      <w:r w:rsidRPr="003D6B2F">
        <w:rPr>
          <w:rFonts w:ascii="Times New Roman" w:eastAsia="Times New Roman" w:hAnsi="Times New Roman" w:cs="Times New Roman"/>
          <w:b/>
          <w:sz w:val="28"/>
          <w:szCs w:val="28"/>
        </w:rPr>
        <w:t>-ПА</w:t>
      </w:r>
    </w:p>
    <w:p w:rsidR="005B14B0" w:rsidRDefault="005B14B0" w:rsidP="005B14B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005F" w:rsidRPr="00873F53" w:rsidRDefault="0098005F" w:rsidP="0098005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3F53">
        <w:rPr>
          <w:rFonts w:ascii="Times New Roman" w:hAnsi="Times New Roman" w:cs="Times New Roman"/>
          <w:b/>
          <w:sz w:val="28"/>
          <w:szCs w:val="28"/>
        </w:rPr>
        <w:t xml:space="preserve">Об условиях приватизации </w:t>
      </w:r>
      <w:r w:rsidR="00323BD3" w:rsidRPr="00873F53">
        <w:rPr>
          <w:rFonts w:ascii="Times New Roman" w:hAnsi="Times New Roman" w:cs="Times New Roman"/>
          <w:b/>
          <w:sz w:val="28"/>
          <w:szCs w:val="28"/>
        </w:rPr>
        <w:t xml:space="preserve">имущественного комплекса </w:t>
      </w:r>
      <w:r w:rsidRPr="00873F53">
        <w:rPr>
          <w:rFonts w:ascii="Times New Roman" w:hAnsi="Times New Roman" w:cs="Times New Roman"/>
          <w:b/>
          <w:sz w:val="28"/>
          <w:szCs w:val="28"/>
        </w:rPr>
        <w:t>муницип</w:t>
      </w:r>
      <w:r w:rsidR="00323BD3" w:rsidRPr="00873F53">
        <w:rPr>
          <w:rFonts w:ascii="Times New Roman" w:hAnsi="Times New Roman" w:cs="Times New Roman"/>
          <w:b/>
          <w:sz w:val="28"/>
          <w:szCs w:val="28"/>
        </w:rPr>
        <w:t xml:space="preserve">ального унитарного предприятия </w:t>
      </w:r>
      <w:r w:rsidRPr="00873F53">
        <w:rPr>
          <w:rFonts w:ascii="Times New Roman" w:hAnsi="Times New Roman"/>
          <w:b/>
          <w:bCs/>
          <w:sz w:val="28"/>
          <w:szCs w:val="28"/>
        </w:rPr>
        <w:t>«Архитектурно-планировочное управление города Королёва Московской области»</w:t>
      </w:r>
    </w:p>
    <w:p w:rsidR="0098005F" w:rsidRDefault="0098005F" w:rsidP="005B14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005F" w:rsidRDefault="005B14B0" w:rsidP="005B14B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E54C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98005F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98005F" w:rsidRPr="008E54CB">
        <w:rPr>
          <w:rFonts w:ascii="Times New Roman" w:hAnsi="Times New Roman" w:cs="Times New Roman"/>
          <w:b w:val="0"/>
          <w:sz w:val="28"/>
          <w:szCs w:val="28"/>
        </w:rPr>
        <w:t>Федеральными законами «О приватизации государственного и муниципального имущества», «О государственных и муниципальных унитарных предприятиях», Положением о порядке и условиях приватизации имущества, находящегося в собственности муниципального образования «Город</w:t>
      </w:r>
      <w:r w:rsidR="0098005F">
        <w:rPr>
          <w:rFonts w:ascii="Times New Roman" w:hAnsi="Times New Roman" w:cs="Times New Roman"/>
          <w:b w:val="0"/>
          <w:sz w:val="28"/>
          <w:szCs w:val="28"/>
        </w:rPr>
        <w:t>ской округ</w:t>
      </w:r>
      <w:r w:rsidR="0098005F" w:rsidRPr="008E54CB">
        <w:rPr>
          <w:rFonts w:ascii="Times New Roman" w:hAnsi="Times New Roman" w:cs="Times New Roman"/>
          <w:b w:val="0"/>
          <w:sz w:val="28"/>
          <w:szCs w:val="28"/>
        </w:rPr>
        <w:t xml:space="preserve"> Королёв Московской области», утвержденным решением Совета депутатов городского округа Королёв Московской области от 10</w:t>
      </w:r>
      <w:r w:rsidR="0098005F">
        <w:rPr>
          <w:rFonts w:ascii="Times New Roman" w:hAnsi="Times New Roman" w:cs="Times New Roman"/>
          <w:b w:val="0"/>
          <w:sz w:val="28"/>
          <w:szCs w:val="28"/>
        </w:rPr>
        <w:t>.06.</w:t>
      </w:r>
      <w:r w:rsidR="0098005F" w:rsidRPr="008E54CB">
        <w:rPr>
          <w:rFonts w:ascii="Times New Roman" w:hAnsi="Times New Roman" w:cs="Times New Roman"/>
          <w:b w:val="0"/>
          <w:sz w:val="28"/>
          <w:szCs w:val="28"/>
        </w:rPr>
        <w:t xml:space="preserve">2015 г. </w:t>
      </w:r>
      <w:r w:rsidR="0098005F">
        <w:rPr>
          <w:rFonts w:ascii="Times New Roman" w:hAnsi="Times New Roman" w:cs="Times New Roman"/>
          <w:b w:val="0"/>
          <w:sz w:val="28"/>
          <w:szCs w:val="28"/>
        </w:rPr>
        <w:t>№</w:t>
      </w:r>
      <w:r w:rsidR="0098005F" w:rsidRPr="008E54CB">
        <w:rPr>
          <w:rFonts w:ascii="Times New Roman" w:hAnsi="Times New Roman" w:cs="Times New Roman"/>
          <w:b w:val="0"/>
          <w:sz w:val="28"/>
          <w:szCs w:val="28"/>
        </w:rPr>
        <w:t xml:space="preserve"> 115/20</w:t>
      </w:r>
      <w:r w:rsidR="0098005F">
        <w:rPr>
          <w:rFonts w:ascii="Times New Roman" w:hAnsi="Times New Roman" w:cs="Times New Roman"/>
          <w:b w:val="0"/>
          <w:sz w:val="28"/>
          <w:szCs w:val="28"/>
        </w:rPr>
        <w:t>, решением Совета депутатов городского округа Королёв</w:t>
      </w:r>
      <w:r w:rsidR="0098005F" w:rsidRPr="008E54CB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области от </w:t>
      </w:r>
      <w:r w:rsidR="0098005F">
        <w:rPr>
          <w:rFonts w:ascii="Times New Roman" w:hAnsi="Times New Roman" w:cs="Times New Roman"/>
          <w:b w:val="0"/>
          <w:sz w:val="28"/>
          <w:szCs w:val="28"/>
        </w:rPr>
        <w:t>22.02.2017</w:t>
      </w:r>
      <w:r w:rsidR="0098005F" w:rsidRPr="008E54CB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98005F">
        <w:rPr>
          <w:rFonts w:ascii="Times New Roman" w:hAnsi="Times New Roman" w:cs="Times New Roman"/>
          <w:b w:val="0"/>
          <w:sz w:val="28"/>
          <w:szCs w:val="28"/>
        </w:rPr>
        <w:t>347</w:t>
      </w:r>
      <w:proofErr w:type="gramEnd"/>
      <w:r w:rsidR="0098005F" w:rsidRPr="008E54CB">
        <w:rPr>
          <w:rFonts w:ascii="Times New Roman" w:hAnsi="Times New Roman" w:cs="Times New Roman"/>
          <w:b w:val="0"/>
          <w:sz w:val="28"/>
          <w:szCs w:val="28"/>
        </w:rPr>
        <w:t>/</w:t>
      </w:r>
      <w:proofErr w:type="gramStart"/>
      <w:r w:rsidR="0098005F">
        <w:rPr>
          <w:rFonts w:ascii="Times New Roman" w:hAnsi="Times New Roman" w:cs="Times New Roman"/>
          <w:b w:val="0"/>
          <w:sz w:val="28"/>
          <w:szCs w:val="28"/>
        </w:rPr>
        <w:t xml:space="preserve">67 </w:t>
      </w:r>
      <w:r w:rsidR="0098005F" w:rsidRPr="008E54CB">
        <w:rPr>
          <w:rFonts w:ascii="Times New Roman" w:hAnsi="Times New Roman" w:cs="Times New Roman"/>
          <w:b w:val="0"/>
          <w:sz w:val="28"/>
          <w:szCs w:val="28"/>
        </w:rPr>
        <w:t>«О внесении изменений в решение Совета депутатов городского округа Королёв Московской области</w:t>
      </w:r>
      <w:r w:rsidR="007C2F94">
        <w:rPr>
          <w:rFonts w:ascii="Times New Roman" w:hAnsi="Times New Roman" w:cs="Times New Roman"/>
          <w:b w:val="0"/>
          <w:sz w:val="28"/>
          <w:szCs w:val="28"/>
        </w:rPr>
        <w:t xml:space="preserve"> от 23.11.2016 №309/60 </w:t>
      </w:r>
      <w:r w:rsidR="007C2F94" w:rsidRPr="008E54CB">
        <w:rPr>
          <w:rFonts w:ascii="Times New Roman" w:hAnsi="Times New Roman" w:cs="Times New Roman"/>
          <w:b w:val="0"/>
          <w:sz w:val="28"/>
          <w:szCs w:val="28"/>
        </w:rPr>
        <w:t>«Об утверждении прогнозного плана приватизации имущества, находящегося в собственности муниципального образования «Городской округ Королёв Московской области»</w:t>
      </w:r>
      <w:r w:rsidR="007C2F94">
        <w:rPr>
          <w:rFonts w:ascii="Times New Roman" w:hAnsi="Times New Roman" w:cs="Times New Roman"/>
          <w:b w:val="0"/>
          <w:sz w:val="28"/>
          <w:szCs w:val="28"/>
        </w:rPr>
        <w:t>, на 2017-2019 годы»,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</w:t>
      </w:r>
      <w:r w:rsidR="009352CA">
        <w:rPr>
          <w:rFonts w:ascii="Times New Roman" w:hAnsi="Times New Roman" w:cs="Times New Roman"/>
          <w:b w:val="0"/>
          <w:sz w:val="28"/>
          <w:szCs w:val="28"/>
        </w:rPr>
        <w:t>ё</w:t>
      </w:r>
      <w:r w:rsidR="007C2F94">
        <w:rPr>
          <w:rFonts w:ascii="Times New Roman" w:hAnsi="Times New Roman" w:cs="Times New Roman"/>
          <w:b w:val="0"/>
          <w:sz w:val="28"/>
          <w:szCs w:val="28"/>
        </w:rPr>
        <w:t>в Московской области</w:t>
      </w:r>
      <w:r w:rsidR="009352CA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</w:p>
    <w:p w:rsidR="005B14B0" w:rsidRDefault="005B14B0" w:rsidP="005B14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E4B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B14B0" w:rsidRDefault="005B14B0" w:rsidP="005B14B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15D">
        <w:rPr>
          <w:rFonts w:ascii="Times New Roman" w:hAnsi="Times New Roman" w:cs="Times New Roman"/>
          <w:sz w:val="28"/>
          <w:szCs w:val="28"/>
        </w:rPr>
        <w:t>Осуществить приватизацию</w:t>
      </w:r>
      <w:r>
        <w:rPr>
          <w:rFonts w:ascii="Times New Roman" w:hAnsi="Times New Roman" w:cs="Times New Roman"/>
          <w:sz w:val="28"/>
          <w:szCs w:val="28"/>
        </w:rPr>
        <w:t xml:space="preserve"> имущественного комплекса</w:t>
      </w:r>
      <w:r w:rsidRPr="0083515D">
        <w:rPr>
          <w:rFonts w:ascii="Times New Roman" w:hAnsi="Times New Roman" w:cs="Times New Roman"/>
          <w:sz w:val="28"/>
          <w:szCs w:val="28"/>
        </w:rPr>
        <w:t xml:space="preserve"> Муниципального унитарного предприятия </w:t>
      </w:r>
      <w:r w:rsidR="00F772AA" w:rsidRPr="0085103C">
        <w:rPr>
          <w:rFonts w:ascii="Times New Roman" w:hAnsi="Times New Roman" w:cs="Times New Roman"/>
          <w:sz w:val="28"/>
          <w:szCs w:val="28"/>
        </w:rPr>
        <w:t>«</w:t>
      </w:r>
      <w:r w:rsidR="00F772AA" w:rsidRPr="00BE5FAA">
        <w:rPr>
          <w:rFonts w:ascii="Times New Roman" w:hAnsi="Times New Roman" w:cs="Times New Roman"/>
          <w:sz w:val="28"/>
          <w:szCs w:val="28"/>
        </w:rPr>
        <w:t>Архитектурно-планировочное управление города Королёва Московской области</w:t>
      </w:r>
      <w:proofErr w:type="gramStart"/>
      <w:r w:rsidR="00F772AA" w:rsidRPr="0085103C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F772AA" w:rsidRPr="0085103C">
        <w:rPr>
          <w:rFonts w:ascii="Times New Roman" w:hAnsi="Times New Roman" w:cs="Times New Roman"/>
          <w:sz w:val="28"/>
          <w:szCs w:val="28"/>
        </w:rPr>
        <w:t>далее – МУП «</w:t>
      </w:r>
      <w:r w:rsidR="00F772AA">
        <w:rPr>
          <w:rFonts w:ascii="Times New Roman" w:hAnsi="Times New Roman" w:cs="Times New Roman"/>
          <w:sz w:val="28"/>
          <w:szCs w:val="28"/>
        </w:rPr>
        <w:t>АПУ г. Корол</w:t>
      </w:r>
      <w:r w:rsidR="009352CA">
        <w:rPr>
          <w:rFonts w:ascii="Times New Roman" w:hAnsi="Times New Roman" w:cs="Times New Roman"/>
          <w:sz w:val="28"/>
          <w:szCs w:val="28"/>
        </w:rPr>
        <w:t>ё</w:t>
      </w:r>
      <w:r w:rsidR="00F772AA">
        <w:rPr>
          <w:rFonts w:ascii="Times New Roman" w:hAnsi="Times New Roman" w:cs="Times New Roman"/>
          <w:sz w:val="28"/>
          <w:szCs w:val="28"/>
        </w:rPr>
        <w:t>ва</w:t>
      </w:r>
      <w:r w:rsidR="00F772AA" w:rsidRPr="0085103C">
        <w:rPr>
          <w:rFonts w:ascii="Times New Roman" w:hAnsi="Times New Roman" w:cs="Times New Roman"/>
          <w:sz w:val="28"/>
          <w:szCs w:val="28"/>
        </w:rPr>
        <w:t>»)</w:t>
      </w:r>
      <w:r w:rsidR="009352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адрес местонахождения: Россия, Московская обл., г. Королёв, ул. </w:t>
      </w:r>
      <w:r w:rsidR="00F772AA">
        <w:rPr>
          <w:rFonts w:ascii="Times New Roman" w:hAnsi="Times New Roman" w:cs="Times New Roman"/>
          <w:sz w:val="28"/>
          <w:szCs w:val="28"/>
        </w:rPr>
        <w:t>Сакко и Ванцетти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772AA">
        <w:rPr>
          <w:rFonts w:ascii="Times New Roman" w:hAnsi="Times New Roman"/>
          <w:sz w:val="28"/>
          <w:szCs w:val="28"/>
        </w:rPr>
        <w:t>д.4</w:t>
      </w:r>
      <w:r w:rsidR="00F772AA" w:rsidRPr="00515E40">
        <w:rPr>
          <w:rFonts w:ascii="Times New Roman" w:hAnsi="Times New Roman"/>
          <w:sz w:val="28"/>
          <w:szCs w:val="28"/>
        </w:rPr>
        <w:t>«а»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зарегистрированного за основным государственным </w:t>
      </w:r>
      <w:r w:rsidRPr="001E2F4C">
        <w:rPr>
          <w:rFonts w:ascii="Times New Roman" w:hAnsi="Times New Roman" w:cs="Times New Roman"/>
          <w:sz w:val="28"/>
          <w:szCs w:val="28"/>
        </w:rPr>
        <w:t>номером 102500203</w:t>
      </w:r>
      <w:r w:rsidR="001E2F4C" w:rsidRPr="001E2F4C">
        <w:rPr>
          <w:rFonts w:ascii="Times New Roman" w:hAnsi="Times New Roman" w:cs="Times New Roman"/>
          <w:sz w:val="28"/>
          <w:szCs w:val="28"/>
        </w:rPr>
        <w:t>8115</w:t>
      </w:r>
      <w:r w:rsidRPr="001E2F4C">
        <w:rPr>
          <w:rFonts w:ascii="Times New Roman" w:hAnsi="Times New Roman" w:cs="Times New Roman"/>
          <w:sz w:val="28"/>
          <w:szCs w:val="28"/>
        </w:rPr>
        <w:t xml:space="preserve"> от </w:t>
      </w:r>
      <w:r w:rsidR="005B2839">
        <w:rPr>
          <w:rFonts w:ascii="Times New Roman" w:hAnsi="Times New Roman" w:cs="Times New Roman"/>
          <w:sz w:val="28"/>
          <w:szCs w:val="28"/>
        </w:rPr>
        <w:t>1</w:t>
      </w:r>
      <w:r w:rsidR="001E2F4C" w:rsidRPr="001E2F4C">
        <w:rPr>
          <w:rFonts w:ascii="Times New Roman" w:hAnsi="Times New Roman" w:cs="Times New Roman"/>
          <w:sz w:val="28"/>
          <w:szCs w:val="28"/>
        </w:rPr>
        <w:t>2сентября1996</w:t>
      </w:r>
      <w:r w:rsidRPr="001E2F4C">
        <w:rPr>
          <w:rFonts w:ascii="Times New Roman" w:hAnsi="Times New Roman" w:cs="Times New Roman"/>
          <w:sz w:val="28"/>
          <w:szCs w:val="28"/>
        </w:rPr>
        <w:t>,</w:t>
      </w:r>
      <w:r w:rsidRPr="0083515D">
        <w:rPr>
          <w:rFonts w:ascii="Times New Roman" w:hAnsi="Times New Roman" w:cs="Times New Roman"/>
          <w:sz w:val="28"/>
          <w:szCs w:val="28"/>
        </w:rPr>
        <w:t xml:space="preserve">способом преобразования </w:t>
      </w:r>
      <w:r>
        <w:rPr>
          <w:rFonts w:ascii="Times New Roman" w:hAnsi="Times New Roman" w:cs="Times New Roman"/>
          <w:sz w:val="28"/>
          <w:szCs w:val="28"/>
        </w:rPr>
        <w:t>МУП «</w:t>
      </w:r>
      <w:r w:rsidR="00F772AA">
        <w:rPr>
          <w:rFonts w:ascii="Times New Roman" w:hAnsi="Times New Roman" w:cs="Times New Roman"/>
          <w:sz w:val="28"/>
          <w:szCs w:val="28"/>
        </w:rPr>
        <w:t>АПУ г</w:t>
      </w:r>
      <w:proofErr w:type="gramStart"/>
      <w:r w:rsidR="00F772A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F772AA">
        <w:rPr>
          <w:rFonts w:ascii="Times New Roman" w:hAnsi="Times New Roman" w:cs="Times New Roman"/>
          <w:sz w:val="28"/>
          <w:szCs w:val="28"/>
        </w:rPr>
        <w:t>орол</w:t>
      </w:r>
      <w:r w:rsidR="009352CA">
        <w:rPr>
          <w:rFonts w:ascii="Times New Roman" w:hAnsi="Times New Roman" w:cs="Times New Roman"/>
          <w:sz w:val="28"/>
          <w:szCs w:val="28"/>
        </w:rPr>
        <w:t>ё</w:t>
      </w:r>
      <w:r w:rsidR="00F772AA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 xml:space="preserve">» в акционерное общество </w:t>
      </w:r>
      <w:r w:rsidR="00F772AA" w:rsidRPr="0069270C">
        <w:rPr>
          <w:rFonts w:ascii="Times New Roman" w:hAnsi="Times New Roman"/>
          <w:sz w:val="28"/>
          <w:szCs w:val="28"/>
        </w:rPr>
        <w:t>«</w:t>
      </w:r>
      <w:r w:rsidR="00F772AA">
        <w:rPr>
          <w:rFonts w:ascii="Times New Roman" w:hAnsi="Times New Roman"/>
          <w:spacing w:val="-4"/>
          <w:sz w:val="28"/>
          <w:szCs w:val="28"/>
        </w:rPr>
        <w:t xml:space="preserve">АРХИТЕКТУРНО-ПЛАНИРОВОЧНОЕ </w:t>
      </w:r>
      <w:r w:rsidR="00F772AA" w:rsidRPr="00BA63F1">
        <w:rPr>
          <w:rFonts w:ascii="Times New Roman" w:hAnsi="Times New Roman"/>
          <w:spacing w:val="-4"/>
          <w:sz w:val="28"/>
          <w:szCs w:val="28"/>
        </w:rPr>
        <w:t>УПРАВЛЕНИЕ</w:t>
      </w:r>
      <w:r w:rsidR="00F772AA">
        <w:rPr>
          <w:rFonts w:ascii="Times New Roman" w:hAnsi="Times New Roman"/>
          <w:spacing w:val="-4"/>
          <w:sz w:val="28"/>
          <w:szCs w:val="28"/>
        </w:rPr>
        <w:t>» (далее – АО «АПУ»):</w:t>
      </w:r>
    </w:p>
    <w:p w:rsidR="005B14B0" w:rsidRDefault="005B14B0" w:rsidP="005B14B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подлежащего приватизации имущественного комплекса </w:t>
      </w:r>
      <w:r w:rsidR="00F772AA">
        <w:rPr>
          <w:rFonts w:ascii="Times New Roman" w:hAnsi="Times New Roman" w:cs="Times New Roman"/>
          <w:sz w:val="28"/>
          <w:szCs w:val="28"/>
        </w:rPr>
        <w:t>МУП «АПУ г</w:t>
      </w:r>
      <w:r w:rsidR="00323BD3">
        <w:rPr>
          <w:rFonts w:ascii="Times New Roman" w:hAnsi="Times New Roman" w:cs="Times New Roman"/>
          <w:sz w:val="28"/>
          <w:szCs w:val="28"/>
        </w:rPr>
        <w:t xml:space="preserve">. </w:t>
      </w:r>
      <w:r w:rsidR="00F772AA">
        <w:rPr>
          <w:rFonts w:ascii="Times New Roman" w:hAnsi="Times New Roman" w:cs="Times New Roman"/>
          <w:sz w:val="28"/>
          <w:szCs w:val="28"/>
        </w:rPr>
        <w:t>Корол</w:t>
      </w:r>
      <w:r w:rsidR="009352CA">
        <w:rPr>
          <w:rFonts w:ascii="Times New Roman" w:hAnsi="Times New Roman" w:cs="Times New Roman"/>
          <w:sz w:val="28"/>
          <w:szCs w:val="28"/>
        </w:rPr>
        <w:t>ё</w:t>
      </w:r>
      <w:r w:rsidR="00F772AA">
        <w:rPr>
          <w:rFonts w:ascii="Times New Roman" w:hAnsi="Times New Roman" w:cs="Times New Roman"/>
          <w:sz w:val="28"/>
          <w:szCs w:val="28"/>
        </w:rPr>
        <w:t>ва» (прилагается);</w:t>
      </w:r>
    </w:p>
    <w:p w:rsidR="005B14B0" w:rsidRDefault="005B14B0" w:rsidP="005B14B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не подлежащих приватизации объектов в составе имущественного комплекса </w:t>
      </w:r>
      <w:r w:rsidR="00E14F95">
        <w:rPr>
          <w:rFonts w:ascii="Times New Roman" w:hAnsi="Times New Roman" w:cs="Times New Roman"/>
          <w:sz w:val="28"/>
          <w:szCs w:val="28"/>
        </w:rPr>
        <w:t>МУП «АПУ г.Корол</w:t>
      </w:r>
      <w:r w:rsidR="009352CA">
        <w:rPr>
          <w:rFonts w:ascii="Times New Roman" w:hAnsi="Times New Roman" w:cs="Times New Roman"/>
          <w:sz w:val="28"/>
          <w:szCs w:val="28"/>
        </w:rPr>
        <w:t>ё</w:t>
      </w:r>
      <w:r w:rsidR="00E14F95">
        <w:rPr>
          <w:rFonts w:ascii="Times New Roman" w:hAnsi="Times New Roman" w:cs="Times New Roman"/>
          <w:sz w:val="28"/>
          <w:szCs w:val="28"/>
        </w:rPr>
        <w:t>ва» нет;</w:t>
      </w:r>
    </w:p>
    <w:p w:rsidR="005B14B0" w:rsidRDefault="005B14B0" w:rsidP="005B14B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Установить, что обременений (ограничений) имущества, включенного в состав подлежащего приватизации имущественного комплекса </w:t>
      </w:r>
      <w:r w:rsidR="00E14F95">
        <w:rPr>
          <w:rFonts w:ascii="Times New Roman" w:hAnsi="Times New Roman" w:cs="Times New Roman"/>
          <w:sz w:val="28"/>
          <w:szCs w:val="28"/>
        </w:rPr>
        <w:t>МУП «АПУ г.Корол</w:t>
      </w:r>
      <w:r w:rsidR="009352CA">
        <w:rPr>
          <w:rFonts w:ascii="Times New Roman" w:hAnsi="Times New Roman" w:cs="Times New Roman"/>
          <w:sz w:val="28"/>
          <w:szCs w:val="28"/>
        </w:rPr>
        <w:t>ё</w:t>
      </w:r>
      <w:r w:rsidR="00E14F95">
        <w:rPr>
          <w:rFonts w:ascii="Times New Roman" w:hAnsi="Times New Roman" w:cs="Times New Roman"/>
          <w:sz w:val="28"/>
          <w:szCs w:val="28"/>
        </w:rPr>
        <w:t>ва»</w:t>
      </w:r>
      <w:r>
        <w:rPr>
          <w:rFonts w:ascii="Times New Roman" w:hAnsi="Times New Roman" w:cs="Times New Roman"/>
          <w:sz w:val="28"/>
          <w:szCs w:val="28"/>
        </w:rPr>
        <w:t>, нет</w:t>
      </w:r>
      <w:r w:rsidR="009352CA">
        <w:rPr>
          <w:rFonts w:ascii="Times New Roman" w:hAnsi="Times New Roman" w:cs="Times New Roman"/>
          <w:sz w:val="28"/>
          <w:szCs w:val="28"/>
        </w:rPr>
        <w:t>.</w:t>
      </w:r>
    </w:p>
    <w:p w:rsidR="00873F53" w:rsidRPr="00873F53" w:rsidRDefault="00873F53" w:rsidP="00873F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F53">
        <w:rPr>
          <w:rFonts w:ascii="Times New Roman" w:hAnsi="Times New Roman" w:cs="Times New Roman"/>
          <w:sz w:val="28"/>
          <w:szCs w:val="28"/>
        </w:rPr>
        <w:t>Установить н</w:t>
      </w:r>
      <w:r w:rsidR="00E11E0A">
        <w:rPr>
          <w:rFonts w:ascii="Times New Roman" w:hAnsi="Times New Roman" w:cs="Times New Roman"/>
          <w:sz w:val="28"/>
          <w:szCs w:val="28"/>
        </w:rPr>
        <w:t xml:space="preserve">ачальную </w:t>
      </w:r>
      <w:r w:rsidRPr="00873F53">
        <w:rPr>
          <w:rFonts w:ascii="Times New Roman" w:hAnsi="Times New Roman" w:cs="Times New Roman"/>
          <w:sz w:val="28"/>
          <w:szCs w:val="28"/>
        </w:rPr>
        <w:t>цену имущественного комплекса МУП «АПУ г. Корол</w:t>
      </w:r>
      <w:r w:rsidR="009352CA">
        <w:rPr>
          <w:rFonts w:ascii="Times New Roman" w:hAnsi="Times New Roman" w:cs="Times New Roman"/>
          <w:sz w:val="28"/>
          <w:szCs w:val="28"/>
        </w:rPr>
        <w:t>ё</w:t>
      </w:r>
      <w:r w:rsidRPr="00873F53">
        <w:rPr>
          <w:rFonts w:ascii="Times New Roman" w:hAnsi="Times New Roman" w:cs="Times New Roman"/>
          <w:sz w:val="28"/>
          <w:szCs w:val="28"/>
        </w:rPr>
        <w:t>ва»</w:t>
      </w:r>
      <w:r w:rsidR="00E11E0A">
        <w:rPr>
          <w:rFonts w:ascii="Times New Roman" w:hAnsi="Times New Roman" w:cs="Times New Roman"/>
          <w:sz w:val="28"/>
          <w:szCs w:val="28"/>
        </w:rPr>
        <w:t xml:space="preserve"> на основании данных промежуточного </w:t>
      </w:r>
      <w:r w:rsidR="00144F66">
        <w:rPr>
          <w:rFonts w:ascii="Times New Roman" w:hAnsi="Times New Roman" w:cs="Times New Roman"/>
          <w:sz w:val="28"/>
          <w:szCs w:val="28"/>
        </w:rPr>
        <w:t xml:space="preserve">бухгалтерского </w:t>
      </w:r>
      <w:r w:rsidR="00E11E0A">
        <w:rPr>
          <w:rFonts w:ascii="Times New Roman" w:hAnsi="Times New Roman" w:cs="Times New Roman"/>
          <w:sz w:val="28"/>
          <w:szCs w:val="28"/>
        </w:rPr>
        <w:t xml:space="preserve">баланса </w:t>
      </w:r>
      <w:r w:rsidRPr="00873F53">
        <w:rPr>
          <w:rFonts w:ascii="Times New Roman" w:hAnsi="Times New Roman" w:cs="Times New Roman"/>
          <w:sz w:val="28"/>
          <w:szCs w:val="28"/>
        </w:rPr>
        <w:t>в размере 1 407 945 (Один миллион четыреста семь тыс</w:t>
      </w:r>
      <w:r w:rsidR="009352CA">
        <w:rPr>
          <w:rFonts w:ascii="Times New Roman" w:hAnsi="Times New Roman" w:cs="Times New Roman"/>
          <w:sz w:val="28"/>
          <w:szCs w:val="28"/>
        </w:rPr>
        <w:t>яч девятьсот сорок пять) рублей</w:t>
      </w:r>
      <w:r w:rsidRPr="00873F53">
        <w:rPr>
          <w:rFonts w:ascii="Times New Roman" w:hAnsi="Times New Roman" w:cs="Times New Roman"/>
          <w:sz w:val="28"/>
          <w:szCs w:val="28"/>
        </w:rPr>
        <w:t xml:space="preserve"> 00 копеек.</w:t>
      </w:r>
    </w:p>
    <w:p w:rsidR="005B14B0" w:rsidRDefault="00077313" w:rsidP="005B14B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F74">
        <w:rPr>
          <w:rFonts w:ascii="Times New Roman" w:hAnsi="Times New Roman" w:cs="Times New Roman"/>
          <w:sz w:val="28"/>
          <w:szCs w:val="28"/>
        </w:rPr>
        <w:t>Опубликовать настоящее постановление и приложение к нему в официальном городском печатном средстве массовой информации и разместить на официальном сайте Администрации городского округа Корол</w:t>
      </w:r>
      <w:r w:rsidR="009352CA">
        <w:rPr>
          <w:rFonts w:ascii="Times New Roman" w:hAnsi="Times New Roman" w:cs="Times New Roman"/>
          <w:sz w:val="28"/>
          <w:szCs w:val="28"/>
        </w:rPr>
        <w:t>ё</w:t>
      </w:r>
      <w:r w:rsidRPr="001B1F74">
        <w:rPr>
          <w:rFonts w:ascii="Times New Roman" w:hAnsi="Times New Roman" w:cs="Times New Roman"/>
          <w:sz w:val="28"/>
          <w:szCs w:val="28"/>
        </w:rPr>
        <w:t>в</w:t>
      </w:r>
      <w:r w:rsidR="001E513E">
        <w:rPr>
          <w:rFonts w:ascii="Times New Roman" w:hAnsi="Times New Roman" w:cs="Times New Roman"/>
          <w:sz w:val="28"/>
          <w:szCs w:val="28"/>
        </w:rPr>
        <w:t xml:space="preserve"> </w:t>
      </w:r>
      <w:r w:rsidR="005B2839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1B1F74">
        <w:rPr>
          <w:rFonts w:ascii="Times New Roman" w:hAnsi="Times New Roman" w:cs="Times New Roman"/>
          <w:sz w:val="28"/>
          <w:szCs w:val="28"/>
        </w:rPr>
        <w:t>(</w:t>
      </w:r>
      <w:r w:rsidRPr="001B1F7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B1F7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1F74">
        <w:rPr>
          <w:rFonts w:ascii="Times New Roman" w:hAnsi="Times New Roman" w:cs="Times New Roman"/>
          <w:sz w:val="28"/>
          <w:szCs w:val="28"/>
          <w:lang w:val="en-US"/>
        </w:rPr>
        <w:t>korolev</w:t>
      </w:r>
      <w:proofErr w:type="spellEnd"/>
      <w:r w:rsidRPr="001B1F7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1F7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B1F74">
        <w:rPr>
          <w:rFonts w:ascii="Times New Roman" w:hAnsi="Times New Roman" w:cs="Times New Roman"/>
          <w:sz w:val="28"/>
          <w:szCs w:val="28"/>
        </w:rPr>
        <w:t>)</w:t>
      </w:r>
      <w:r w:rsidR="005B14B0">
        <w:rPr>
          <w:rFonts w:ascii="Times New Roman" w:hAnsi="Times New Roman" w:cs="Times New Roman"/>
          <w:sz w:val="28"/>
          <w:szCs w:val="28"/>
        </w:rPr>
        <w:t>.</w:t>
      </w:r>
    </w:p>
    <w:p w:rsidR="005B14B0" w:rsidRDefault="005B14B0" w:rsidP="005B14B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Управлению информационной политики и социальных коммуникаций Администрации </w:t>
      </w:r>
      <w:r w:rsidR="00077313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Корол</w:t>
      </w:r>
      <w:r w:rsidR="0007731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B2839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обеспечить выполнение </w:t>
      </w:r>
      <w:r w:rsidR="00077313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2 настоящего постановления.</w:t>
      </w:r>
    </w:p>
    <w:p w:rsidR="005B14B0" w:rsidRDefault="005B14B0" w:rsidP="005B14B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4D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077313">
        <w:rPr>
          <w:rFonts w:ascii="Times New Roman" w:hAnsi="Times New Roman" w:cs="Times New Roman"/>
          <w:sz w:val="28"/>
          <w:szCs w:val="28"/>
        </w:rPr>
        <w:t xml:space="preserve"> первого</w:t>
      </w:r>
      <w:r w:rsidRPr="00F3004D">
        <w:rPr>
          <w:rFonts w:ascii="Times New Roman" w:hAnsi="Times New Roman" w:cs="Times New Roman"/>
          <w:sz w:val="28"/>
          <w:szCs w:val="28"/>
        </w:rPr>
        <w:t xml:space="preserve"> заместителя </w:t>
      </w:r>
      <w:proofErr w:type="gramStart"/>
      <w:r w:rsidRPr="00F3004D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077313">
        <w:rPr>
          <w:rFonts w:ascii="Times New Roman" w:hAnsi="Times New Roman" w:cs="Times New Roman"/>
          <w:sz w:val="28"/>
          <w:szCs w:val="28"/>
        </w:rPr>
        <w:t xml:space="preserve"> городского округа Королёв Московской области</w:t>
      </w:r>
      <w:proofErr w:type="gramEnd"/>
      <w:r w:rsidR="001E513E">
        <w:rPr>
          <w:rFonts w:ascii="Times New Roman" w:hAnsi="Times New Roman" w:cs="Times New Roman"/>
          <w:sz w:val="28"/>
          <w:szCs w:val="28"/>
        </w:rPr>
        <w:t xml:space="preserve"> </w:t>
      </w:r>
      <w:r w:rsidR="00077313">
        <w:rPr>
          <w:rFonts w:ascii="Times New Roman" w:hAnsi="Times New Roman" w:cs="Times New Roman"/>
          <w:sz w:val="28"/>
          <w:szCs w:val="28"/>
        </w:rPr>
        <w:t>О.А. Даниленко.</w:t>
      </w: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D63EF8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EF8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EF8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Ю.А.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852611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313" w:rsidRDefault="00077313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Default="005B14B0" w:rsidP="005B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60B" w:rsidRDefault="001B360B"/>
    <w:p w:rsidR="00077313" w:rsidRDefault="00077313"/>
    <w:p w:rsidR="00873F53" w:rsidRDefault="00873F53" w:rsidP="00BD1C4D">
      <w:pPr>
        <w:pStyle w:val="a4"/>
        <w:ind w:left="0"/>
        <w:rPr>
          <w:b/>
          <w:bCs/>
          <w:color w:val="000000" w:themeColor="text1"/>
        </w:rPr>
      </w:pPr>
    </w:p>
    <w:p w:rsidR="00873F53" w:rsidRDefault="00873F53" w:rsidP="00BD1C4D">
      <w:pPr>
        <w:pStyle w:val="a4"/>
        <w:ind w:left="0"/>
        <w:rPr>
          <w:b/>
          <w:bCs/>
          <w:color w:val="000000" w:themeColor="text1"/>
        </w:rPr>
      </w:pPr>
    </w:p>
    <w:p w:rsidR="00873F53" w:rsidRDefault="00873F53" w:rsidP="00BD1C4D">
      <w:pPr>
        <w:pStyle w:val="a4"/>
        <w:ind w:left="0"/>
        <w:rPr>
          <w:b/>
          <w:bCs/>
          <w:color w:val="000000" w:themeColor="text1"/>
        </w:rPr>
      </w:pPr>
    </w:p>
    <w:p w:rsidR="00873F53" w:rsidRDefault="00873F53" w:rsidP="00BD1C4D">
      <w:pPr>
        <w:pStyle w:val="a4"/>
        <w:ind w:left="0"/>
        <w:rPr>
          <w:b/>
          <w:bCs/>
          <w:color w:val="000000" w:themeColor="text1"/>
        </w:rPr>
      </w:pPr>
    </w:p>
    <w:p w:rsidR="00873F53" w:rsidRDefault="00873F53" w:rsidP="00BD1C4D">
      <w:pPr>
        <w:pStyle w:val="a4"/>
        <w:ind w:left="0"/>
        <w:rPr>
          <w:b/>
          <w:bCs/>
          <w:color w:val="000000" w:themeColor="text1"/>
        </w:rPr>
      </w:pPr>
    </w:p>
    <w:p w:rsidR="00077313" w:rsidRDefault="00077313" w:rsidP="00BD1C4D">
      <w:pPr>
        <w:pStyle w:val="a4"/>
        <w:ind w:left="0"/>
      </w:pPr>
    </w:p>
    <w:sectPr w:rsidR="00077313" w:rsidSect="00A30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C74"/>
    <w:multiLevelType w:val="multilevel"/>
    <w:tmpl w:val="A4E212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23CD25EF"/>
    <w:multiLevelType w:val="multilevel"/>
    <w:tmpl w:val="12AC8E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B0"/>
    <w:rsid w:val="00064E8D"/>
    <w:rsid w:val="00077313"/>
    <w:rsid w:val="00095910"/>
    <w:rsid w:val="00144F66"/>
    <w:rsid w:val="001B360B"/>
    <w:rsid w:val="001E2F4C"/>
    <w:rsid w:val="001E513E"/>
    <w:rsid w:val="00323BD3"/>
    <w:rsid w:val="003A3699"/>
    <w:rsid w:val="003D3A8E"/>
    <w:rsid w:val="003D6B2F"/>
    <w:rsid w:val="005B14B0"/>
    <w:rsid w:val="005B2839"/>
    <w:rsid w:val="00667AE0"/>
    <w:rsid w:val="006D125C"/>
    <w:rsid w:val="00767C0C"/>
    <w:rsid w:val="007C2F94"/>
    <w:rsid w:val="007C3AA1"/>
    <w:rsid w:val="00852611"/>
    <w:rsid w:val="00873F53"/>
    <w:rsid w:val="009352CA"/>
    <w:rsid w:val="00940480"/>
    <w:rsid w:val="0098005F"/>
    <w:rsid w:val="00A30E42"/>
    <w:rsid w:val="00A56550"/>
    <w:rsid w:val="00AB2B83"/>
    <w:rsid w:val="00BA1B8E"/>
    <w:rsid w:val="00BD1C4D"/>
    <w:rsid w:val="00C16B52"/>
    <w:rsid w:val="00CF3ADA"/>
    <w:rsid w:val="00E11E0A"/>
    <w:rsid w:val="00E14F95"/>
    <w:rsid w:val="00E549E1"/>
    <w:rsid w:val="00F044E7"/>
    <w:rsid w:val="00F772AA"/>
    <w:rsid w:val="00FC2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1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B14B0"/>
    <w:pPr>
      <w:ind w:left="720"/>
      <w:contextualSpacing/>
    </w:pPr>
  </w:style>
  <w:style w:type="paragraph" w:styleId="a4">
    <w:name w:val="Body Text Indent"/>
    <w:basedOn w:val="a"/>
    <w:link w:val="a5"/>
    <w:rsid w:val="005B14B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5B14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link w:val="20"/>
    <w:locked/>
    <w:rsid w:val="00BD1C4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1C4D"/>
    <w:pPr>
      <w:widowControl w:val="0"/>
      <w:shd w:val="clear" w:color="auto" w:fill="FFFFFF"/>
      <w:spacing w:before="240" w:after="0" w:line="320" w:lineRule="exact"/>
      <w:ind w:firstLine="740"/>
      <w:jc w:val="both"/>
    </w:pPr>
    <w:rPr>
      <w:rFonts w:ascii="Times New Roman" w:eastAsiaTheme="minorHAnsi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1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B14B0"/>
    <w:pPr>
      <w:ind w:left="720"/>
      <w:contextualSpacing/>
    </w:pPr>
  </w:style>
  <w:style w:type="paragraph" w:styleId="a4">
    <w:name w:val="Body Text Indent"/>
    <w:basedOn w:val="a"/>
    <w:link w:val="a5"/>
    <w:rsid w:val="005B14B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5B14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link w:val="20"/>
    <w:locked/>
    <w:rsid w:val="00BD1C4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1C4D"/>
    <w:pPr>
      <w:widowControl w:val="0"/>
      <w:shd w:val="clear" w:color="auto" w:fill="FFFFFF"/>
      <w:spacing w:before="240" w:after="0" w:line="320" w:lineRule="exact"/>
      <w:ind w:firstLine="740"/>
      <w:jc w:val="both"/>
    </w:pPr>
    <w:rPr>
      <w:rFonts w:ascii="Times New Roman" w:eastAsiaTheme="minorHAnsi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Зубарева Мария Дмитриевна</cp:lastModifiedBy>
  <cp:revision>2</cp:revision>
  <dcterms:created xsi:type="dcterms:W3CDTF">2017-12-18T13:29:00Z</dcterms:created>
  <dcterms:modified xsi:type="dcterms:W3CDTF">2017-12-18T13:29:00Z</dcterms:modified>
</cp:coreProperties>
</file>