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593" w:rsidRDefault="00765593" w:rsidP="00765593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6EA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6EA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6EA">
        <w:rPr>
          <w:rFonts w:ascii="Times New Roman" w:hAnsi="Times New Roman"/>
          <w:b/>
          <w:sz w:val="28"/>
          <w:szCs w:val="28"/>
        </w:rPr>
        <w:t>ПОСТАНОВЛЕНИЕ</w:t>
      </w: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66EA" w:rsidRPr="00F066EA" w:rsidRDefault="00F066EA" w:rsidP="00F066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66EA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14</w:t>
      </w:r>
      <w:r w:rsidRPr="00F066EA">
        <w:rPr>
          <w:rFonts w:ascii="Times New Roman" w:hAnsi="Times New Roman"/>
          <w:b/>
          <w:sz w:val="28"/>
          <w:szCs w:val="28"/>
        </w:rPr>
        <w:t xml:space="preserve">» декабря 2017 г. № </w:t>
      </w:r>
      <w:r>
        <w:rPr>
          <w:rFonts w:ascii="Times New Roman" w:hAnsi="Times New Roman"/>
          <w:b/>
          <w:sz w:val="28"/>
          <w:szCs w:val="28"/>
        </w:rPr>
        <w:t>1477</w:t>
      </w:r>
      <w:bookmarkStart w:id="0" w:name="_GoBack"/>
      <w:bookmarkEnd w:id="0"/>
      <w:r w:rsidRPr="00F066EA">
        <w:rPr>
          <w:rFonts w:ascii="Times New Roman" w:hAnsi="Times New Roman"/>
          <w:b/>
          <w:sz w:val="28"/>
          <w:szCs w:val="28"/>
        </w:rPr>
        <w:t>-ПА</w:t>
      </w:r>
    </w:p>
    <w:p w:rsidR="00F066EA" w:rsidRDefault="00F066EA" w:rsidP="00765593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066EA" w:rsidRPr="00280268" w:rsidRDefault="00F066EA" w:rsidP="00765593">
      <w:pPr>
        <w:jc w:val="center"/>
        <w:rPr>
          <w:rFonts w:ascii="Times New Roman" w:hAnsi="Times New Roman"/>
          <w:sz w:val="28"/>
          <w:szCs w:val="28"/>
        </w:rPr>
      </w:pPr>
    </w:p>
    <w:p w:rsidR="007C3FB6" w:rsidRPr="00280268" w:rsidRDefault="001B1F74" w:rsidP="001B1F74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1" w:name="bookmark1"/>
      <w:r w:rsidRPr="001B1F74">
        <w:rPr>
          <w:rFonts w:ascii="Times New Roman" w:hAnsi="Times New Roman"/>
          <w:b/>
          <w:bCs/>
          <w:color w:val="000000" w:themeColor="text1"/>
          <w:sz w:val="28"/>
          <w:szCs w:val="28"/>
        </w:rPr>
        <w:t>О реорганизации муниципального унитарного предприятия</w:t>
      </w:r>
      <w:bookmarkEnd w:id="1"/>
    </w:p>
    <w:p w:rsidR="0085103C" w:rsidRPr="00B34658" w:rsidRDefault="001B1F74" w:rsidP="001B1F7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B1F74">
        <w:rPr>
          <w:rFonts w:ascii="Times New Roman" w:hAnsi="Times New Roman"/>
          <w:b/>
          <w:bCs/>
          <w:sz w:val="28"/>
          <w:szCs w:val="28"/>
        </w:rPr>
        <w:t>«Архитектурно-планировочное управление города Королёва Московской области»</w:t>
      </w:r>
    </w:p>
    <w:p w:rsidR="00BB0FDE" w:rsidRDefault="00BB0FDE" w:rsidP="00765593">
      <w:pPr>
        <w:pStyle w:val="22"/>
        <w:shd w:val="clear" w:color="auto" w:fill="auto"/>
        <w:spacing w:before="0"/>
        <w:rPr>
          <w:color w:val="000000"/>
          <w:szCs w:val="28"/>
        </w:rPr>
      </w:pPr>
    </w:p>
    <w:p w:rsidR="00D24E12" w:rsidRPr="00280268" w:rsidRDefault="001B1F74" w:rsidP="001B1F74">
      <w:pPr>
        <w:pStyle w:val="22"/>
        <w:shd w:val="clear" w:color="auto" w:fill="auto"/>
        <w:spacing w:before="0"/>
        <w:rPr>
          <w:color w:val="000000" w:themeColor="text1"/>
        </w:rPr>
      </w:pPr>
      <w:proofErr w:type="gramStart"/>
      <w:r w:rsidRPr="001B1F74">
        <w:rPr>
          <w:color w:val="000000" w:themeColor="text1"/>
        </w:rPr>
        <w:t xml:space="preserve">В соответствии с </w:t>
      </w:r>
      <w:r w:rsidR="00914BDB">
        <w:t xml:space="preserve">Федеральными законами «О приватизации государственного и муниципального имущества», «О государственных и муниципальных унитарных предприятиях», Положением о порядке и условиях приватизации имущества, находящегося в собственности муниципального образования «Городской округ Королёв Московской области», утвержденным решением Совета депутатов городского округа Королёв Московской области от 10.06.2015 г. № 115/20, </w:t>
      </w:r>
      <w:r>
        <w:t xml:space="preserve">решением Совета депутатов городского округа Королёв Московской области от </w:t>
      </w:r>
      <w:r w:rsidRPr="001B1F74">
        <w:rPr>
          <w:color w:val="000000" w:themeColor="text1"/>
        </w:rPr>
        <w:t>22.02.2017 № 347/67</w:t>
      </w:r>
      <w:proofErr w:type="gramEnd"/>
      <w:r>
        <w:t xml:space="preserve"> «</w:t>
      </w:r>
      <w:proofErr w:type="gramStart"/>
      <w:r>
        <w:t>О внесении изменений в решение Совета депутатов</w:t>
      </w:r>
      <w:r w:rsidRPr="001B1F74">
        <w:rPr>
          <w:color w:val="000000" w:themeColor="text1"/>
        </w:rPr>
        <w:t xml:space="preserve"> городского округа Королёв Московской области от 23.11.2016 № 309/60 «Об утверждении прогнозного плана приватизации имущества, находящегося в собственности муниципального образования «Городской округ Королёв Московской области», на 2017-2019 годы»</w:t>
      </w:r>
      <w:r>
        <w:t>, руководствуясь Федеральным</w:t>
      </w:r>
      <w:r w:rsidR="00914BDB">
        <w:t xml:space="preserve"> законом «Об общих принципах организации местного самоуправления в Российской Федерации»</w:t>
      </w:r>
      <w:r>
        <w:t>, Уставом городского округа Королёв Московской области</w:t>
      </w:r>
      <w:r w:rsidR="00953276">
        <w:t>,</w:t>
      </w:r>
      <w:proofErr w:type="gramEnd"/>
    </w:p>
    <w:p w:rsidR="00765593" w:rsidRPr="00953276" w:rsidRDefault="001B1F74" w:rsidP="00765593">
      <w:pPr>
        <w:pStyle w:val="20"/>
        <w:keepNext/>
        <w:keepLines/>
        <w:shd w:val="clear" w:color="auto" w:fill="auto"/>
        <w:spacing w:before="0" w:after="0" w:line="320" w:lineRule="exact"/>
        <w:jc w:val="center"/>
        <w:rPr>
          <w:bCs w:val="0"/>
        </w:rPr>
      </w:pPr>
      <w:bookmarkStart w:id="2" w:name="bookmark2"/>
      <w:r w:rsidRPr="00953276">
        <w:rPr>
          <w:bCs w:val="0"/>
          <w:color w:val="000000" w:themeColor="text1"/>
        </w:rPr>
        <w:t>ПОСТАНОВЛЯЮ:</w:t>
      </w:r>
      <w:bookmarkEnd w:id="2"/>
    </w:p>
    <w:p w:rsidR="0019570C" w:rsidRPr="00280268" w:rsidRDefault="00C8617F" w:rsidP="001B1F74">
      <w:pPr>
        <w:pStyle w:val="a7"/>
        <w:numPr>
          <w:ilvl w:val="1"/>
          <w:numId w:val="2"/>
        </w:numPr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85103C">
        <w:rPr>
          <w:rFonts w:ascii="Times New Roman" w:hAnsi="Times New Roman" w:cs="Times New Roman"/>
          <w:sz w:val="28"/>
          <w:szCs w:val="28"/>
        </w:rPr>
        <w:t xml:space="preserve">Осуществить </w:t>
      </w:r>
      <w:r w:rsidR="0019570C">
        <w:rPr>
          <w:rFonts w:ascii="Times New Roman" w:hAnsi="Times New Roman" w:cs="Times New Roman"/>
          <w:sz w:val="28"/>
          <w:szCs w:val="28"/>
        </w:rPr>
        <w:t>реорганизацию</w:t>
      </w:r>
      <w:r w:rsidRPr="0085103C"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  «</w:t>
      </w:r>
      <w:r w:rsidR="00BE5FAA" w:rsidRPr="00BE5FAA">
        <w:rPr>
          <w:rFonts w:ascii="Times New Roman" w:hAnsi="Times New Roman" w:cs="Times New Roman"/>
          <w:sz w:val="28"/>
          <w:szCs w:val="28"/>
        </w:rPr>
        <w:t>Архитектурно-планировочное управление города Королёва Московской области</w:t>
      </w:r>
      <w:r w:rsidRPr="0085103C">
        <w:rPr>
          <w:rFonts w:ascii="Times New Roman" w:hAnsi="Times New Roman" w:cs="Times New Roman"/>
          <w:sz w:val="28"/>
          <w:szCs w:val="28"/>
        </w:rPr>
        <w:t>»</w:t>
      </w:r>
      <w:r w:rsidR="00F95CFD">
        <w:rPr>
          <w:rFonts w:ascii="Times New Roman" w:hAnsi="Times New Roman" w:cs="Times New Roman"/>
          <w:sz w:val="28"/>
          <w:szCs w:val="28"/>
        </w:rPr>
        <w:t xml:space="preserve"> </w:t>
      </w:r>
      <w:r w:rsidRPr="0085103C">
        <w:rPr>
          <w:rFonts w:ascii="Times New Roman" w:hAnsi="Times New Roman" w:cs="Times New Roman"/>
          <w:sz w:val="28"/>
          <w:szCs w:val="28"/>
        </w:rPr>
        <w:t>(далее – МУП «</w:t>
      </w:r>
      <w:r w:rsidR="0019570C">
        <w:rPr>
          <w:rFonts w:ascii="Times New Roman" w:hAnsi="Times New Roman" w:cs="Times New Roman"/>
          <w:sz w:val="28"/>
          <w:szCs w:val="28"/>
        </w:rPr>
        <w:t>АПУ г. Корол</w:t>
      </w:r>
      <w:r w:rsidR="00953276">
        <w:rPr>
          <w:rFonts w:ascii="Times New Roman" w:hAnsi="Times New Roman" w:cs="Times New Roman"/>
          <w:sz w:val="28"/>
          <w:szCs w:val="28"/>
        </w:rPr>
        <w:t>ё</w:t>
      </w:r>
      <w:r w:rsidR="0019570C">
        <w:rPr>
          <w:rFonts w:ascii="Times New Roman" w:hAnsi="Times New Roman" w:cs="Times New Roman"/>
          <w:sz w:val="28"/>
          <w:szCs w:val="28"/>
        </w:rPr>
        <w:t>ва</w:t>
      </w:r>
      <w:r w:rsidRPr="0085103C">
        <w:rPr>
          <w:rFonts w:ascii="Times New Roman" w:hAnsi="Times New Roman" w:cs="Times New Roman"/>
          <w:sz w:val="28"/>
          <w:szCs w:val="28"/>
        </w:rPr>
        <w:t>») в форме преобразования в акционерное общество «</w:t>
      </w:r>
      <w:r w:rsidR="0019570C">
        <w:rPr>
          <w:rFonts w:ascii="Times New Roman" w:hAnsi="Times New Roman" w:cs="Times New Roman"/>
          <w:sz w:val="28"/>
          <w:szCs w:val="28"/>
        </w:rPr>
        <w:t>АРХИТЕКТУРНО-ПЛАНИРОВОЧНОЕ УПРАВЛЕНИЕ</w:t>
      </w:r>
      <w:r w:rsidRPr="0085103C">
        <w:rPr>
          <w:rFonts w:ascii="Times New Roman" w:hAnsi="Times New Roman" w:cs="Times New Roman"/>
          <w:sz w:val="28"/>
          <w:szCs w:val="28"/>
        </w:rPr>
        <w:t>» (далее – АО «</w:t>
      </w:r>
      <w:r w:rsidR="0019570C">
        <w:rPr>
          <w:rFonts w:ascii="Times New Roman" w:hAnsi="Times New Roman" w:cs="Times New Roman"/>
          <w:sz w:val="28"/>
          <w:szCs w:val="28"/>
        </w:rPr>
        <w:t>АПУ</w:t>
      </w:r>
      <w:r w:rsidRPr="0085103C">
        <w:rPr>
          <w:rFonts w:ascii="Times New Roman" w:hAnsi="Times New Roman" w:cs="Times New Roman"/>
          <w:sz w:val="28"/>
          <w:szCs w:val="28"/>
        </w:rPr>
        <w:t>»)</w:t>
      </w:r>
      <w:r w:rsidR="00F95CFD">
        <w:rPr>
          <w:rFonts w:ascii="Times New Roman" w:hAnsi="Times New Roman" w:cs="Times New Roman"/>
          <w:sz w:val="28"/>
          <w:szCs w:val="28"/>
        </w:rPr>
        <w:t xml:space="preserve"> </w:t>
      </w:r>
      <w:r w:rsidR="00765593" w:rsidRPr="00953276">
        <w:rPr>
          <w:rFonts w:ascii="Times New Roman" w:hAnsi="Times New Roman" w:cs="Times New Roman"/>
          <w:sz w:val="28"/>
          <w:szCs w:val="28"/>
        </w:rPr>
        <w:t>с</w:t>
      </w:r>
      <w:r w:rsidR="00765593" w:rsidRPr="0085103C">
        <w:rPr>
          <w:rFonts w:ascii="Times New Roman" w:hAnsi="Times New Roman" w:cs="Times New Roman"/>
          <w:sz w:val="28"/>
          <w:szCs w:val="28"/>
        </w:rPr>
        <w:t xml:space="preserve"> уставным </w:t>
      </w:r>
      <w:r w:rsidR="00765593"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капиталом </w:t>
      </w:r>
      <w:r w:rsidR="005B08D0" w:rsidRPr="00280268">
        <w:rPr>
          <w:rFonts w:ascii="Times New Roman" w:hAnsi="Times New Roman" w:cs="Times New Roman"/>
          <w:color w:val="000000"/>
          <w:sz w:val="28"/>
          <w:szCs w:val="28"/>
        </w:rPr>
        <w:t xml:space="preserve">в размере </w:t>
      </w:r>
      <w:r w:rsidR="00EB4E69" w:rsidRPr="00EB4E69">
        <w:rPr>
          <w:rFonts w:ascii="Times New Roman" w:hAnsi="Times New Roman" w:cs="Times New Roman"/>
          <w:sz w:val="28"/>
          <w:szCs w:val="28"/>
        </w:rPr>
        <w:t>1 407 </w:t>
      </w:r>
      <w:r w:rsidR="00EB4E69">
        <w:rPr>
          <w:rFonts w:ascii="Times New Roman" w:hAnsi="Times New Roman" w:cs="Times New Roman"/>
          <w:sz w:val="28"/>
          <w:szCs w:val="28"/>
        </w:rPr>
        <w:t>945</w:t>
      </w:r>
      <w:r w:rsidR="00EB4E69" w:rsidRPr="00EB4E69">
        <w:rPr>
          <w:rFonts w:ascii="Times New Roman" w:hAnsi="Times New Roman" w:cs="Times New Roman"/>
          <w:sz w:val="28"/>
          <w:szCs w:val="28"/>
        </w:rPr>
        <w:t xml:space="preserve"> (Один миллион четыреста семь тысяч</w:t>
      </w:r>
      <w:r w:rsidR="00EB4E69">
        <w:rPr>
          <w:rFonts w:ascii="Times New Roman" w:hAnsi="Times New Roman" w:cs="Times New Roman"/>
          <w:sz w:val="28"/>
          <w:szCs w:val="28"/>
        </w:rPr>
        <w:t xml:space="preserve"> девятьсот </w:t>
      </w:r>
      <w:r w:rsidR="00692F0A">
        <w:rPr>
          <w:rFonts w:ascii="Times New Roman" w:hAnsi="Times New Roman" w:cs="Times New Roman"/>
          <w:sz w:val="28"/>
          <w:szCs w:val="28"/>
        </w:rPr>
        <w:t>сорок пять</w:t>
      </w:r>
      <w:r w:rsidR="0019570C" w:rsidRPr="00EB4E69">
        <w:rPr>
          <w:rFonts w:ascii="Times New Roman" w:hAnsi="Times New Roman" w:cs="Times New Roman"/>
          <w:sz w:val="28"/>
          <w:szCs w:val="28"/>
        </w:rPr>
        <w:t xml:space="preserve">) </w:t>
      </w:r>
      <w:r w:rsidR="00953276">
        <w:rPr>
          <w:rFonts w:ascii="Times New Roman" w:eastAsia="Times New Roman" w:hAnsi="Times New Roman" w:cs="Times New Roman"/>
          <w:spacing w:val="3"/>
          <w:sz w:val="28"/>
          <w:szCs w:val="28"/>
        </w:rPr>
        <w:t>рублей</w:t>
      </w:r>
      <w:r w:rsidR="0019570C" w:rsidRPr="001B1F74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00 копеек</w:t>
      </w:r>
      <w:r w:rsidR="0019570C" w:rsidRPr="00280268">
        <w:rPr>
          <w:rFonts w:ascii="Times New Roman" w:hAnsi="Times New Roman" w:cs="Times New Roman"/>
          <w:sz w:val="28"/>
          <w:szCs w:val="28"/>
        </w:rPr>
        <w:t xml:space="preserve">, составленным из обыкновенных именных акций бездокументарной формы выпуска, в количестве </w:t>
      </w:r>
      <w:r w:rsidR="00EB4E69" w:rsidRPr="00EB4E69">
        <w:rPr>
          <w:rFonts w:ascii="Times New Roman" w:hAnsi="Times New Roman" w:cs="Times New Roman"/>
          <w:sz w:val="28"/>
          <w:szCs w:val="28"/>
        </w:rPr>
        <w:t>1 407</w:t>
      </w:r>
      <w:r w:rsidR="00EB4E69">
        <w:rPr>
          <w:rFonts w:ascii="Times New Roman" w:hAnsi="Times New Roman" w:cs="Times New Roman"/>
          <w:sz w:val="28"/>
          <w:szCs w:val="28"/>
        </w:rPr>
        <w:t> 945</w:t>
      </w:r>
      <w:r w:rsidR="0019570C" w:rsidRPr="00692F0A">
        <w:rPr>
          <w:rFonts w:ascii="Times New Roman" w:hAnsi="Times New Roman" w:cs="Times New Roman"/>
          <w:sz w:val="28"/>
          <w:szCs w:val="28"/>
        </w:rPr>
        <w:t>(</w:t>
      </w:r>
      <w:r w:rsidR="00692F0A" w:rsidRPr="00EB4E69">
        <w:rPr>
          <w:rFonts w:ascii="Times New Roman" w:hAnsi="Times New Roman" w:cs="Times New Roman"/>
          <w:sz w:val="28"/>
          <w:szCs w:val="28"/>
        </w:rPr>
        <w:t>Один</w:t>
      </w:r>
      <w:proofErr w:type="gramEnd"/>
      <w:r w:rsidR="00692F0A" w:rsidRPr="00EB4E69">
        <w:rPr>
          <w:rFonts w:ascii="Times New Roman" w:hAnsi="Times New Roman" w:cs="Times New Roman"/>
          <w:sz w:val="28"/>
          <w:szCs w:val="28"/>
        </w:rPr>
        <w:t xml:space="preserve"> миллион четыреста семь тысяч</w:t>
      </w:r>
      <w:r w:rsidR="00692F0A">
        <w:rPr>
          <w:rFonts w:ascii="Times New Roman" w:hAnsi="Times New Roman" w:cs="Times New Roman"/>
          <w:sz w:val="28"/>
          <w:szCs w:val="28"/>
        </w:rPr>
        <w:t xml:space="preserve"> девятьсот сорок пять</w:t>
      </w:r>
      <w:r w:rsidR="0019570C" w:rsidRPr="00280268">
        <w:rPr>
          <w:rFonts w:ascii="Times New Roman" w:hAnsi="Times New Roman" w:cs="Times New Roman"/>
          <w:sz w:val="28"/>
          <w:szCs w:val="28"/>
        </w:rPr>
        <w:t>) штук номинальной стоимостью 1 (один) рубль, с долей муниципального образования городского округа Корол</w:t>
      </w:r>
      <w:r w:rsidR="00953276">
        <w:rPr>
          <w:rFonts w:ascii="Times New Roman" w:hAnsi="Times New Roman" w:cs="Times New Roman"/>
          <w:sz w:val="28"/>
          <w:szCs w:val="28"/>
        </w:rPr>
        <w:t>ё</w:t>
      </w:r>
      <w:r w:rsidR="0019570C" w:rsidRPr="00280268">
        <w:rPr>
          <w:rFonts w:ascii="Times New Roman" w:hAnsi="Times New Roman" w:cs="Times New Roman"/>
          <w:sz w:val="28"/>
          <w:szCs w:val="28"/>
        </w:rPr>
        <w:t>в Московской области в размере 100 (Сто) процентов.</w:t>
      </w:r>
    </w:p>
    <w:p w:rsidR="00696BEB" w:rsidRPr="00280268" w:rsidRDefault="001B1F74" w:rsidP="001B1F74">
      <w:pPr>
        <w:pStyle w:val="a7"/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ст. 58 Гражданского кодекса Российской Федерации определить, что к вновь образованному </w:t>
      </w:r>
      <w:r w:rsidRPr="001B1F74">
        <w:rPr>
          <w:rFonts w:ascii="Times New Roman" w:hAnsi="Times New Roman" w:cs="Times New Roman"/>
          <w:sz w:val="28"/>
          <w:szCs w:val="28"/>
        </w:rPr>
        <w:t>АО «АПУ»</w:t>
      </w:r>
      <w:r w:rsidRPr="001B1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переходят права и обязанности </w:t>
      </w:r>
      <w:r w:rsidRPr="001B1F74">
        <w:rPr>
          <w:rFonts w:ascii="Times New Roman" w:hAnsi="Times New Roman" w:cs="Times New Roman"/>
          <w:sz w:val="28"/>
          <w:szCs w:val="28"/>
        </w:rPr>
        <w:t>МУП «АУП г. Корол</w:t>
      </w:r>
      <w:r w:rsidR="00953276">
        <w:rPr>
          <w:rFonts w:ascii="Times New Roman" w:hAnsi="Times New Roman" w:cs="Times New Roman"/>
          <w:sz w:val="28"/>
          <w:szCs w:val="28"/>
        </w:rPr>
        <w:t>ё</w:t>
      </w:r>
      <w:r w:rsidRPr="001B1F74">
        <w:rPr>
          <w:rFonts w:ascii="Times New Roman" w:hAnsi="Times New Roman" w:cs="Times New Roman"/>
          <w:sz w:val="28"/>
          <w:szCs w:val="28"/>
        </w:rPr>
        <w:t>ва»</w:t>
      </w:r>
      <w:r w:rsidRPr="001B1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передаточным актом.</w:t>
      </w:r>
    </w:p>
    <w:p w:rsidR="00765593" w:rsidRPr="00280268" w:rsidRDefault="001B1F74" w:rsidP="001B1F74">
      <w:pPr>
        <w:pStyle w:val="a7"/>
        <w:numPr>
          <w:ilvl w:val="0"/>
          <w:numId w:val="2"/>
        </w:numPr>
        <w:tabs>
          <w:tab w:val="left" w:pos="1343"/>
        </w:tabs>
        <w:spacing w:after="224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B1F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Устав </w:t>
      </w:r>
      <w:r w:rsidRPr="001B1F74">
        <w:rPr>
          <w:rFonts w:ascii="Times New Roman" w:hAnsi="Times New Roman" w:cs="Times New Roman"/>
          <w:sz w:val="28"/>
          <w:szCs w:val="28"/>
        </w:rPr>
        <w:t xml:space="preserve">АО «АПУ» </w:t>
      </w:r>
      <w:r w:rsidRPr="001B1F74">
        <w:rPr>
          <w:rFonts w:ascii="Times New Roman" w:hAnsi="Times New Roman" w:cs="Times New Roman"/>
          <w:color w:val="000000" w:themeColor="text1"/>
          <w:sz w:val="28"/>
          <w:szCs w:val="28"/>
        </w:rPr>
        <w:t>(прилагается).</w:t>
      </w:r>
    </w:p>
    <w:p w:rsidR="00D1785C" w:rsidRPr="00280268" w:rsidRDefault="001B1F74" w:rsidP="001B1F74">
      <w:pPr>
        <w:pStyle w:val="a8"/>
        <w:widowControl w:val="0"/>
        <w:numPr>
          <w:ilvl w:val="0"/>
          <w:numId w:val="2"/>
        </w:numPr>
        <w:spacing w:after="0"/>
        <w:ind w:left="0" w:firstLine="709"/>
        <w:jc w:val="both"/>
        <w:rPr>
          <w:sz w:val="28"/>
          <w:szCs w:val="28"/>
        </w:rPr>
      </w:pPr>
      <w:r w:rsidRPr="001B1F74">
        <w:rPr>
          <w:color w:val="000000" w:themeColor="text1"/>
          <w:sz w:val="28"/>
          <w:szCs w:val="28"/>
        </w:rPr>
        <w:t>Н</w:t>
      </w:r>
      <w:r w:rsidRPr="001B1F74">
        <w:rPr>
          <w:sz w:val="28"/>
          <w:szCs w:val="28"/>
        </w:rPr>
        <w:t xml:space="preserve">а период до первого общего собрания акционеров акционерного </w:t>
      </w:r>
      <w:r w:rsidRPr="001B1F74">
        <w:rPr>
          <w:sz w:val="28"/>
          <w:szCs w:val="28"/>
        </w:rPr>
        <w:lastRenderedPageBreak/>
        <w:t>общества:</w:t>
      </w:r>
    </w:p>
    <w:p w:rsidR="009711B2" w:rsidRPr="00280268" w:rsidRDefault="001B1F74" w:rsidP="001B1F74">
      <w:pPr>
        <w:pStyle w:val="a8"/>
        <w:widowControl w:val="0"/>
        <w:spacing w:after="0"/>
        <w:ind w:firstLine="709"/>
        <w:contextualSpacing/>
        <w:jc w:val="both"/>
        <w:rPr>
          <w:sz w:val="28"/>
          <w:szCs w:val="28"/>
        </w:rPr>
      </w:pPr>
      <w:r w:rsidRPr="001B1F74">
        <w:rPr>
          <w:color w:val="000000" w:themeColor="text1"/>
          <w:sz w:val="28"/>
          <w:szCs w:val="28"/>
        </w:rPr>
        <w:t xml:space="preserve">3.1. Определить количественный состав Совета директоров </w:t>
      </w:r>
      <w:r w:rsidRPr="001B1F74">
        <w:rPr>
          <w:sz w:val="28"/>
          <w:szCs w:val="28"/>
        </w:rPr>
        <w:t xml:space="preserve">АО «Архитектурно-планировочное управление» в составе </w:t>
      </w:r>
      <w:r w:rsidR="00481501">
        <w:rPr>
          <w:sz w:val="28"/>
          <w:szCs w:val="28"/>
        </w:rPr>
        <w:t>7</w:t>
      </w:r>
      <w:r w:rsidRPr="001B1F74">
        <w:rPr>
          <w:sz w:val="28"/>
          <w:szCs w:val="28"/>
        </w:rPr>
        <w:t xml:space="preserve"> (</w:t>
      </w:r>
      <w:r w:rsidR="00481501">
        <w:rPr>
          <w:sz w:val="28"/>
          <w:szCs w:val="28"/>
        </w:rPr>
        <w:t>семи</w:t>
      </w:r>
      <w:r w:rsidRPr="001B1F74">
        <w:rPr>
          <w:sz w:val="28"/>
          <w:szCs w:val="28"/>
        </w:rPr>
        <w:t>) человек в следующем составе:</w:t>
      </w:r>
    </w:p>
    <w:p w:rsidR="009711B2" w:rsidRDefault="00990CFB" w:rsidP="00990CFB">
      <w:pPr>
        <w:spacing w:line="240" w:lineRule="auto"/>
        <w:ind w:left="709" w:hanging="142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2D7E8C">
        <w:rPr>
          <w:rFonts w:ascii="Times New Roman" w:hAnsi="Times New Roman"/>
          <w:sz w:val="28"/>
          <w:szCs w:val="28"/>
        </w:rPr>
        <w:t>Д</w:t>
      </w:r>
      <w:r w:rsidR="009711B2" w:rsidRPr="00280268">
        <w:rPr>
          <w:rFonts w:ascii="Times New Roman" w:hAnsi="Times New Roman"/>
          <w:sz w:val="28"/>
          <w:szCs w:val="28"/>
        </w:rPr>
        <w:t>аниленко Олег Александрович – первый заместитель руководителя Администрации городского округа Королёв Московской области;</w:t>
      </w:r>
    </w:p>
    <w:p w:rsidR="008E5664" w:rsidRDefault="00990CFB" w:rsidP="00990CFB">
      <w:pPr>
        <w:spacing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1F74" w:rsidRPr="001B1F74">
        <w:rPr>
          <w:rFonts w:ascii="Times New Roman" w:hAnsi="Times New Roman"/>
          <w:sz w:val="28"/>
          <w:szCs w:val="28"/>
        </w:rPr>
        <w:t>Иванов Сергей Викторович - заместитель руководителя Администрации – начальник управления градостроительства;</w:t>
      </w:r>
    </w:p>
    <w:p w:rsidR="008E5664" w:rsidRPr="00280268" w:rsidRDefault="008E5664" w:rsidP="00990CF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spellStart"/>
      <w:r w:rsidRPr="00280268">
        <w:rPr>
          <w:rFonts w:ascii="Times New Roman" w:hAnsi="Times New Roman"/>
          <w:sz w:val="28"/>
          <w:szCs w:val="28"/>
        </w:rPr>
        <w:t>Шабалдас</w:t>
      </w:r>
      <w:proofErr w:type="spellEnd"/>
      <w:r w:rsidRPr="00280268">
        <w:rPr>
          <w:rFonts w:ascii="Times New Roman" w:hAnsi="Times New Roman"/>
          <w:sz w:val="28"/>
          <w:szCs w:val="28"/>
        </w:rPr>
        <w:t xml:space="preserve"> Владимир Леонидович – заместитель руководителя Администрации</w:t>
      </w:r>
      <w:r w:rsidR="002D7E8C">
        <w:rPr>
          <w:rFonts w:ascii="Times New Roman" w:hAnsi="Times New Roman"/>
          <w:sz w:val="28"/>
          <w:szCs w:val="28"/>
        </w:rPr>
        <w:t xml:space="preserve"> - </w:t>
      </w:r>
      <w:r w:rsidRPr="00280268">
        <w:rPr>
          <w:rFonts w:ascii="Times New Roman" w:hAnsi="Times New Roman"/>
          <w:sz w:val="28"/>
          <w:szCs w:val="28"/>
        </w:rPr>
        <w:t>начальник управления жилищно-коммунального хозяйства;</w:t>
      </w:r>
    </w:p>
    <w:p w:rsidR="009711B2" w:rsidRPr="00280268" w:rsidRDefault="009711B2" w:rsidP="00990CF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>-</w:t>
      </w:r>
      <w:r w:rsidR="002D7E8C">
        <w:rPr>
          <w:rFonts w:ascii="Times New Roman" w:hAnsi="Times New Roman"/>
          <w:sz w:val="28"/>
          <w:szCs w:val="28"/>
        </w:rPr>
        <w:t xml:space="preserve">Плахова Марина Владимировна </w:t>
      </w:r>
      <w:proofErr w:type="gramStart"/>
      <w:r w:rsidR="002D7E8C" w:rsidRPr="00280268">
        <w:rPr>
          <w:rFonts w:ascii="Times New Roman" w:hAnsi="Times New Roman"/>
          <w:sz w:val="28"/>
          <w:szCs w:val="28"/>
        </w:rPr>
        <w:t>–</w:t>
      </w:r>
      <w:bookmarkStart w:id="3" w:name="_Hlk500407802"/>
      <w:r w:rsidRPr="002802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proofErr w:type="gramEnd"/>
      <w:r w:rsidRPr="002802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ачальник управления </w:t>
      </w:r>
      <w:r w:rsidR="002D7E8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землепользования </w:t>
      </w:r>
      <w:r w:rsidR="002D7E8C" w:rsidRPr="002802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Администрации</w:t>
      </w:r>
      <w:r w:rsidRPr="002802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городского округа Королёв </w:t>
      </w:r>
      <w:r w:rsidRPr="00280268">
        <w:rPr>
          <w:rFonts w:ascii="Times New Roman" w:hAnsi="Times New Roman"/>
          <w:sz w:val="28"/>
          <w:szCs w:val="28"/>
          <w:shd w:val="clear" w:color="auto" w:fill="FFFFFF"/>
        </w:rPr>
        <w:t>Московской област</w:t>
      </w:r>
      <w:r w:rsidRPr="00280268">
        <w:rPr>
          <w:rFonts w:ascii="Times New Roman" w:hAnsi="Times New Roman"/>
          <w:sz w:val="28"/>
          <w:szCs w:val="28"/>
        </w:rPr>
        <w:t>и;</w:t>
      </w:r>
    </w:p>
    <w:bookmarkEnd w:id="3"/>
    <w:p w:rsidR="009711B2" w:rsidRPr="00280268" w:rsidRDefault="00990CFB" w:rsidP="00990CF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711B2" w:rsidRPr="00280268">
        <w:rPr>
          <w:rFonts w:ascii="Times New Roman" w:hAnsi="Times New Roman"/>
          <w:sz w:val="28"/>
          <w:szCs w:val="28"/>
        </w:rPr>
        <w:t xml:space="preserve">Денисов Дмитрий Герасимович – первый заместитель </w:t>
      </w:r>
      <w:proofErr w:type="gramStart"/>
      <w:r w:rsidR="009711B2" w:rsidRPr="00280268">
        <w:rPr>
          <w:rFonts w:ascii="Times New Roman" w:hAnsi="Times New Roman"/>
          <w:sz w:val="28"/>
          <w:szCs w:val="28"/>
        </w:rPr>
        <w:t>председателя Совета депутатов городского округа Королёв Московской области</w:t>
      </w:r>
      <w:proofErr w:type="gramEnd"/>
      <w:r w:rsidR="009711B2" w:rsidRPr="00280268">
        <w:rPr>
          <w:rFonts w:ascii="Times New Roman" w:hAnsi="Times New Roman"/>
          <w:sz w:val="28"/>
          <w:szCs w:val="28"/>
        </w:rPr>
        <w:t>;</w:t>
      </w:r>
    </w:p>
    <w:p w:rsidR="009711B2" w:rsidRDefault="009711B2" w:rsidP="00BC153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Волкова Ольга Николаевна - депутат </w:t>
      </w:r>
      <w:proofErr w:type="gramStart"/>
      <w:r w:rsidRPr="00280268">
        <w:rPr>
          <w:rFonts w:ascii="Times New Roman" w:hAnsi="Times New Roman"/>
          <w:sz w:val="28"/>
          <w:szCs w:val="28"/>
        </w:rPr>
        <w:t>Совета депутатов городского ок</w:t>
      </w:r>
      <w:r w:rsidR="00481501">
        <w:rPr>
          <w:rFonts w:ascii="Times New Roman" w:hAnsi="Times New Roman"/>
          <w:sz w:val="28"/>
          <w:szCs w:val="28"/>
        </w:rPr>
        <w:t>руга Королёв Московской области</w:t>
      </w:r>
      <w:proofErr w:type="gramEnd"/>
      <w:r w:rsidR="00481501">
        <w:rPr>
          <w:rFonts w:ascii="Times New Roman" w:hAnsi="Times New Roman"/>
          <w:sz w:val="28"/>
          <w:szCs w:val="28"/>
        </w:rPr>
        <w:t>;</w:t>
      </w:r>
    </w:p>
    <w:p w:rsidR="00481501" w:rsidRPr="00280268" w:rsidRDefault="00481501" w:rsidP="0048150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80268">
        <w:rPr>
          <w:rFonts w:ascii="Times New Roman" w:hAnsi="Times New Roman"/>
          <w:sz w:val="28"/>
          <w:szCs w:val="28"/>
        </w:rPr>
        <w:t xml:space="preserve">Кулешова Лариса Сергеевна – начальник правового управления </w:t>
      </w:r>
      <w:r w:rsidR="001C0696">
        <w:rPr>
          <w:rFonts w:ascii="Times New Roman" w:hAnsi="Times New Roman"/>
          <w:sz w:val="28"/>
          <w:szCs w:val="28"/>
        </w:rPr>
        <w:t>Администрации городского округа.</w:t>
      </w:r>
      <w:r w:rsidRPr="00280268">
        <w:rPr>
          <w:rFonts w:ascii="Times New Roman" w:hAnsi="Times New Roman"/>
          <w:sz w:val="28"/>
          <w:szCs w:val="28"/>
        </w:rPr>
        <w:t xml:space="preserve"> </w:t>
      </w:r>
    </w:p>
    <w:p w:rsidR="009711B2" w:rsidRPr="00280268" w:rsidRDefault="001B1F74" w:rsidP="001B1F7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F74">
        <w:rPr>
          <w:rFonts w:ascii="Times New Roman" w:hAnsi="Times New Roman"/>
          <w:sz w:val="28"/>
          <w:szCs w:val="28"/>
        </w:rPr>
        <w:t>3.2. Назначить председателем Совета директоров АО «АПУ»</w:t>
      </w:r>
      <w:r w:rsidR="001C0696">
        <w:rPr>
          <w:rFonts w:ascii="Times New Roman" w:hAnsi="Times New Roman"/>
          <w:sz w:val="28"/>
          <w:szCs w:val="28"/>
        </w:rPr>
        <w:t xml:space="preserve"> Даниленко Олега Александровича.</w:t>
      </w:r>
    </w:p>
    <w:p w:rsidR="009711B2" w:rsidRPr="00280268" w:rsidRDefault="001B1F74" w:rsidP="001B1F7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1F74">
        <w:rPr>
          <w:rFonts w:ascii="Times New Roman" w:hAnsi="Times New Roman"/>
          <w:sz w:val="28"/>
          <w:szCs w:val="28"/>
        </w:rPr>
        <w:t xml:space="preserve">3.3. </w:t>
      </w:r>
      <w:r w:rsidRPr="001B1F74">
        <w:rPr>
          <w:rFonts w:ascii="Times New Roman" w:hAnsi="Times New Roman"/>
          <w:color w:val="000000" w:themeColor="text1"/>
          <w:sz w:val="28"/>
          <w:szCs w:val="28"/>
        </w:rPr>
        <w:t>Определить количественный состав ревизионной комисс</w:t>
      </w:r>
      <w:proofErr w:type="gramStart"/>
      <w:r w:rsidRPr="001B1F74">
        <w:rPr>
          <w:rFonts w:ascii="Times New Roman" w:hAnsi="Times New Roman"/>
          <w:color w:val="000000" w:themeColor="text1"/>
          <w:sz w:val="28"/>
          <w:szCs w:val="28"/>
        </w:rPr>
        <w:t xml:space="preserve">ии </w:t>
      </w:r>
      <w:r w:rsidRPr="001B1F74">
        <w:rPr>
          <w:rFonts w:ascii="Times New Roman" w:hAnsi="Times New Roman"/>
          <w:sz w:val="28"/>
          <w:szCs w:val="28"/>
        </w:rPr>
        <w:t>АО</w:t>
      </w:r>
      <w:proofErr w:type="gramEnd"/>
      <w:r w:rsidRPr="001B1F74">
        <w:rPr>
          <w:rFonts w:ascii="Times New Roman" w:hAnsi="Times New Roman"/>
          <w:sz w:val="28"/>
          <w:szCs w:val="28"/>
        </w:rPr>
        <w:t xml:space="preserve"> «АПУ» - 2 (Два) человека в следующем составе:</w:t>
      </w:r>
    </w:p>
    <w:p w:rsidR="002D7E8C" w:rsidRPr="00280268" w:rsidRDefault="009711B2" w:rsidP="00BC1537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80268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2D7E8C">
        <w:rPr>
          <w:rFonts w:ascii="Times New Roman" w:hAnsi="Times New Roman"/>
          <w:sz w:val="28"/>
          <w:szCs w:val="28"/>
        </w:rPr>
        <w:t>Студеникин</w:t>
      </w:r>
      <w:proofErr w:type="spellEnd"/>
      <w:r w:rsidR="002D7E8C">
        <w:rPr>
          <w:rFonts w:ascii="Times New Roman" w:hAnsi="Times New Roman"/>
          <w:sz w:val="28"/>
          <w:szCs w:val="28"/>
        </w:rPr>
        <w:t xml:space="preserve"> Иван Евгеньевич - </w:t>
      </w:r>
      <w:r w:rsidR="002D7E8C" w:rsidRPr="0028026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начальник управления дорог, благоустройства и экологии Администрации городского округа Королёв </w:t>
      </w:r>
      <w:r w:rsidR="002D7E8C" w:rsidRPr="00280268">
        <w:rPr>
          <w:rFonts w:ascii="Times New Roman" w:hAnsi="Times New Roman"/>
          <w:sz w:val="28"/>
          <w:szCs w:val="28"/>
          <w:shd w:val="clear" w:color="auto" w:fill="FFFFFF"/>
        </w:rPr>
        <w:t>Московской област</w:t>
      </w:r>
      <w:r w:rsidR="002D7E8C" w:rsidRPr="00280268">
        <w:rPr>
          <w:rFonts w:ascii="Times New Roman" w:hAnsi="Times New Roman"/>
          <w:sz w:val="28"/>
          <w:szCs w:val="28"/>
        </w:rPr>
        <w:t>и;</w:t>
      </w:r>
    </w:p>
    <w:p w:rsidR="00481501" w:rsidRPr="00280268" w:rsidRDefault="00481501" w:rsidP="0048150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80268">
        <w:rPr>
          <w:rFonts w:ascii="Times New Roman" w:hAnsi="Times New Roman"/>
          <w:sz w:val="28"/>
          <w:szCs w:val="28"/>
        </w:rPr>
        <w:t>Кудряшов Кирилл Дмитриевич – директор МБУ «</w:t>
      </w:r>
      <w:proofErr w:type="spellStart"/>
      <w:r w:rsidRPr="00280268">
        <w:rPr>
          <w:rFonts w:ascii="Times New Roman" w:hAnsi="Times New Roman"/>
          <w:sz w:val="28"/>
          <w:szCs w:val="28"/>
        </w:rPr>
        <w:t>Автобытдор</w:t>
      </w:r>
      <w:proofErr w:type="spellEnd"/>
      <w:r w:rsidRPr="00280268">
        <w:rPr>
          <w:rFonts w:ascii="Times New Roman" w:hAnsi="Times New Roman"/>
          <w:sz w:val="28"/>
          <w:szCs w:val="28"/>
        </w:rPr>
        <w:t>»</w:t>
      </w:r>
      <w:r w:rsidR="001C0696">
        <w:rPr>
          <w:rFonts w:ascii="Times New Roman" w:hAnsi="Times New Roman"/>
          <w:sz w:val="28"/>
          <w:szCs w:val="28"/>
        </w:rPr>
        <w:t>.</w:t>
      </w:r>
    </w:p>
    <w:p w:rsidR="00765593" w:rsidRPr="00280268" w:rsidRDefault="001B1F74" w:rsidP="001B1F74">
      <w:pPr>
        <w:pStyle w:val="22"/>
        <w:numPr>
          <w:ilvl w:val="1"/>
          <w:numId w:val="4"/>
        </w:numPr>
        <w:shd w:val="clear" w:color="auto" w:fill="auto"/>
        <w:tabs>
          <w:tab w:val="left" w:pos="1066"/>
        </w:tabs>
        <w:spacing w:before="0"/>
        <w:ind w:left="0" w:firstLine="709"/>
      </w:pPr>
      <w:r w:rsidRPr="001B1F74">
        <w:rPr>
          <w:color w:val="000000" w:themeColor="text1"/>
        </w:rPr>
        <w:t xml:space="preserve">Назначить генеральным директором </w:t>
      </w:r>
      <w:r>
        <w:t xml:space="preserve">АО «АПУ» </w:t>
      </w:r>
      <w:proofErr w:type="spellStart"/>
      <w:r>
        <w:t>Мажуго</w:t>
      </w:r>
      <w:proofErr w:type="spellEnd"/>
      <w:r>
        <w:t xml:space="preserve"> Павла </w:t>
      </w:r>
      <w:r w:rsidRPr="001B1F74">
        <w:rPr>
          <w:color w:val="000000" w:themeColor="text1"/>
        </w:rPr>
        <w:t xml:space="preserve">Вячеславовича </w:t>
      </w:r>
      <w:r>
        <w:t>- директора МУП «АПУ г. Корол</w:t>
      </w:r>
      <w:r w:rsidR="00953276">
        <w:t>ё</w:t>
      </w:r>
      <w:r>
        <w:t>ва»</w:t>
      </w:r>
      <w:r w:rsidR="00481501">
        <w:t>.</w:t>
      </w:r>
    </w:p>
    <w:p w:rsidR="00765593" w:rsidRPr="00280268" w:rsidRDefault="001B1F74" w:rsidP="001B1F74">
      <w:pPr>
        <w:pStyle w:val="22"/>
        <w:numPr>
          <w:ilvl w:val="0"/>
          <w:numId w:val="2"/>
        </w:numPr>
        <w:shd w:val="clear" w:color="auto" w:fill="auto"/>
        <w:tabs>
          <w:tab w:val="left" w:pos="1225"/>
        </w:tabs>
        <w:spacing w:before="0"/>
        <w:ind w:left="0" w:firstLine="709"/>
      </w:pPr>
      <w:r w:rsidRPr="001B1F74">
        <w:rPr>
          <w:color w:val="000000" w:themeColor="text1"/>
        </w:rPr>
        <w:t>Генеральному директору А</w:t>
      </w:r>
      <w:r>
        <w:t xml:space="preserve">О «АПУ» </w:t>
      </w:r>
      <w:proofErr w:type="spellStart"/>
      <w:r>
        <w:t>Мажуго</w:t>
      </w:r>
      <w:proofErr w:type="spellEnd"/>
      <w:r>
        <w:t xml:space="preserve"> Павлу </w:t>
      </w:r>
      <w:r w:rsidRPr="001B1F74">
        <w:rPr>
          <w:color w:val="000000" w:themeColor="text1"/>
        </w:rPr>
        <w:t>Вячеславовичу в установленном законом порядке: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r w:rsidRPr="001B1F74">
        <w:rPr>
          <w:color w:val="000000"/>
        </w:rPr>
        <w:t xml:space="preserve">а) </w:t>
      </w:r>
      <w:r w:rsidRPr="00280268">
        <w:rPr>
          <w:color w:val="000000"/>
          <w:szCs w:val="28"/>
        </w:rPr>
        <w:tab/>
      </w:r>
      <w:r w:rsidRPr="001B1F74">
        <w:rPr>
          <w:color w:val="000000"/>
        </w:rPr>
        <w:t>осуществить юридические действия по государственной регистрац</w:t>
      </w:r>
      <w:proofErr w:type="gramStart"/>
      <w:r w:rsidRPr="001B1F74">
        <w:rPr>
          <w:color w:val="000000"/>
        </w:rPr>
        <w:t xml:space="preserve">ии </w:t>
      </w:r>
      <w:r w:rsidR="001E6E85" w:rsidRPr="001B1F74">
        <w:rPr>
          <w:color w:val="000000"/>
        </w:rPr>
        <w:t>А</w:t>
      </w:r>
      <w:r w:rsidR="001E6E85" w:rsidRPr="001B1F74">
        <w:t>О</w:t>
      </w:r>
      <w:proofErr w:type="gramEnd"/>
      <w:r w:rsidR="001E6E85" w:rsidRPr="001B1F74">
        <w:t xml:space="preserve"> «</w:t>
      </w:r>
      <w:r w:rsidR="008D049A" w:rsidRPr="001B1F74">
        <w:t>АПУ</w:t>
      </w:r>
      <w:r w:rsidR="001E6E85" w:rsidRPr="001B1F74">
        <w:t>»</w:t>
      </w:r>
      <w:r w:rsidRPr="001B1F74">
        <w:rPr>
          <w:color w:val="000000"/>
        </w:rPr>
        <w:t>;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proofErr w:type="gramStart"/>
      <w:r w:rsidRPr="001B1F74">
        <w:rPr>
          <w:color w:val="000000"/>
        </w:rPr>
        <w:t xml:space="preserve">б) </w:t>
      </w:r>
      <w:r w:rsidRPr="00280268">
        <w:rPr>
          <w:color w:val="000000"/>
          <w:szCs w:val="28"/>
        </w:rPr>
        <w:tab/>
      </w:r>
      <w:r w:rsidRPr="001B1F74">
        <w:rPr>
          <w:color w:val="000000"/>
        </w:rPr>
        <w:t xml:space="preserve">после государственной регистрации </w:t>
      </w:r>
      <w:r w:rsidR="001E6E85" w:rsidRPr="001B1F74">
        <w:rPr>
          <w:color w:val="000000"/>
        </w:rPr>
        <w:t>А</w:t>
      </w:r>
      <w:r w:rsidR="001E6E85" w:rsidRPr="001B1F74">
        <w:t>О «</w:t>
      </w:r>
      <w:r w:rsidR="008D049A" w:rsidRPr="001B1F74">
        <w:t>АПУ</w:t>
      </w:r>
      <w:r w:rsidR="001E6E85" w:rsidRPr="001B1F74">
        <w:t xml:space="preserve">» </w:t>
      </w:r>
      <w:r w:rsidRPr="001B1F74">
        <w:rPr>
          <w:color w:val="000000"/>
        </w:rPr>
        <w:t xml:space="preserve">подписать передаточный акт о приемке подлежащего приватизации имущественного комплекса </w:t>
      </w:r>
      <w:r w:rsidR="001E6E85" w:rsidRPr="001B1F74">
        <w:rPr>
          <w:color w:val="000000"/>
        </w:rPr>
        <w:t xml:space="preserve">МУП </w:t>
      </w:r>
      <w:r w:rsidR="001E6E85" w:rsidRPr="001B1F74">
        <w:t>«</w:t>
      </w:r>
      <w:r w:rsidR="008D049A" w:rsidRPr="001B1F74">
        <w:t>АПУ г. Корол</w:t>
      </w:r>
      <w:r w:rsidR="00953276">
        <w:t>ё</w:t>
      </w:r>
      <w:r w:rsidR="008D049A" w:rsidRPr="001B1F74">
        <w:t>ва</w:t>
      </w:r>
      <w:r w:rsidR="001E6E85" w:rsidRPr="001B1F74">
        <w:t xml:space="preserve">» </w:t>
      </w:r>
      <w:r w:rsidRPr="001B1F74">
        <w:rPr>
          <w:color w:val="000000"/>
        </w:rPr>
        <w:t>и представить в Комитет имущественных отношений Администрации г</w:t>
      </w:r>
      <w:r w:rsidR="008D049A" w:rsidRPr="001B1F74">
        <w:rPr>
          <w:color w:val="000000"/>
        </w:rPr>
        <w:t>ородского округа</w:t>
      </w:r>
      <w:r w:rsidRPr="001B1F74">
        <w:rPr>
          <w:color w:val="000000"/>
        </w:rPr>
        <w:t xml:space="preserve"> Королёв Моско</w:t>
      </w:r>
      <w:r w:rsidR="008D049A" w:rsidRPr="001B1F74">
        <w:rPr>
          <w:color w:val="000000"/>
        </w:rPr>
        <w:t xml:space="preserve">вской области экземпляр Устава </w:t>
      </w:r>
      <w:r w:rsidRPr="001B1F74">
        <w:rPr>
          <w:color w:val="000000"/>
        </w:rPr>
        <w:t>АО «</w:t>
      </w:r>
      <w:r w:rsidR="008D049A" w:rsidRPr="001B1F74">
        <w:t>АПУ</w:t>
      </w:r>
      <w:r w:rsidRPr="001B1F74">
        <w:rPr>
          <w:color w:val="000000"/>
        </w:rPr>
        <w:t>» с отметкой регистрирующего органа, копию документа, подтверждающего факт внесения записи в Единый государственный реестр юридических лиц, экземпляр передаточного акта, и иные документы, необходимые для внесения</w:t>
      </w:r>
      <w:proofErr w:type="gramEnd"/>
      <w:r w:rsidRPr="001B1F74">
        <w:rPr>
          <w:color w:val="000000"/>
        </w:rPr>
        <w:t xml:space="preserve"> соответствующих изменений в реестр муниципальной собственности;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r w:rsidRPr="001B1F74">
        <w:rPr>
          <w:color w:val="000000"/>
        </w:rPr>
        <w:t>в) после государственной регистрац</w:t>
      </w:r>
      <w:proofErr w:type="gramStart"/>
      <w:r w:rsidRPr="001B1F74">
        <w:rPr>
          <w:color w:val="000000"/>
        </w:rPr>
        <w:t xml:space="preserve">ии </w:t>
      </w:r>
      <w:r w:rsidR="001E6E85" w:rsidRPr="001B1F74">
        <w:rPr>
          <w:color w:val="000000"/>
        </w:rPr>
        <w:t>А</w:t>
      </w:r>
      <w:r w:rsidR="001E6E85" w:rsidRPr="001B1F74">
        <w:t>О</w:t>
      </w:r>
      <w:proofErr w:type="gramEnd"/>
      <w:r w:rsidR="001E6E85" w:rsidRPr="001B1F74">
        <w:t xml:space="preserve"> «</w:t>
      </w:r>
      <w:r w:rsidR="008D049A" w:rsidRPr="001B1F74">
        <w:t>АПУ</w:t>
      </w:r>
      <w:r w:rsidR="001E6E85" w:rsidRPr="001B1F74">
        <w:t xml:space="preserve">» </w:t>
      </w:r>
      <w:r w:rsidRPr="001B1F74">
        <w:rPr>
          <w:color w:val="000000"/>
        </w:rPr>
        <w:t xml:space="preserve">оформить продолжение трудовых отношений с работниками МУП </w:t>
      </w:r>
      <w:r w:rsidR="001E6E85" w:rsidRPr="001B1F74">
        <w:t>«</w:t>
      </w:r>
      <w:r w:rsidR="008D049A" w:rsidRPr="001B1F74">
        <w:t>АПУ г. Корол</w:t>
      </w:r>
      <w:r w:rsidR="00953276">
        <w:t>ё</w:t>
      </w:r>
      <w:r w:rsidR="008D049A" w:rsidRPr="001B1F74">
        <w:t>ва</w:t>
      </w:r>
      <w:r w:rsidR="001E6E85" w:rsidRPr="001B1F74">
        <w:t xml:space="preserve">» </w:t>
      </w:r>
      <w:r w:rsidRPr="001B1F74">
        <w:rPr>
          <w:color w:val="000000"/>
        </w:rPr>
        <w:t xml:space="preserve">с их согласия в </w:t>
      </w:r>
      <w:r w:rsidR="001E6E85" w:rsidRPr="001B1F74">
        <w:rPr>
          <w:color w:val="000000"/>
        </w:rPr>
        <w:t>А</w:t>
      </w:r>
      <w:r w:rsidR="001E6E85" w:rsidRPr="001B1F74">
        <w:t>О «</w:t>
      </w:r>
      <w:r w:rsidR="008D049A" w:rsidRPr="001B1F74">
        <w:t>АПУ</w:t>
      </w:r>
      <w:r w:rsidR="001E6E85" w:rsidRPr="001B1F74">
        <w:t xml:space="preserve">» </w:t>
      </w:r>
      <w:r w:rsidRPr="001B1F74">
        <w:rPr>
          <w:color w:val="000000"/>
        </w:rPr>
        <w:t>в установленном законом порядке;</w:t>
      </w:r>
    </w:p>
    <w:p w:rsidR="00765593" w:rsidRPr="00280268" w:rsidRDefault="00765593" w:rsidP="00280268">
      <w:pPr>
        <w:pStyle w:val="22"/>
        <w:shd w:val="clear" w:color="auto" w:fill="auto"/>
        <w:tabs>
          <w:tab w:val="left" w:pos="1060"/>
        </w:tabs>
        <w:spacing w:before="0"/>
        <w:ind w:firstLine="709"/>
        <w:rPr>
          <w:szCs w:val="28"/>
        </w:rPr>
      </w:pPr>
      <w:r w:rsidRPr="001B1F74">
        <w:rPr>
          <w:color w:val="000000"/>
        </w:rPr>
        <w:t xml:space="preserve">г) </w:t>
      </w:r>
      <w:r w:rsidRPr="00280268">
        <w:rPr>
          <w:color w:val="000000"/>
          <w:szCs w:val="28"/>
        </w:rPr>
        <w:tab/>
      </w:r>
      <w:r w:rsidRPr="001B1F74">
        <w:rPr>
          <w:color w:val="000000"/>
        </w:rPr>
        <w:t xml:space="preserve">осуществить юридические действия по государственной регистрации перехода к </w:t>
      </w:r>
      <w:r w:rsidR="001E6E85" w:rsidRPr="001B1F74">
        <w:rPr>
          <w:color w:val="000000"/>
        </w:rPr>
        <w:t>А</w:t>
      </w:r>
      <w:r w:rsidR="001E6E85" w:rsidRPr="001B1F74">
        <w:t>О «</w:t>
      </w:r>
      <w:r w:rsidR="008D049A" w:rsidRPr="001B1F74">
        <w:t>АПУ</w:t>
      </w:r>
      <w:r w:rsidR="001E6E85" w:rsidRPr="001B1F74">
        <w:t xml:space="preserve">» </w:t>
      </w:r>
      <w:r w:rsidRPr="001B1F74">
        <w:rPr>
          <w:color w:val="000000"/>
        </w:rPr>
        <w:t xml:space="preserve">права собственности на имущественный комплекс МУП </w:t>
      </w:r>
      <w:r w:rsidR="001E6E85" w:rsidRPr="001B1F74">
        <w:t>«</w:t>
      </w:r>
      <w:r w:rsidR="008D049A" w:rsidRPr="001B1F74">
        <w:t>АПУ г. Корол</w:t>
      </w:r>
      <w:r w:rsidR="00953276">
        <w:t>ё</w:t>
      </w:r>
      <w:r w:rsidR="008D049A" w:rsidRPr="001B1F74">
        <w:t>ва</w:t>
      </w:r>
      <w:r w:rsidR="001E6E85" w:rsidRPr="001B1F74">
        <w:t xml:space="preserve">» </w:t>
      </w:r>
      <w:r w:rsidRPr="001B1F74">
        <w:rPr>
          <w:color w:val="000000"/>
        </w:rPr>
        <w:t>в соответствии с передаточным актом.</w:t>
      </w:r>
    </w:p>
    <w:p w:rsidR="007B69E5" w:rsidRPr="00280268" w:rsidRDefault="001B1F74" w:rsidP="001B1F7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F74">
        <w:rPr>
          <w:rFonts w:ascii="Times New Roman" w:hAnsi="Times New Roman" w:cs="Times New Roman"/>
          <w:sz w:val="28"/>
          <w:szCs w:val="28"/>
        </w:rPr>
        <w:lastRenderedPageBreak/>
        <w:t>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</w:t>
      </w:r>
      <w:r w:rsidR="00953276">
        <w:rPr>
          <w:rFonts w:ascii="Times New Roman" w:hAnsi="Times New Roman" w:cs="Times New Roman"/>
          <w:sz w:val="28"/>
          <w:szCs w:val="28"/>
        </w:rPr>
        <w:t>ё</w:t>
      </w:r>
      <w:r w:rsidRPr="001B1F74">
        <w:rPr>
          <w:rFonts w:ascii="Times New Roman" w:hAnsi="Times New Roman" w:cs="Times New Roman"/>
          <w:sz w:val="28"/>
          <w:szCs w:val="28"/>
        </w:rPr>
        <w:t>в</w:t>
      </w:r>
      <w:r w:rsidR="006906ED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1B1F74">
        <w:rPr>
          <w:rFonts w:ascii="Times New Roman" w:hAnsi="Times New Roman" w:cs="Times New Roman"/>
          <w:sz w:val="28"/>
          <w:szCs w:val="28"/>
        </w:rPr>
        <w:t xml:space="preserve"> (</w:t>
      </w:r>
      <w:r w:rsidRPr="001B1F7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1B1F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B1F74">
        <w:rPr>
          <w:rFonts w:ascii="Times New Roman" w:hAnsi="Times New Roman" w:cs="Times New Roman"/>
          <w:sz w:val="28"/>
          <w:szCs w:val="28"/>
          <w:lang w:val="en-US"/>
        </w:rPr>
        <w:t>korolev</w:t>
      </w:r>
      <w:proofErr w:type="spellEnd"/>
      <w:r w:rsidRPr="001B1F7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B1F7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B1F74">
        <w:rPr>
          <w:rFonts w:ascii="Times New Roman" w:hAnsi="Times New Roman" w:cs="Times New Roman"/>
          <w:sz w:val="28"/>
          <w:szCs w:val="28"/>
        </w:rPr>
        <w:t>).</w:t>
      </w:r>
    </w:p>
    <w:p w:rsidR="007B69E5" w:rsidRPr="00280268" w:rsidRDefault="001B1F74" w:rsidP="001B1F7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1F74">
        <w:rPr>
          <w:rFonts w:ascii="Times New Roman" w:hAnsi="Times New Roman" w:cs="Times New Roman"/>
          <w:sz w:val="28"/>
          <w:szCs w:val="28"/>
        </w:rPr>
        <w:t xml:space="preserve">Управлению информационной </w:t>
      </w:r>
      <w:proofErr w:type="gramStart"/>
      <w:r w:rsidRPr="001B1F74">
        <w:rPr>
          <w:rFonts w:ascii="Times New Roman" w:hAnsi="Times New Roman" w:cs="Times New Roman"/>
          <w:sz w:val="28"/>
          <w:szCs w:val="28"/>
        </w:rPr>
        <w:t xml:space="preserve">политики и социальных коммуникаций Администрации городского округа </w:t>
      </w:r>
      <w:r w:rsidR="006906ED" w:rsidRPr="001B1F74">
        <w:rPr>
          <w:rFonts w:ascii="Times New Roman" w:hAnsi="Times New Roman" w:cs="Times New Roman"/>
          <w:sz w:val="28"/>
          <w:szCs w:val="28"/>
        </w:rPr>
        <w:t>Корол</w:t>
      </w:r>
      <w:r w:rsidR="006906ED">
        <w:rPr>
          <w:rFonts w:ascii="Times New Roman" w:hAnsi="Times New Roman" w:cs="Times New Roman"/>
          <w:sz w:val="28"/>
          <w:szCs w:val="28"/>
        </w:rPr>
        <w:t>ё</w:t>
      </w:r>
      <w:r w:rsidR="006906ED" w:rsidRPr="001B1F74">
        <w:rPr>
          <w:rFonts w:ascii="Times New Roman" w:hAnsi="Times New Roman" w:cs="Times New Roman"/>
          <w:sz w:val="28"/>
          <w:szCs w:val="28"/>
        </w:rPr>
        <w:t>в</w:t>
      </w:r>
      <w:r w:rsidR="00A45EAE">
        <w:rPr>
          <w:rFonts w:ascii="Times New Roman" w:hAnsi="Times New Roman" w:cs="Times New Roman"/>
          <w:sz w:val="28"/>
          <w:szCs w:val="28"/>
        </w:rPr>
        <w:t xml:space="preserve"> </w:t>
      </w:r>
      <w:r w:rsidR="006906ED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A45EAE">
        <w:rPr>
          <w:rFonts w:ascii="Times New Roman" w:hAnsi="Times New Roman" w:cs="Times New Roman"/>
          <w:sz w:val="28"/>
          <w:szCs w:val="28"/>
        </w:rPr>
        <w:t xml:space="preserve"> </w:t>
      </w:r>
      <w:r w:rsidRPr="001B1F74">
        <w:rPr>
          <w:rFonts w:ascii="Times New Roman" w:hAnsi="Times New Roman" w:cs="Times New Roman"/>
          <w:sz w:val="28"/>
          <w:szCs w:val="28"/>
        </w:rPr>
        <w:t>обеспечить выполнение пункта 5 настоящего постановления.</w:t>
      </w:r>
    </w:p>
    <w:p w:rsidR="007B69E5" w:rsidRPr="00280268" w:rsidRDefault="001B1F74" w:rsidP="001B1F74">
      <w:pPr>
        <w:pStyle w:val="a7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1F7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B1F7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руководителя Администрации О.А. Даниленко.</w:t>
      </w:r>
    </w:p>
    <w:p w:rsidR="00765593" w:rsidRDefault="00765593" w:rsidP="00765593">
      <w:pPr>
        <w:pStyle w:val="23"/>
        <w:keepNext/>
        <w:keepLines/>
        <w:shd w:val="clear" w:color="auto" w:fill="auto"/>
        <w:spacing w:line="280" w:lineRule="exact"/>
        <w:rPr>
          <w:b w:val="0"/>
          <w:color w:val="000000"/>
          <w:szCs w:val="28"/>
        </w:rPr>
      </w:pPr>
    </w:p>
    <w:p w:rsidR="00781AA2" w:rsidRDefault="00781AA2" w:rsidP="00765593">
      <w:pPr>
        <w:pStyle w:val="23"/>
        <w:keepNext/>
        <w:keepLines/>
        <w:shd w:val="clear" w:color="auto" w:fill="auto"/>
        <w:spacing w:line="280" w:lineRule="exact"/>
        <w:rPr>
          <w:b w:val="0"/>
          <w:color w:val="000000"/>
          <w:szCs w:val="28"/>
        </w:rPr>
      </w:pPr>
    </w:p>
    <w:p w:rsidR="007B69E5" w:rsidRPr="00781AA2" w:rsidRDefault="001B1F74" w:rsidP="001B1F74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B1F74">
        <w:rPr>
          <w:rFonts w:ascii="Times New Roman" w:hAnsi="Times New Roman"/>
          <w:b/>
          <w:bCs/>
          <w:sz w:val="28"/>
          <w:szCs w:val="28"/>
        </w:rPr>
        <w:t>Руководитель</w:t>
      </w:r>
    </w:p>
    <w:p w:rsidR="007B69E5" w:rsidRPr="00486E1C" w:rsidRDefault="007B69E5" w:rsidP="001B1F74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1B1F74">
        <w:rPr>
          <w:rFonts w:ascii="Times New Roman" w:hAnsi="Times New Roman"/>
          <w:b/>
          <w:bCs/>
          <w:sz w:val="28"/>
          <w:szCs w:val="28"/>
        </w:rPr>
        <w:t xml:space="preserve">Администрации городского округа </w:t>
      </w:r>
      <w:r w:rsidRPr="00781AA2">
        <w:rPr>
          <w:rFonts w:ascii="Times New Roman" w:hAnsi="Times New Roman"/>
          <w:b/>
          <w:sz w:val="28"/>
          <w:szCs w:val="28"/>
        </w:rPr>
        <w:tab/>
      </w:r>
      <w:r w:rsidRPr="00781AA2">
        <w:rPr>
          <w:rFonts w:ascii="Times New Roman" w:hAnsi="Times New Roman"/>
          <w:b/>
          <w:sz w:val="28"/>
          <w:szCs w:val="28"/>
        </w:rPr>
        <w:tab/>
      </w:r>
      <w:r w:rsidR="00A45EAE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781AA2">
        <w:rPr>
          <w:rFonts w:ascii="Times New Roman" w:hAnsi="Times New Roman"/>
          <w:b/>
          <w:sz w:val="28"/>
          <w:szCs w:val="28"/>
        </w:rPr>
        <w:tab/>
      </w:r>
      <w:r w:rsidRPr="00CD24CA">
        <w:rPr>
          <w:rFonts w:ascii="Times New Roman" w:hAnsi="Times New Roman"/>
          <w:b/>
          <w:bCs/>
          <w:sz w:val="28"/>
          <w:szCs w:val="28"/>
        </w:rPr>
        <w:t xml:space="preserve">Ю.А. </w:t>
      </w:r>
      <w:proofErr w:type="spellStart"/>
      <w:r w:rsidRPr="00CD24CA">
        <w:rPr>
          <w:rFonts w:ascii="Times New Roman" w:hAnsi="Times New Roman"/>
          <w:b/>
          <w:bCs/>
          <w:sz w:val="28"/>
          <w:szCs w:val="28"/>
        </w:rPr>
        <w:t>Копцик</w:t>
      </w:r>
      <w:proofErr w:type="spellEnd"/>
    </w:p>
    <w:p w:rsidR="007B69E5" w:rsidRPr="00781AA2" w:rsidRDefault="007B69E5" w:rsidP="007B69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7B69E5" w:rsidRPr="00280268" w:rsidRDefault="007B69E5" w:rsidP="007B69E5">
      <w:pPr>
        <w:rPr>
          <w:rFonts w:ascii="Times New Roman" w:hAnsi="Times New Roman"/>
          <w:sz w:val="28"/>
          <w:szCs w:val="28"/>
        </w:rPr>
      </w:pPr>
    </w:p>
    <w:p w:rsidR="00234672" w:rsidRDefault="00234672" w:rsidP="00234672">
      <w:pPr>
        <w:pStyle w:val="aa"/>
        <w:ind w:left="0"/>
        <w:rPr>
          <w:rFonts w:ascii="Times New Roman" w:hAnsi="Times New Roman"/>
          <w:bCs/>
          <w:color w:val="000000"/>
          <w:sz w:val="28"/>
          <w:szCs w:val="28"/>
        </w:rPr>
      </w:pPr>
    </w:p>
    <w:p w:rsidR="00C2553E" w:rsidRDefault="00C2553E" w:rsidP="00234672">
      <w:pPr>
        <w:pStyle w:val="aa"/>
        <w:ind w:left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4695D" w:rsidRDefault="0044695D" w:rsidP="00234672">
      <w:pPr>
        <w:pStyle w:val="aa"/>
        <w:ind w:left="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4695D" w:rsidRPr="00234672" w:rsidRDefault="0044695D" w:rsidP="001B1F74">
      <w:pPr>
        <w:pStyle w:val="aa"/>
        <w:ind w:left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sectPr w:rsidR="0044695D" w:rsidRPr="00234672" w:rsidSect="00765593">
      <w:pgSz w:w="12240" w:h="15840"/>
      <w:pgMar w:top="284" w:right="822" w:bottom="284" w:left="133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A75" w:rsidRDefault="00992A75" w:rsidP="00765593">
      <w:pPr>
        <w:spacing w:after="0" w:line="240" w:lineRule="auto"/>
      </w:pPr>
      <w:r>
        <w:separator/>
      </w:r>
    </w:p>
  </w:endnote>
  <w:endnote w:type="continuationSeparator" w:id="0">
    <w:p w:rsidR="00992A75" w:rsidRDefault="00992A75" w:rsidP="0076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A75" w:rsidRDefault="00992A75" w:rsidP="00765593">
      <w:pPr>
        <w:spacing w:after="0" w:line="240" w:lineRule="auto"/>
      </w:pPr>
      <w:r>
        <w:separator/>
      </w:r>
    </w:p>
  </w:footnote>
  <w:footnote w:type="continuationSeparator" w:id="0">
    <w:p w:rsidR="00992A75" w:rsidRDefault="00992A75" w:rsidP="0076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205C7"/>
    <w:multiLevelType w:val="multilevel"/>
    <w:tmpl w:val="8B98A6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color w:val="000000"/>
      </w:rPr>
    </w:lvl>
  </w:abstractNum>
  <w:abstractNum w:abstractNumId="1">
    <w:nsid w:val="23CD25EF"/>
    <w:multiLevelType w:val="multilevel"/>
    <w:tmpl w:val="0532B2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A2D7DB6"/>
    <w:multiLevelType w:val="multilevel"/>
    <w:tmpl w:val="F9FE29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44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  <w:color w:val="000000"/>
      </w:rPr>
    </w:lvl>
  </w:abstractNum>
  <w:abstractNum w:abstractNumId="3">
    <w:nsid w:val="6D466B6D"/>
    <w:multiLevelType w:val="multilevel"/>
    <w:tmpl w:val="E86E7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umrnina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593"/>
    <w:rsid w:val="0001320F"/>
    <w:rsid w:val="00021A7C"/>
    <w:rsid w:val="0019570C"/>
    <w:rsid w:val="001B1F74"/>
    <w:rsid w:val="001C0696"/>
    <w:rsid w:val="001E6E85"/>
    <w:rsid w:val="00216174"/>
    <w:rsid w:val="00221750"/>
    <w:rsid w:val="00234672"/>
    <w:rsid w:val="0025708A"/>
    <w:rsid w:val="00280268"/>
    <w:rsid w:val="002D7E8C"/>
    <w:rsid w:val="00331D01"/>
    <w:rsid w:val="003378DD"/>
    <w:rsid w:val="003D0846"/>
    <w:rsid w:val="00410DB3"/>
    <w:rsid w:val="00440409"/>
    <w:rsid w:val="004421C8"/>
    <w:rsid w:val="0044695D"/>
    <w:rsid w:val="00481501"/>
    <w:rsid w:val="00486E1C"/>
    <w:rsid w:val="00497EF3"/>
    <w:rsid w:val="00520A1F"/>
    <w:rsid w:val="00531ED7"/>
    <w:rsid w:val="005527EC"/>
    <w:rsid w:val="00553F2F"/>
    <w:rsid w:val="005766CA"/>
    <w:rsid w:val="005B08D0"/>
    <w:rsid w:val="006303A3"/>
    <w:rsid w:val="00680274"/>
    <w:rsid w:val="006906ED"/>
    <w:rsid w:val="00692F0A"/>
    <w:rsid w:val="00696BEB"/>
    <w:rsid w:val="00697B89"/>
    <w:rsid w:val="006A3672"/>
    <w:rsid w:val="006B3CDF"/>
    <w:rsid w:val="006C4631"/>
    <w:rsid w:val="006D2753"/>
    <w:rsid w:val="00765593"/>
    <w:rsid w:val="00781AA2"/>
    <w:rsid w:val="0078327F"/>
    <w:rsid w:val="007974CA"/>
    <w:rsid w:val="007B69E5"/>
    <w:rsid w:val="007C3FB6"/>
    <w:rsid w:val="008167FF"/>
    <w:rsid w:val="0083093C"/>
    <w:rsid w:val="00843037"/>
    <w:rsid w:val="0085103C"/>
    <w:rsid w:val="0085396B"/>
    <w:rsid w:val="00865555"/>
    <w:rsid w:val="008802E2"/>
    <w:rsid w:val="00894C65"/>
    <w:rsid w:val="008D049A"/>
    <w:rsid w:val="008E5664"/>
    <w:rsid w:val="00912B2A"/>
    <w:rsid w:val="00914BDB"/>
    <w:rsid w:val="00953276"/>
    <w:rsid w:val="00955AAE"/>
    <w:rsid w:val="009711B2"/>
    <w:rsid w:val="00990CFB"/>
    <w:rsid w:val="00992A75"/>
    <w:rsid w:val="009A344B"/>
    <w:rsid w:val="009E46FA"/>
    <w:rsid w:val="00A45EAE"/>
    <w:rsid w:val="00A87E8D"/>
    <w:rsid w:val="00AA08A6"/>
    <w:rsid w:val="00AF632C"/>
    <w:rsid w:val="00B028C5"/>
    <w:rsid w:val="00B34658"/>
    <w:rsid w:val="00B36D5A"/>
    <w:rsid w:val="00B647B9"/>
    <w:rsid w:val="00BA7522"/>
    <w:rsid w:val="00BB0FDE"/>
    <w:rsid w:val="00BC1537"/>
    <w:rsid w:val="00BC6D2F"/>
    <w:rsid w:val="00BE5FAA"/>
    <w:rsid w:val="00C2553E"/>
    <w:rsid w:val="00C32AA8"/>
    <w:rsid w:val="00C8617F"/>
    <w:rsid w:val="00CA048A"/>
    <w:rsid w:val="00CD24CA"/>
    <w:rsid w:val="00CD439A"/>
    <w:rsid w:val="00CF03BE"/>
    <w:rsid w:val="00D1785C"/>
    <w:rsid w:val="00D24E12"/>
    <w:rsid w:val="00D47BB6"/>
    <w:rsid w:val="00D92623"/>
    <w:rsid w:val="00DD190D"/>
    <w:rsid w:val="00E2417E"/>
    <w:rsid w:val="00EB4E69"/>
    <w:rsid w:val="00ED2E68"/>
    <w:rsid w:val="00ED459A"/>
    <w:rsid w:val="00EE3E00"/>
    <w:rsid w:val="00EE5337"/>
    <w:rsid w:val="00F066EA"/>
    <w:rsid w:val="00F2138C"/>
    <w:rsid w:val="00F32992"/>
    <w:rsid w:val="00F67AF2"/>
    <w:rsid w:val="00F95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74"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65593"/>
    <w:pPr>
      <w:widowControl w:val="0"/>
      <w:shd w:val="clear" w:color="auto" w:fill="FFFFFF"/>
      <w:spacing w:before="1200" w:after="240" w:line="317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locked/>
    <w:rsid w:val="00765593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5593"/>
    <w:pPr>
      <w:widowControl w:val="0"/>
      <w:shd w:val="clear" w:color="auto" w:fill="FFFFFF"/>
      <w:spacing w:before="240" w:after="0" w:line="320" w:lineRule="exact"/>
      <w:ind w:firstLine="740"/>
      <w:jc w:val="both"/>
    </w:pPr>
    <w:rPr>
      <w:rFonts w:ascii="Times New Roman" w:hAnsi="Times New Roman"/>
      <w:sz w:val="28"/>
    </w:rPr>
  </w:style>
  <w:style w:type="character" w:customStyle="1" w:styleId="2Exact">
    <w:name w:val="Номер заголовка №2 Exact"/>
    <w:link w:val="23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765593"/>
    <w:pPr>
      <w:widowControl w:val="0"/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559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65593"/>
    <w:rPr>
      <w:rFonts w:cs="Times New Roman"/>
    </w:rPr>
  </w:style>
  <w:style w:type="paragraph" w:styleId="a7">
    <w:name w:val="List Paragraph"/>
    <w:basedOn w:val="a"/>
    <w:uiPriority w:val="34"/>
    <w:qFormat/>
    <w:rsid w:val="007C3F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Body Text"/>
    <w:basedOn w:val="a"/>
    <w:link w:val="a9"/>
    <w:rsid w:val="009711B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711B2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B69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69E5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74"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65593"/>
    <w:pPr>
      <w:widowControl w:val="0"/>
      <w:shd w:val="clear" w:color="auto" w:fill="FFFFFF"/>
      <w:spacing w:before="1200" w:after="240" w:line="317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locked/>
    <w:rsid w:val="00765593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5593"/>
    <w:pPr>
      <w:widowControl w:val="0"/>
      <w:shd w:val="clear" w:color="auto" w:fill="FFFFFF"/>
      <w:spacing w:before="240" w:after="0" w:line="320" w:lineRule="exact"/>
      <w:ind w:firstLine="740"/>
      <w:jc w:val="both"/>
    </w:pPr>
    <w:rPr>
      <w:rFonts w:ascii="Times New Roman" w:hAnsi="Times New Roman"/>
      <w:sz w:val="28"/>
    </w:rPr>
  </w:style>
  <w:style w:type="character" w:customStyle="1" w:styleId="2Exact">
    <w:name w:val="Номер заголовка №2 Exact"/>
    <w:link w:val="23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765593"/>
    <w:pPr>
      <w:widowControl w:val="0"/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559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65593"/>
    <w:rPr>
      <w:rFonts w:cs="Times New Roman"/>
    </w:rPr>
  </w:style>
  <w:style w:type="paragraph" w:styleId="a7">
    <w:name w:val="List Paragraph"/>
    <w:basedOn w:val="a"/>
    <w:uiPriority w:val="34"/>
    <w:qFormat/>
    <w:rsid w:val="007C3F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Body Text"/>
    <w:basedOn w:val="a"/>
    <w:link w:val="a9"/>
    <w:rsid w:val="009711B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711B2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B69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69E5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cb8fb582bc27438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C9A56-E6F0-40A8-A68B-A8596F720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Евгения Сергеевна</dc:creator>
  <cp:lastModifiedBy>Зубарева Мария Дмитриевна</cp:lastModifiedBy>
  <cp:revision>2</cp:revision>
  <cp:lastPrinted>2017-10-04T05:58:00Z</cp:lastPrinted>
  <dcterms:created xsi:type="dcterms:W3CDTF">2017-12-18T13:23:00Z</dcterms:created>
  <dcterms:modified xsi:type="dcterms:W3CDTF">2017-12-18T13:23:00Z</dcterms:modified>
</cp:coreProperties>
</file>