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C06" w:rsidRPr="00F31B6C" w:rsidRDefault="000E0C06" w:rsidP="000E0C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E0C06" w:rsidRPr="00F31B6C" w:rsidRDefault="000E0C06" w:rsidP="000E0C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F31B6C" w:rsidRDefault="00643DD9" w:rsidP="00643D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DD9" w:rsidRPr="00A05223" w:rsidRDefault="00643DD9" w:rsidP="00643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223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43DD9" w:rsidRPr="00A05223" w:rsidRDefault="00643DD9" w:rsidP="00643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223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643DD9" w:rsidRDefault="00351B0B" w:rsidP="00643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223">
        <w:rPr>
          <w:rFonts w:ascii="Times New Roman" w:hAnsi="Times New Roman"/>
          <w:b/>
          <w:sz w:val="28"/>
          <w:szCs w:val="28"/>
        </w:rPr>
        <w:t xml:space="preserve"> </w:t>
      </w:r>
      <w:r w:rsidR="00643DD9" w:rsidRPr="00A05223">
        <w:rPr>
          <w:rFonts w:ascii="Times New Roman" w:hAnsi="Times New Roman"/>
          <w:b/>
          <w:sz w:val="28"/>
          <w:szCs w:val="28"/>
        </w:rPr>
        <w:t>«</w:t>
      </w:r>
      <w:r w:rsidR="00643DD9" w:rsidRPr="00A05223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="00643DD9" w:rsidRPr="00A05223">
        <w:rPr>
          <w:rFonts w:ascii="Times New Roman" w:hAnsi="Times New Roman"/>
          <w:b/>
          <w:sz w:val="28"/>
          <w:szCs w:val="28"/>
        </w:rPr>
        <w:t>»</w:t>
      </w:r>
    </w:p>
    <w:p w:rsidR="00351B0B" w:rsidRPr="00A05223" w:rsidRDefault="00351B0B" w:rsidP="00351B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223">
        <w:rPr>
          <w:rFonts w:ascii="Times New Roman" w:hAnsi="Times New Roman"/>
          <w:b/>
          <w:sz w:val="28"/>
          <w:szCs w:val="28"/>
        </w:rPr>
        <w:t>на 2018-2022 годы</w:t>
      </w:r>
    </w:p>
    <w:p w:rsidR="00351B0B" w:rsidRPr="00A05223" w:rsidRDefault="00351B0B" w:rsidP="00643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05223" w:rsidRDefault="00643DD9" w:rsidP="00643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05223" w:rsidRDefault="00643DD9" w:rsidP="00643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05223" w:rsidRDefault="00643DD9" w:rsidP="00643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05223" w:rsidRDefault="00643DD9" w:rsidP="00643DD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223">
        <w:rPr>
          <w:rFonts w:ascii="Times New Roman" w:hAnsi="Times New Roman"/>
          <w:b/>
          <w:sz w:val="28"/>
          <w:szCs w:val="28"/>
        </w:rPr>
        <w:t xml:space="preserve">Подпрограмма 1 </w:t>
      </w:r>
    </w:p>
    <w:p w:rsidR="00643DD9" w:rsidRPr="00A05223" w:rsidRDefault="00643DD9" w:rsidP="00643DD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223">
        <w:rPr>
          <w:rFonts w:ascii="Times New Roman" w:hAnsi="Times New Roman"/>
          <w:b/>
          <w:sz w:val="28"/>
          <w:szCs w:val="28"/>
        </w:rPr>
        <w:t>«</w:t>
      </w:r>
      <w:r w:rsidR="007A0DF7" w:rsidRPr="00A05223">
        <w:rPr>
          <w:rFonts w:ascii="Times New Roman" w:hAnsi="Times New Roman"/>
          <w:b/>
          <w:sz w:val="28"/>
          <w:szCs w:val="28"/>
        </w:rPr>
        <w:t>Развитие имущественного комплекса</w:t>
      </w:r>
      <w:r w:rsidRPr="00A05223">
        <w:rPr>
          <w:rFonts w:ascii="Times New Roman" w:hAnsi="Times New Roman"/>
          <w:b/>
          <w:sz w:val="28"/>
          <w:szCs w:val="28"/>
        </w:rPr>
        <w:t>»</w:t>
      </w:r>
    </w:p>
    <w:p w:rsidR="000E0C06" w:rsidRPr="00A05223" w:rsidRDefault="000E0C06" w:rsidP="000E0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0C06" w:rsidRPr="00A05223" w:rsidRDefault="000E0C06" w:rsidP="000E0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0C06" w:rsidRPr="006D1379" w:rsidRDefault="000E0C06" w:rsidP="000E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0C06" w:rsidRPr="006D1379" w:rsidRDefault="000E0C06" w:rsidP="000E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0C06" w:rsidRPr="006D1379" w:rsidRDefault="000E0C06" w:rsidP="000E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0C06" w:rsidRPr="006D1379" w:rsidRDefault="000E0C06" w:rsidP="000E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0C06" w:rsidRPr="006D1379" w:rsidRDefault="000E0C06" w:rsidP="000E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0C06" w:rsidRPr="006D1379" w:rsidRDefault="000E0C06" w:rsidP="000E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0C06" w:rsidRPr="006D1379" w:rsidRDefault="000E0C06" w:rsidP="000E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6D1379" w:rsidRDefault="00643DD9">
      <w:pPr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br w:type="page"/>
      </w:r>
    </w:p>
    <w:p w:rsidR="00CC3013" w:rsidRPr="006D1379" w:rsidRDefault="00CC3013" w:rsidP="000A79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C3013" w:rsidRPr="006D1379" w:rsidSect="00841D51">
          <w:headerReference w:type="even" r:id="rId9"/>
          <w:headerReference w:type="default" r:id="rId10"/>
          <w:footerReference w:type="default" r:id="rId11"/>
          <w:headerReference w:type="first" r:id="rId12"/>
          <w:pgSz w:w="11900" w:h="16840" w:code="9"/>
          <w:pgMar w:top="1134" w:right="709" w:bottom="1134" w:left="1701" w:header="1276" w:footer="1276" w:gutter="0"/>
          <w:pgNumType w:start="44"/>
          <w:cols w:space="708"/>
          <w:docGrid w:linePitch="360"/>
        </w:sectPr>
      </w:pPr>
    </w:p>
    <w:p w:rsidR="00FE455A" w:rsidRDefault="00FE455A" w:rsidP="00BA6E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  <w:r w:rsidR="00BA6E23" w:rsidRPr="008427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6380" w:rsidRDefault="00BA6E23" w:rsidP="00BA6E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7FB">
        <w:rPr>
          <w:rFonts w:ascii="Times New Roman" w:hAnsi="Times New Roman" w:cs="Times New Roman"/>
          <w:b/>
          <w:sz w:val="28"/>
          <w:szCs w:val="28"/>
        </w:rPr>
        <w:t>подпрограммы «Развитие имущественного комплекса</w:t>
      </w:r>
      <w:r w:rsidR="002C6380">
        <w:rPr>
          <w:rFonts w:ascii="Times New Roman" w:hAnsi="Times New Roman" w:cs="Times New Roman"/>
          <w:b/>
          <w:sz w:val="28"/>
          <w:szCs w:val="28"/>
        </w:rPr>
        <w:t>»</w:t>
      </w:r>
      <w:r w:rsidR="007A0DF7" w:rsidRPr="008427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6E23" w:rsidRPr="008427FB" w:rsidRDefault="00BA6E23" w:rsidP="00BA6E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7FB">
        <w:rPr>
          <w:rFonts w:ascii="Times New Roman" w:hAnsi="Times New Roman" w:cs="Times New Roman"/>
          <w:b/>
          <w:sz w:val="28"/>
          <w:szCs w:val="28"/>
        </w:rPr>
        <w:t>на срок 2018-2022 годы</w:t>
      </w:r>
    </w:p>
    <w:p w:rsidR="00BA6E23" w:rsidRPr="006D1379" w:rsidRDefault="00BA6E23" w:rsidP="00BA6E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127"/>
        <w:gridCol w:w="2451"/>
        <w:gridCol w:w="1308"/>
        <w:gridCol w:w="1166"/>
        <w:gridCol w:w="1213"/>
        <w:gridCol w:w="1347"/>
        <w:gridCol w:w="1213"/>
        <w:gridCol w:w="941"/>
      </w:tblGrid>
      <w:tr w:rsidR="00BA6E23" w:rsidRPr="006D1379" w:rsidTr="00FE455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подпрограммы</w:t>
            </w:r>
          </w:p>
        </w:tc>
        <w:tc>
          <w:tcPr>
            <w:tcW w:w="10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Комитет имущественных отношений Администрации городского округа Королёв Московской области, 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E23" w:rsidRPr="006D1379" w:rsidTr="00FE455A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E23" w:rsidRPr="006D1379" w:rsidTr="00FE455A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BA6E23" w:rsidRPr="006D1379" w:rsidTr="00FE455A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58000,0</w:t>
            </w:r>
          </w:p>
        </w:tc>
      </w:tr>
      <w:tr w:rsidR="00BA6E23" w:rsidRPr="006D1379" w:rsidTr="00FE455A">
        <w:trPr>
          <w:trHeight w:val="170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79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6D1379" w:rsidRDefault="00BA6E23" w:rsidP="00FE4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13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58000,0</w:t>
            </w:r>
          </w:p>
        </w:tc>
      </w:tr>
    </w:tbl>
    <w:p w:rsidR="00BA6E23" w:rsidRPr="006D1379" w:rsidRDefault="00BA6E23" w:rsidP="00BA6E23">
      <w:pPr>
        <w:widowControl w:val="0"/>
        <w:autoSpaceDE w:val="0"/>
        <w:autoSpaceDN w:val="0"/>
        <w:adjustRightInd w:val="0"/>
        <w:spacing w:after="0" w:line="240" w:lineRule="auto"/>
        <w:ind w:right="-10"/>
        <w:rPr>
          <w:rFonts w:ascii="Times New Roman" w:hAnsi="Times New Roman"/>
          <w:sz w:val="24"/>
          <w:szCs w:val="24"/>
        </w:rPr>
      </w:pPr>
    </w:p>
    <w:p w:rsidR="00BA6E23" w:rsidRPr="006D1379" w:rsidRDefault="00BA6E23" w:rsidP="00BA6E23">
      <w:pPr>
        <w:jc w:val="center"/>
        <w:rPr>
          <w:rFonts w:ascii="Times New Roman" w:hAnsi="Times New Roman"/>
          <w:sz w:val="24"/>
          <w:szCs w:val="24"/>
        </w:rPr>
      </w:pPr>
      <w:r w:rsidRPr="006D1379">
        <w:rPr>
          <w:rFonts w:ascii="Times New Roman" w:hAnsi="Times New Roman"/>
          <w:sz w:val="24"/>
          <w:szCs w:val="24"/>
        </w:rPr>
        <w:t>________________</w:t>
      </w:r>
    </w:p>
    <w:p w:rsidR="00BA6E23" w:rsidRPr="006D1379" w:rsidRDefault="00BA6E23">
      <w:pPr>
        <w:rPr>
          <w:rFonts w:ascii="Times New Roman" w:hAnsi="Times New Roman"/>
        </w:rPr>
        <w:sectPr w:rsidR="00BA6E23" w:rsidRPr="006D1379" w:rsidSect="00841D51">
          <w:pgSz w:w="16838" w:h="11906" w:orient="landscape"/>
          <w:pgMar w:top="1701" w:right="1134" w:bottom="709" w:left="1134" w:header="1276" w:footer="1276" w:gutter="0"/>
          <w:pgNumType w:start="45"/>
          <w:cols w:space="708"/>
          <w:docGrid w:linePitch="360"/>
        </w:sectPr>
      </w:pPr>
    </w:p>
    <w:p w:rsidR="00776508" w:rsidRPr="008427FB" w:rsidRDefault="00776508" w:rsidP="007765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27FB">
        <w:rPr>
          <w:rFonts w:ascii="Times New Roman" w:hAnsi="Times New Roman"/>
          <w:b/>
          <w:bCs/>
          <w:sz w:val="28"/>
          <w:szCs w:val="28"/>
        </w:rPr>
        <w:lastRenderedPageBreak/>
        <w:t>1. Х</w:t>
      </w:r>
      <w:r w:rsidRPr="008427FB">
        <w:rPr>
          <w:rFonts w:ascii="Times New Roman" w:hAnsi="Times New Roman"/>
          <w:b/>
          <w:sz w:val="28"/>
          <w:szCs w:val="28"/>
        </w:rPr>
        <w:t>арактеристика проблем, решаемых посредством мероприятий</w:t>
      </w:r>
    </w:p>
    <w:p w:rsidR="00776508" w:rsidRPr="006D1379" w:rsidRDefault="00776508" w:rsidP="0077650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76508" w:rsidRPr="006D1379" w:rsidRDefault="00776508" w:rsidP="00776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Уровень развития имущественно-земельных отношений во многом определяет степень устойчивости экономики и возможность её стабильного развития в рыночных условиях.</w:t>
      </w:r>
    </w:p>
    <w:p w:rsidR="00776508" w:rsidRPr="006D1379" w:rsidRDefault="00776508" w:rsidP="00776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Повышение эффективности управления и распоряжения имуществом, находящимся в собственности городского округа Королёв Московской области, является важной стратегической целью проведения государственной политики в сфере имущественно-земельных отношений для обеспечения устойчивого социально-экономического развития городского округа Королёв Московской области.</w:t>
      </w:r>
    </w:p>
    <w:p w:rsidR="00776508" w:rsidRPr="006D1379" w:rsidRDefault="00776508" w:rsidP="0077650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76508" w:rsidRPr="008427FB" w:rsidRDefault="00776508" w:rsidP="0077650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7FB">
        <w:rPr>
          <w:rFonts w:ascii="Times New Roman" w:hAnsi="Times New Roman"/>
          <w:b/>
          <w:sz w:val="28"/>
          <w:szCs w:val="28"/>
        </w:rPr>
        <w:t>2. Концептуальные направления реформирования, модернизации, преобразования отдельных сфер социально-экономического развития городского округа Королёв Московской области</w:t>
      </w:r>
      <w:r w:rsidR="00A05223" w:rsidRPr="008427FB">
        <w:rPr>
          <w:rFonts w:ascii="Times New Roman" w:hAnsi="Times New Roman"/>
          <w:b/>
          <w:sz w:val="28"/>
          <w:szCs w:val="28"/>
        </w:rPr>
        <w:t>,</w:t>
      </w:r>
      <w:r w:rsidRPr="008427FB">
        <w:rPr>
          <w:rFonts w:ascii="Times New Roman" w:hAnsi="Times New Roman"/>
          <w:b/>
          <w:sz w:val="28"/>
          <w:szCs w:val="28"/>
        </w:rPr>
        <w:t xml:space="preserve"> реализуемых в рамках Подпрограммы</w:t>
      </w:r>
    </w:p>
    <w:p w:rsidR="00776508" w:rsidRPr="006D1379" w:rsidRDefault="00776508" w:rsidP="0077650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6508" w:rsidRPr="006D1379" w:rsidRDefault="00776508" w:rsidP="00776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 xml:space="preserve">В связи с совершенствованием законодательства и развитием имущественно-земельных отношений, эффективное управление </w:t>
      </w:r>
      <w:r w:rsidR="00FE455A">
        <w:rPr>
          <w:rFonts w:ascii="Times New Roman" w:hAnsi="Times New Roman"/>
          <w:sz w:val="28"/>
          <w:szCs w:val="28"/>
        </w:rPr>
        <w:br/>
      </w:r>
      <w:r w:rsidR="00A05223">
        <w:rPr>
          <w:rFonts w:ascii="Times New Roman" w:hAnsi="Times New Roman"/>
          <w:sz w:val="28"/>
          <w:szCs w:val="28"/>
        </w:rPr>
        <w:t xml:space="preserve">и </w:t>
      </w:r>
      <w:r w:rsidRPr="006D1379">
        <w:rPr>
          <w:rFonts w:ascii="Times New Roman" w:hAnsi="Times New Roman"/>
          <w:sz w:val="28"/>
          <w:szCs w:val="28"/>
        </w:rPr>
        <w:t>распоряжение муниципальной собственностью, в том числе имуществом</w:t>
      </w:r>
      <w:r w:rsidR="00A05223">
        <w:rPr>
          <w:rFonts w:ascii="Times New Roman" w:hAnsi="Times New Roman"/>
          <w:sz w:val="28"/>
          <w:szCs w:val="28"/>
        </w:rPr>
        <w:t xml:space="preserve"> </w:t>
      </w:r>
      <w:r w:rsidR="00FE455A">
        <w:rPr>
          <w:rFonts w:ascii="Times New Roman" w:hAnsi="Times New Roman"/>
          <w:sz w:val="28"/>
          <w:szCs w:val="28"/>
        </w:rPr>
        <w:br/>
      </w:r>
      <w:r w:rsidR="00A05223">
        <w:rPr>
          <w:rFonts w:ascii="Times New Roman" w:hAnsi="Times New Roman"/>
          <w:sz w:val="28"/>
          <w:szCs w:val="28"/>
        </w:rPr>
        <w:t>и</w:t>
      </w:r>
      <w:r w:rsidRPr="006D1379">
        <w:rPr>
          <w:rFonts w:ascii="Times New Roman" w:hAnsi="Times New Roman"/>
          <w:sz w:val="28"/>
          <w:szCs w:val="28"/>
        </w:rPr>
        <w:t xml:space="preserve"> земельными участками в настоящее время невозможно без государственной регистрации прав. </w:t>
      </w:r>
    </w:p>
    <w:p w:rsidR="00776508" w:rsidRPr="006D1379" w:rsidRDefault="00776508" w:rsidP="00776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 xml:space="preserve">Достижение целей Подпрограммы осуществляется посредством реализации мероприятий: </w:t>
      </w:r>
    </w:p>
    <w:p w:rsidR="00FE455A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 xml:space="preserve">- Собираемость от арендной платы </w:t>
      </w:r>
      <w:r w:rsidR="00FE455A">
        <w:rPr>
          <w:rFonts w:ascii="Times New Roman" w:hAnsi="Times New Roman"/>
          <w:sz w:val="28"/>
          <w:szCs w:val="28"/>
        </w:rPr>
        <w:t xml:space="preserve">за муниципальное имущество. </w:t>
      </w:r>
    </w:p>
    <w:p w:rsidR="00FE455A" w:rsidRDefault="00FE455A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76508" w:rsidRPr="006D1379">
        <w:rPr>
          <w:rFonts w:ascii="Times New Roman" w:hAnsi="Times New Roman"/>
          <w:sz w:val="28"/>
          <w:szCs w:val="28"/>
        </w:rPr>
        <w:t>Оценка рыночной стоимости объектов недвижимости, выполнение работ по кадастровому учету объектов к</w:t>
      </w:r>
      <w:r>
        <w:rPr>
          <w:rFonts w:ascii="Times New Roman" w:hAnsi="Times New Roman"/>
          <w:sz w:val="28"/>
          <w:szCs w:val="28"/>
        </w:rPr>
        <w:t xml:space="preserve">апитального строительства. </w:t>
      </w:r>
      <w:r>
        <w:rPr>
          <w:rFonts w:ascii="Times New Roman" w:hAnsi="Times New Roman"/>
          <w:sz w:val="28"/>
          <w:szCs w:val="28"/>
        </w:rPr>
        <w:tab/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 xml:space="preserve">- </w:t>
      </w:r>
      <w:r w:rsidRPr="006D1379">
        <w:rPr>
          <w:rFonts w:ascii="Times New Roman" w:hAnsi="Times New Roman"/>
          <w:bCs/>
          <w:sz w:val="28"/>
          <w:szCs w:val="28"/>
        </w:rPr>
        <w:t>Содержание движимого и недвижимого имущества, составляющего муниципальную казну.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- Эффективность работы по взысканию задолженности по арендной плате за муниципальное имущество.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- Собираемость от арендной платы за земельные участки, государственная собственность на которые не разграничена.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 xml:space="preserve">- Погашение задолженности прошлых лет по арендной плате </w:t>
      </w:r>
      <w:r w:rsidR="00FE455A">
        <w:rPr>
          <w:rFonts w:ascii="Times New Roman" w:hAnsi="Times New Roman"/>
          <w:sz w:val="28"/>
          <w:szCs w:val="28"/>
        </w:rPr>
        <w:br/>
      </w:r>
      <w:r w:rsidRPr="006D1379">
        <w:rPr>
          <w:rFonts w:ascii="Times New Roman" w:hAnsi="Times New Roman"/>
          <w:sz w:val="28"/>
          <w:szCs w:val="28"/>
        </w:rPr>
        <w:t xml:space="preserve">за земельные участки, государственная собственность на которые </w:t>
      </w:r>
      <w:r w:rsidR="00FE455A">
        <w:rPr>
          <w:rFonts w:ascii="Times New Roman" w:hAnsi="Times New Roman"/>
          <w:sz w:val="28"/>
          <w:szCs w:val="28"/>
        </w:rPr>
        <w:br/>
      </w:r>
      <w:r w:rsidRPr="006D1379">
        <w:rPr>
          <w:rFonts w:ascii="Times New Roman" w:hAnsi="Times New Roman"/>
          <w:sz w:val="28"/>
          <w:szCs w:val="28"/>
        </w:rPr>
        <w:t>не разграничена.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 xml:space="preserve">- Эффективность работы по взысканию задолженности по арендной плате за земельные участки, государственная собственность на которые </w:t>
      </w:r>
      <w:r w:rsidR="00FE455A">
        <w:rPr>
          <w:rFonts w:ascii="Times New Roman" w:hAnsi="Times New Roman"/>
          <w:sz w:val="28"/>
          <w:szCs w:val="28"/>
        </w:rPr>
        <w:br/>
      </w:r>
      <w:r w:rsidRPr="006D1379">
        <w:rPr>
          <w:rFonts w:ascii="Times New Roman" w:hAnsi="Times New Roman"/>
          <w:sz w:val="28"/>
          <w:szCs w:val="28"/>
        </w:rPr>
        <w:t>не разграничена.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- Проверка использования земель.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- Количество земельных участков, подготовленных органом местного самоуправления для реализации на торгах.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- Повышение положительных результатов предоставления государственных и муниципальных услуг в области земельных отношений.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lastRenderedPageBreak/>
        <w:t xml:space="preserve">- Соблюдение регламентного срока оказания государственных </w:t>
      </w:r>
      <w:r w:rsidR="00FE455A">
        <w:rPr>
          <w:rFonts w:ascii="Times New Roman" w:hAnsi="Times New Roman"/>
          <w:sz w:val="28"/>
          <w:szCs w:val="28"/>
        </w:rPr>
        <w:br/>
      </w:r>
      <w:r w:rsidRPr="006D1379">
        <w:rPr>
          <w:rFonts w:ascii="Times New Roman" w:hAnsi="Times New Roman"/>
          <w:sz w:val="28"/>
          <w:szCs w:val="28"/>
        </w:rPr>
        <w:t>и муниципальных услуг в области земельных отношений.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 xml:space="preserve">- Количество объектов недвижимого имущества, поставленных </w:t>
      </w:r>
      <w:r w:rsidR="00FE455A">
        <w:rPr>
          <w:rFonts w:ascii="Times New Roman" w:hAnsi="Times New Roman"/>
          <w:sz w:val="28"/>
          <w:szCs w:val="28"/>
        </w:rPr>
        <w:br/>
      </w:r>
      <w:r w:rsidRPr="006D1379">
        <w:rPr>
          <w:rFonts w:ascii="Times New Roman" w:hAnsi="Times New Roman"/>
          <w:sz w:val="28"/>
          <w:szCs w:val="28"/>
        </w:rPr>
        <w:t>на кадастровый учет от выявленных земельных участков с объектами без прав.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- Прирост земельного налога.</w:t>
      </w:r>
    </w:p>
    <w:p w:rsidR="00776508" w:rsidRPr="006D1379" w:rsidRDefault="00776508" w:rsidP="00776508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- Предоставление земельных участков</w:t>
      </w:r>
      <w:r w:rsidR="00FE455A">
        <w:rPr>
          <w:rFonts w:ascii="Times New Roman" w:hAnsi="Times New Roman"/>
          <w:sz w:val="28"/>
          <w:szCs w:val="28"/>
        </w:rPr>
        <w:t xml:space="preserve"> </w:t>
      </w:r>
      <w:r w:rsidRPr="006D1379">
        <w:rPr>
          <w:rFonts w:ascii="Times New Roman" w:hAnsi="Times New Roman"/>
          <w:sz w:val="28"/>
          <w:szCs w:val="28"/>
        </w:rPr>
        <w:t>многодетным семьям</w:t>
      </w:r>
      <w:r w:rsidRPr="006D1379">
        <w:rPr>
          <w:rFonts w:ascii="Times New Roman" w:hAnsi="Times New Roman"/>
          <w:bCs/>
          <w:sz w:val="28"/>
          <w:szCs w:val="28"/>
        </w:rPr>
        <w:t>.</w:t>
      </w:r>
    </w:p>
    <w:p w:rsidR="00243623" w:rsidRPr="006D1379" w:rsidRDefault="00776508" w:rsidP="0077650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t>Перечень мероприятий приведен в Приложении № 1 к Подпрограмме.</w:t>
      </w:r>
    </w:p>
    <w:p w:rsidR="00243623" w:rsidRPr="006D1379" w:rsidRDefault="00243623">
      <w:pPr>
        <w:rPr>
          <w:rFonts w:ascii="Times New Roman" w:hAnsi="Times New Roman"/>
          <w:sz w:val="28"/>
          <w:szCs w:val="28"/>
        </w:rPr>
      </w:pPr>
      <w:r w:rsidRPr="006D1379">
        <w:rPr>
          <w:rFonts w:ascii="Times New Roman" w:hAnsi="Times New Roman"/>
          <w:sz w:val="28"/>
          <w:szCs w:val="28"/>
        </w:rPr>
        <w:br w:type="page"/>
      </w:r>
    </w:p>
    <w:p w:rsidR="00C975B0" w:rsidRPr="006D1379" w:rsidRDefault="00C975B0" w:rsidP="0077650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C975B0" w:rsidRPr="006D1379" w:rsidSect="00841D51">
          <w:pgSz w:w="11906" w:h="16838"/>
          <w:pgMar w:top="1134" w:right="709" w:bottom="1134" w:left="1701" w:header="709" w:footer="709" w:gutter="0"/>
          <w:pgNumType w:start="46"/>
          <w:cols w:space="708"/>
          <w:docGrid w:linePitch="360"/>
        </w:sectPr>
      </w:pPr>
    </w:p>
    <w:p w:rsidR="00F31B6C" w:rsidRPr="00FE455A" w:rsidRDefault="00F31B6C" w:rsidP="00F31B6C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45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F31B6C" w:rsidRPr="006D1379" w:rsidRDefault="00F31B6C" w:rsidP="00F31B6C">
      <w:pPr>
        <w:pStyle w:val="ConsPlusNormal"/>
        <w:ind w:left="10206"/>
        <w:rPr>
          <w:rFonts w:ascii="Times New Roman" w:eastAsia="Times New Roman" w:hAnsi="Times New Roman" w:cs="Times New Roman"/>
          <w:sz w:val="26"/>
          <w:szCs w:val="26"/>
        </w:rPr>
      </w:pPr>
      <w:r w:rsidRPr="00FE455A">
        <w:rPr>
          <w:rFonts w:ascii="Times New Roman" w:eastAsia="Times New Roman" w:hAnsi="Times New Roman" w:cs="Times New Roman"/>
          <w:sz w:val="28"/>
          <w:szCs w:val="28"/>
        </w:rPr>
        <w:t>к подпрограмме</w:t>
      </w:r>
      <w:r w:rsidR="00FE455A" w:rsidRPr="00FE4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455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455A">
        <w:rPr>
          <w:rFonts w:ascii="Times New Roman" w:hAnsi="Times New Roman" w:cs="Times New Roman"/>
          <w:sz w:val="28"/>
          <w:szCs w:val="28"/>
        </w:rPr>
        <w:t>Развитие имущественного комплекса</w:t>
      </w:r>
      <w:r w:rsidRPr="006D1379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F31B6C" w:rsidRDefault="00F31B6C" w:rsidP="00F31B6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E455A" w:rsidRPr="006D1379" w:rsidRDefault="00FE455A" w:rsidP="00F31B6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E455A" w:rsidRDefault="00FE455A" w:rsidP="00C975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C975B0" w:rsidRPr="00FE45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75B0" w:rsidRPr="00FE455A" w:rsidRDefault="00C975B0" w:rsidP="00C975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55A">
        <w:rPr>
          <w:rFonts w:ascii="Times New Roman" w:hAnsi="Times New Roman" w:cs="Times New Roman"/>
          <w:b/>
          <w:sz w:val="28"/>
          <w:szCs w:val="28"/>
        </w:rPr>
        <w:t>мероприятий подпрограммы</w:t>
      </w:r>
      <w:r w:rsidR="00FE45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55A">
        <w:rPr>
          <w:rFonts w:ascii="Times New Roman" w:hAnsi="Times New Roman" w:cs="Times New Roman"/>
          <w:b/>
          <w:sz w:val="28"/>
          <w:szCs w:val="28"/>
        </w:rPr>
        <w:t xml:space="preserve">«Развитие имущественного комплекса» </w:t>
      </w:r>
    </w:p>
    <w:p w:rsidR="00C975B0" w:rsidRPr="00FE455A" w:rsidRDefault="00C975B0" w:rsidP="00C975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55A">
        <w:rPr>
          <w:rFonts w:ascii="Times New Roman" w:hAnsi="Times New Roman" w:cs="Times New Roman"/>
          <w:b/>
          <w:sz w:val="28"/>
          <w:szCs w:val="28"/>
        </w:rPr>
        <w:t>на срок 2018-2022 годы</w:t>
      </w:r>
    </w:p>
    <w:p w:rsidR="00C975B0" w:rsidRPr="006D1379" w:rsidRDefault="00C975B0" w:rsidP="00C975B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"/>
        <w:gridCol w:w="1709"/>
        <w:gridCol w:w="1276"/>
        <w:gridCol w:w="1276"/>
        <w:gridCol w:w="1134"/>
        <w:gridCol w:w="992"/>
        <w:gridCol w:w="992"/>
        <w:gridCol w:w="993"/>
        <w:gridCol w:w="1134"/>
        <w:gridCol w:w="1134"/>
        <w:gridCol w:w="1134"/>
        <w:gridCol w:w="1134"/>
        <w:gridCol w:w="1134"/>
      </w:tblGrid>
      <w:tr w:rsidR="00C975B0" w:rsidRPr="00FE455A" w:rsidTr="00483FFC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финансирования мероприятия в году, предшествующему году начала реализации мунпрограммы (тыс. руб.)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за выполнение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Результаты выполнения мероприятия подпрограммы</w:t>
            </w:r>
          </w:p>
        </w:tc>
      </w:tr>
      <w:tr w:rsidR="00483FFC" w:rsidRPr="00FE455A" w:rsidTr="00483FFC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B0" w:rsidRPr="00FE455A" w:rsidRDefault="00C975B0" w:rsidP="00BB7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5B0" w:rsidRPr="00FE455A" w:rsidRDefault="00C975B0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83FFC" w:rsidRPr="00483FFC" w:rsidRDefault="00483FFC" w:rsidP="00483FF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"/>
        <w:gridCol w:w="1709"/>
        <w:gridCol w:w="1276"/>
        <w:gridCol w:w="1276"/>
        <w:gridCol w:w="1134"/>
        <w:gridCol w:w="992"/>
        <w:gridCol w:w="992"/>
        <w:gridCol w:w="993"/>
        <w:gridCol w:w="1134"/>
        <w:gridCol w:w="1134"/>
        <w:gridCol w:w="1134"/>
        <w:gridCol w:w="1134"/>
        <w:gridCol w:w="1134"/>
      </w:tblGrid>
      <w:tr w:rsidR="00483FFC" w:rsidRPr="00FE455A" w:rsidTr="007C4AFF">
        <w:trPr>
          <w:trHeight w:val="20"/>
          <w:tblHeader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B0" w:rsidRPr="00FE455A" w:rsidRDefault="00C975B0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483FFC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</w:t>
            </w:r>
          </w:p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имущества и земельных участков, находящихся в собственности и распоряжении городского округа Королёв, включая бесхозяйное имущество,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 </w:t>
            </w: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имущественных отношений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</w:tr>
      <w:tr w:rsidR="00483FFC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53D87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 xml:space="preserve">Собираемость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арендной платы за муниципальное имущество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BB7746" w:rsidP="00BB7746">
            <w:pPr>
              <w:spacing w:line="240" w:lineRule="auto"/>
              <w:rPr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spacing w:line="240" w:lineRule="auto"/>
              <w:rPr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Комитет имущест</w:t>
            </w: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венных отношений Администрации городского округа Королёв Московской области</w:t>
            </w:r>
          </w:p>
          <w:p w:rsidR="00C53D87" w:rsidRDefault="00C53D87" w:rsidP="00BB77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городского округа Королёв Московской области</w:t>
            </w:r>
          </w:p>
          <w:p w:rsidR="00C06AC9" w:rsidRPr="00FE455A" w:rsidRDefault="00C06AC9" w:rsidP="00BB774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плановых показателей по поступлению денежных средств в бюджет городского округа</w:t>
            </w:r>
          </w:p>
        </w:tc>
      </w:tr>
      <w:tr w:rsidR="00C53D87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3FFC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технической инвентаризации, изготовление технических паспортов, планов, постановка на кадастровый учёт объектов недвижимости, включая бесхозяйное имущество; оценка муниципального имущества, бесхозяйного имущества и стоимости арендной платы на объекты муниципальной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объектов</w:t>
            </w:r>
            <w:r w:rsidR="00FE455A" w:rsidRPr="00FE4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455A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муниципальную собственность</w:t>
            </w:r>
          </w:p>
        </w:tc>
      </w:tr>
      <w:tr w:rsidR="00483FFC" w:rsidRPr="00FE455A" w:rsidTr="007C4AFF">
        <w:trPr>
          <w:trHeight w:val="2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FFC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движимого и недвижимого имущества, составляющего муниципальную казну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spacing w:line="240" w:lineRule="auto"/>
              <w:rPr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городского округа Королёв Московской области</w:t>
            </w:r>
          </w:p>
          <w:p w:rsidR="00C53D87" w:rsidRPr="00FE455A" w:rsidRDefault="00C53D87" w:rsidP="00BB7746">
            <w:pPr>
              <w:spacing w:line="240" w:lineRule="auto"/>
              <w:rPr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отношений Администрации городского округа Королёв Московской </w:t>
            </w: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Исполнение законодательства РФ по содержанию движимого и недвижимого имущества, составляющего муниципальную казну</w:t>
            </w:r>
          </w:p>
        </w:tc>
      </w:tr>
      <w:tr w:rsidR="00483FFC" w:rsidRPr="00FE455A" w:rsidTr="007C4AFF">
        <w:trPr>
          <w:trHeight w:val="2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87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4</w:t>
            </w:r>
          </w:p>
          <w:p w:rsidR="00C53D87" w:rsidRDefault="00C53D87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Эффективность работы по взысканию задолженности по арендной плате за муниципальное имущество</w:t>
            </w:r>
          </w:p>
          <w:p w:rsidR="00C06AC9" w:rsidRPr="00FE455A" w:rsidRDefault="00C06AC9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 по поступлению денежных средств в бюджет городского округа</w:t>
            </w:r>
          </w:p>
        </w:tc>
      </w:tr>
      <w:tr w:rsidR="00C53D87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87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D87" w:rsidRPr="00FE455A" w:rsidRDefault="00C53D87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5</w:t>
            </w:r>
          </w:p>
          <w:p w:rsidR="002D5843" w:rsidRPr="00FE455A" w:rsidRDefault="002D5843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 xml:space="preserve">Количество объектов недвижимого имущества, поставленных на кадастровый учет от выявленных земельных участков с </w:t>
            </w: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объектами без прав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spacing w:line="240" w:lineRule="auto"/>
              <w:rPr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3" w:rsidRPr="00FE455A" w:rsidRDefault="00C53D87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 имущественных отношений Администрации городского округа Королёв Московской </w:t>
            </w: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плановых показателей по вовлечению объектов недвижимости в налоговый оборот</w:t>
            </w: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ресурсами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Мероприятие 1 Собираемость от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плановых показателей по поступлению денежных средств </w:t>
            </w: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Погашение задолженности прошлых лет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4</w:t>
            </w:r>
          </w:p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Проверка использования земель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Мероприятие 5</w:t>
            </w:r>
          </w:p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земельных участков, подготовленных органом местного самоуправления для реализации на торгах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6</w:t>
            </w:r>
          </w:p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положительных результатов предоставления государственных и муниципальных услуг в области земельных отношений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7</w:t>
            </w:r>
          </w:p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8</w:t>
            </w:r>
          </w:p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Прирост земельного налога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землепользования </w:t>
            </w: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7746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</w:t>
            </w: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пределах средств, предусмотренных на основную деятельность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46" w:rsidRPr="00FE455A" w:rsidRDefault="00BB7746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6" w:rsidRPr="00FE455A" w:rsidRDefault="00BB7746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</w:t>
            </w:r>
            <w:r w:rsidR="00FE455A" w:rsidRPr="00FE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многодетным семьям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55A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</w:t>
            </w:r>
            <w:r w:rsidR="00FE455A" w:rsidRPr="00FE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многодетным семьям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землепользования Администрации городско</w:t>
            </w: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 округа 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3" w:rsidRPr="00FE455A" w:rsidRDefault="002D5843" w:rsidP="00BB7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нуждающихся многодетных семей </w:t>
            </w:r>
            <w:r w:rsidRPr="00FE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земельными участками</w:t>
            </w:r>
          </w:p>
        </w:tc>
      </w:tr>
      <w:tr w:rsidR="002D5843" w:rsidRPr="00FE455A" w:rsidTr="007C4AFF">
        <w:trPr>
          <w:trHeight w:val="2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F93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F93C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F93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F93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75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F93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455A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F93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3" w:rsidRPr="00FE455A" w:rsidRDefault="002D5843" w:rsidP="00F93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AFF" w:rsidRDefault="007C4AFF" w:rsidP="00C41B3D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C975B0" w:rsidRPr="006D1379" w:rsidRDefault="007C4AFF" w:rsidP="00C41B3D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</w:t>
      </w:r>
    </w:p>
    <w:sectPr w:rsidR="00C975B0" w:rsidRPr="006D1379" w:rsidSect="00841D51">
      <w:pgSz w:w="16838" w:h="11906" w:orient="landscape"/>
      <w:pgMar w:top="1701" w:right="1134" w:bottom="709" w:left="1134" w:header="1276" w:footer="1276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88" w:rsidRDefault="00DB5888">
      <w:pPr>
        <w:spacing w:after="0" w:line="240" w:lineRule="auto"/>
      </w:pPr>
      <w:r>
        <w:separator/>
      </w:r>
    </w:p>
  </w:endnote>
  <w:endnote w:type="continuationSeparator" w:id="0">
    <w:p w:rsidR="00DB5888" w:rsidRDefault="00DB5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223" w:rsidRDefault="00A05223" w:rsidP="00FD2B3A">
    <w:pPr>
      <w:pStyle w:val="a8"/>
      <w:tabs>
        <w:tab w:val="clear" w:pos="4677"/>
        <w:tab w:val="clear" w:pos="9355"/>
        <w:tab w:val="left" w:pos="3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88" w:rsidRDefault="00DB5888">
      <w:pPr>
        <w:spacing w:after="0" w:line="240" w:lineRule="auto"/>
      </w:pPr>
      <w:r>
        <w:separator/>
      </w:r>
    </w:p>
  </w:footnote>
  <w:footnote w:type="continuationSeparator" w:id="0">
    <w:p w:rsidR="00DB5888" w:rsidRDefault="00DB5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223" w:rsidRDefault="00A05223" w:rsidP="00FD2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A05223" w:rsidRDefault="00A05223">
    <w:pPr>
      <w:pStyle w:val="a3"/>
    </w:pPr>
  </w:p>
  <w:p w:rsidR="00A05223" w:rsidRDefault="00A0522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9372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41D51" w:rsidRPr="00841D51" w:rsidRDefault="00841D5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841D51">
          <w:rPr>
            <w:rFonts w:ascii="Times New Roman" w:hAnsi="Times New Roman"/>
            <w:sz w:val="24"/>
            <w:szCs w:val="24"/>
          </w:rPr>
          <w:fldChar w:fldCharType="begin"/>
        </w:r>
        <w:r w:rsidRPr="00841D5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41D51">
          <w:rPr>
            <w:rFonts w:ascii="Times New Roman" w:hAnsi="Times New Roman"/>
            <w:sz w:val="24"/>
            <w:szCs w:val="24"/>
          </w:rPr>
          <w:fldChar w:fldCharType="separate"/>
        </w:r>
        <w:r w:rsidR="00492461">
          <w:rPr>
            <w:rFonts w:ascii="Times New Roman" w:hAnsi="Times New Roman"/>
            <w:noProof/>
            <w:sz w:val="24"/>
            <w:szCs w:val="24"/>
          </w:rPr>
          <w:t>44</w:t>
        </w:r>
        <w:r w:rsidRPr="00841D5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277178"/>
      <w:docPartObj>
        <w:docPartGallery w:val="Page Numbers (Top of Page)"/>
        <w:docPartUnique/>
      </w:docPartObj>
    </w:sdtPr>
    <w:sdtEndPr/>
    <w:sdtContent>
      <w:p w:rsidR="00E6352D" w:rsidRDefault="00E635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C4AFF" w:rsidRDefault="007C4A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3071E"/>
    <w:rsid w:val="00046259"/>
    <w:rsid w:val="00055519"/>
    <w:rsid w:val="000761CD"/>
    <w:rsid w:val="000943BD"/>
    <w:rsid w:val="000A79DA"/>
    <w:rsid w:val="000D63DA"/>
    <w:rsid w:val="000E0C06"/>
    <w:rsid w:val="000F64BD"/>
    <w:rsid w:val="001612D7"/>
    <w:rsid w:val="0017210D"/>
    <w:rsid w:val="001A209F"/>
    <w:rsid w:val="001A73FD"/>
    <w:rsid w:val="001B2595"/>
    <w:rsid w:val="001F0B73"/>
    <w:rsid w:val="001F39A2"/>
    <w:rsid w:val="00243623"/>
    <w:rsid w:val="00243878"/>
    <w:rsid w:val="0025652D"/>
    <w:rsid w:val="0026752D"/>
    <w:rsid w:val="0028304A"/>
    <w:rsid w:val="00290CFB"/>
    <w:rsid w:val="002973E5"/>
    <w:rsid w:val="002B10D1"/>
    <w:rsid w:val="002B46BF"/>
    <w:rsid w:val="002B5CB1"/>
    <w:rsid w:val="002C5409"/>
    <w:rsid w:val="002C6380"/>
    <w:rsid w:val="002D04B1"/>
    <w:rsid w:val="002D0ACE"/>
    <w:rsid w:val="002D5843"/>
    <w:rsid w:val="002E327A"/>
    <w:rsid w:val="002F7905"/>
    <w:rsid w:val="00303FD5"/>
    <w:rsid w:val="00315BA8"/>
    <w:rsid w:val="003204FB"/>
    <w:rsid w:val="003419EC"/>
    <w:rsid w:val="0034430A"/>
    <w:rsid w:val="00351B0B"/>
    <w:rsid w:val="00372E7D"/>
    <w:rsid w:val="003A449E"/>
    <w:rsid w:val="003B7428"/>
    <w:rsid w:val="003D0F80"/>
    <w:rsid w:val="003D336C"/>
    <w:rsid w:val="003D6CD9"/>
    <w:rsid w:val="003F3C5F"/>
    <w:rsid w:val="004106A5"/>
    <w:rsid w:val="00433603"/>
    <w:rsid w:val="00457D87"/>
    <w:rsid w:val="00474D36"/>
    <w:rsid w:val="00480EA1"/>
    <w:rsid w:val="00483FFC"/>
    <w:rsid w:val="00492461"/>
    <w:rsid w:val="004C10C4"/>
    <w:rsid w:val="004D6B2B"/>
    <w:rsid w:val="004F6D29"/>
    <w:rsid w:val="00510674"/>
    <w:rsid w:val="00530379"/>
    <w:rsid w:val="00541019"/>
    <w:rsid w:val="00545F39"/>
    <w:rsid w:val="00547AF8"/>
    <w:rsid w:val="0055606A"/>
    <w:rsid w:val="00564FE0"/>
    <w:rsid w:val="005760D0"/>
    <w:rsid w:val="0058206A"/>
    <w:rsid w:val="005A2F16"/>
    <w:rsid w:val="005B7480"/>
    <w:rsid w:val="005D530D"/>
    <w:rsid w:val="005F0275"/>
    <w:rsid w:val="0060022D"/>
    <w:rsid w:val="00622C47"/>
    <w:rsid w:val="00626836"/>
    <w:rsid w:val="0064190B"/>
    <w:rsid w:val="00643DD9"/>
    <w:rsid w:val="0065527C"/>
    <w:rsid w:val="0067426E"/>
    <w:rsid w:val="00680F43"/>
    <w:rsid w:val="0068346A"/>
    <w:rsid w:val="006C287F"/>
    <w:rsid w:val="006D1379"/>
    <w:rsid w:val="006D1885"/>
    <w:rsid w:val="006E6D47"/>
    <w:rsid w:val="00727D8D"/>
    <w:rsid w:val="00735040"/>
    <w:rsid w:val="007574C4"/>
    <w:rsid w:val="00762487"/>
    <w:rsid w:val="00766634"/>
    <w:rsid w:val="00776508"/>
    <w:rsid w:val="00786A97"/>
    <w:rsid w:val="007A0DF7"/>
    <w:rsid w:val="007B1BAB"/>
    <w:rsid w:val="007B5A65"/>
    <w:rsid w:val="007C0393"/>
    <w:rsid w:val="007C4AFF"/>
    <w:rsid w:val="007D7784"/>
    <w:rsid w:val="007E0D99"/>
    <w:rsid w:val="00836527"/>
    <w:rsid w:val="00841D51"/>
    <w:rsid w:val="008427FB"/>
    <w:rsid w:val="00847393"/>
    <w:rsid w:val="0085277B"/>
    <w:rsid w:val="00873FD6"/>
    <w:rsid w:val="00894EF4"/>
    <w:rsid w:val="008B4BD6"/>
    <w:rsid w:val="008C2220"/>
    <w:rsid w:val="008D2330"/>
    <w:rsid w:val="008D3162"/>
    <w:rsid w:val="008F7812"/>
    <w:rsid w:val="00900060"/>
    <w:rsid w:val="00912F2D"/>
    <w:rsid w:val="009210FB"/>
    <w:rsid w:val="00937B21"/>
    <w:rsid w:val="00966832"/>
    <w:rsid w:val="00973D5F"/>
    <w:rsid w:val="00977E94"/>
    <w:rsid w:val="00985787"/>
    <w:rsid w:val="0099529A"/>
    <w:rsid w:val="009A06A7"/>
    <w:rsid w:val="009D5B96"/>
    <w:rsid w:val="009E2F73"/>
    <w:rsid w:val="00A05223"/>
    <w:rsid w:val="00A139C3"/>
    <w:rsid w:val="00A537C7"/>
    <w:rsid w:val="00A749D0"/>
    <w:rsid w:val="00A76031"/>
    <w:rsid w:val="00A809BC"/>
    <w:rsid w:val="00A85157"/>
    <w:rsid w:val="00A86FA7"/>
    <w:rsid w:val="00A967EB"/>
    <w:rsid w:val="00B12E4A"/>
    <w:rsid w:val="00B361E9"/>
    <w:rsid w:val="00B53F30"/>
    <w:rsid w:val="00B67806"/>
    <w:rsid w:val="00B81D43"/>
    <w:rsid w:val="00B96FF1"/>
    <w:rsid w:val="00BA6E23"/>
    <w:rsid w:val="00BB7746"/>
    <w:rsid w:val="00BC7A1B"/>
    <w:rsid w:val="00BE1D83"/>
    <w:rsid w:val="00C06AC9"/>
    <w:rsid w:val="00C123AC"/>
    <w:rsid w:val="00C12D49"/>
    <w:rsid w:val="00C13380"/>
    <w:rsid w:val="00C23216"/>
    <w:rsid w:val="00C23388"/>
    <w:rsid w:val="00C41B3D"/>
    <w:rsid w:val="00C53D87"/>
    <w:rsid w:val="00C5767A"/>
    <w:rsid w:val="00C63EF4"/>
    <w:rsid w:val="00C80CFC"/>
    <w:rsid w:val="00C84274"/>
    <w:rsid w:val="00C975B0"/>
    <w:rsid w:val="00C97DA8"/>
    <w:rsid w:val="00CC3013"/>
    <w:rsid w:val="00CD7294"/>
    <w:rsid w:val="00CE3DC4"/>
    <w:rsid w:val="00CF5D2F"/>
    <w:rsid w:val="00D127FA"/>
    <w:rsid w:val="00D32AD0"/>
    <w:rsid w:val="00D4400A"/>
    <w:rsid w:val="00D7576E"/>
    <w:rsid w:val="00D97557"/>
    <w:rsid w:val="00DB1D83"/>
    <w:rsid w:val="00DB5888"/>
    <w:rsid w:val="00DB6777"/>
    <w:rsid w:val="00DC580D"/>
    <w:rsid w:val="00DE3CA7"/>
    <w:rsid w:val="00E06140"/>
    <w:rsid w:val="00E24788"/>
    <w:rsid w:val="00E25201"/>
    <w:rsid w:val="00E43DA1"/>
    <w:rsid w:val="00E55BE2"/>
    <w:rsid w:val="00E614E0"/>
    <w:rsid w:val="00E6352D"/>
    <w:rsid w:val="00EA72EC"/>
    <w:rsid w:val="00EA7913"/>
    <w:rsid w:val="00ED4CA6"/>
    <w:rsid w:val="00F16D99"/>
    <w:rsid w:val="00F24D5A"/>
    <w:rsid w:val="00F31B6C"/>
    <w:rsid w:val="00F416B2"/>
    <w:rsid w:val="00F47390"/>
    <w:rsid w:val="00F47862"/>
    <w:rsid w:val="00F6740C"/>
    <w:rsid w:val="00F75B4A"/>
    <w:rsid w:val="00F86536"/>
    <w:rsid w:val="00F917DE"/>
    <w:rsid w:val="00F93C92"/>
    <w:rsid w:val="00FA4A62"/>
    <w:rsid w:val="00FA5DAF"/>
    <w:rsid w:val="00FB30A1"/>
    <w:rsid w:val="00FB4B31"/>
    <w:rsid w:val="00FD2B3A"/>
    <w:rsid w:val="00FE455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D456-C436-43A1-A45B-CFDEB58B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Семенова</cp:lastModifiedBy>
  <cp:revision>2</cp:revision>
  <cp:lastPrinted>2017-11-21T14:23:00Z</cp:lastPrinted>
  <dcterms:created xsi:type="dcterms:W3CDTF">2018-01-11T14:27:00Z</dcterms:created>
  <dcterms:modified xsi:type="dcterms:W3CDTF">2018-01-11T14:27:00Z</dcterms:modified>
</cp:coreProperties>
</file>