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1BF" w:rsidRDefault="00451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val="ru-RU"/>
        </w:rPr>
      </w:pPr>
    </w:p>
    <w:p w:rsidR="004511BF" w:rsidRDefault="00451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val="ru-RU"/>
        </w:rPr>
      </w:pPr>
    </w:p>
    <w:p w:rsidR="004511BF" w:rsidRPr="004511BF" w:rsidRDefault="004511BF" w:rsidP="00451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4511B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АДМИНИСТРАЦИЯ ГОРОДСКОГО ОКРУГА КОРОЛЁВ</w:t>
      </w:r>
    </w:p>
    <w:p w:rsidR="004511BF" w:rsidRPr="004511BF" w:rsidRDefault="004511BF" w:rsidP="00451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4511B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МОСКОВСКОЙ ОБЛАСТИ</w:t>
      </w:r>
    </w:p>
    <w:p w:rsidR="004511BF" w:rsidRPr="004511BF" w:rsidRDefault="004511BF" w:rsidP="00451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4511BF" w:rsidRPr="004511BF" w:rsidRDefault="004511BF" w:rsidP="00451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4511BF" w:rsidRPr="004511BF" w:rsidRDefault="004511BF" w:rsidP="00451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4511B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ПОСТАНОВЛЕНИЕ</w:t>
      </w:r>
    </w:p>
    <w:p w:rsidR="004511BF" w:rsidRPr="004511BF" w:rsidRDefault="004511BF" w:rsidP="00451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4511BF" w:rsidRPr="004511BF" w:rsidRDefault="004511BF" w:rsidP="00451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4511B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06</w:t>
      </w:r>
      <w:r w:rsidRPr="004511B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» декабря 2017 г. № 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1424</w:t>
      </w:r>
      <w:r w:rsidRPr="004511B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-ПА</w:t>
      </w:r>
    </w:p>
    <w:p w:rsidR="004511BF" w:rsidRDefault="00451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val="ru-RU"/>
        </w:rPr>
      </w:pPr>
    </w:p>
    <w:p w:rsidR="004511BF" w:rsidRDefault="00451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val="ru-RU"/>
        </w:rPr>
      </w:pPr>
    </w:p>
    <w:p w:rsidR="00903AB1" w:rsidRPr="00B81209" w:rsidRDefault="00903AB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903AB1" w:rsidRPr="004511BF" w:rsidRDefault="00B812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511BF">
        <w:rPr>
          <w:rFonts w:ascii="Times New Roman" w:hAnsi="Times New Roman"/>
          <w:b/>
          <w:sz w:val="26"/>
          <w:szCs w:val="26"/>
          <w:lang w:val="ru-RU"/>
        </w:rPr>
        <w:t>Об утверждении муниципальной программы городского округа</w:t>
      </w:r>
      <w:r w:rsidRPr="004511BF">
        <w:rPr>
          <w:rFonts w:ascii="Times New Roman" w:hAnsi="Times New Roman"/>
          <w:b/>
          <w:sz w:val="26"/>
          <w:szCs w:val="26"/>
          <w:lang w:val="ru-RU"/>
        </w:rPr>
        <w:br/>
        <w:t>Королёв Московской области на 2018-2022 годы</w:t>
      </w:r>
    </w:p>
    <w:p w:rsidR="00903AB1" w:rsidRPr="004511BF" w:rsidRDefault="00B812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511BF">
        <w:rPr>
          <w:rFonts w:ascii="Times New Roman" w:hAnsi="Times New Roman"/>
          <w:b/>
          <w:sz w:val="26"/>
          <w:szCs w:val="26"/>
          <w:lang w:val="ru-RU"/>
        </w:rPr>
        <w:t xml:space="preserve">«Развитие инженерной инфраструктуры и </w:t>
      </w:r>
      <w:proofErr w:type="spellStart"/>
      <w:r w:rsidRPr="004511BF">
        <w:rPr>
          <w:rFonts w:ascii="Times New Roman" w:hAnsi="Times New Roman"/>
          <w:b/>
          <w:sz w:val="26"/>
          <w:szCs w:val="26"/>
          <w:lang w:val="ru-RU"/>
        </w:rPr>
        <w:t>энергоэффективности</w:t>
      </w:r>
      <w:proofErr w:type="spellEnd"/>
      <w:r w:rsidRPr="004511BF">
        <w:rPr>
          <w:rFonts w:ascii="Times New Roman" w:hAnsi="Times New Roman"/>
          <w:b/>
          <w:sz w:val="26"/>
          <w:szCs w:val="26"/>
          <w:lang w:val="ru-RU"/>
        </w:rPr>
        <w:t>»</w:t>
      </w:r>
    </w:p>
    <w:p w:rsidR="00903AB1" w:rsidRPr="00B81209" w:rsidRDefault="00903AB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594836" w:rsidRPr="00B81209" w:rsidRDefault="00594836" w:rsidP="00594836">
      <w:pPr>
        <w:pStyle w:val="Default"/>
        <w:ind w:firstLine="709"/>
        <w:jc w:val="both"/>
        <w:rPr>
          <w:color w:val="auto"/>
          <w:sz w:val="26"/>
          <w:szCs w:val="26"/>
          <w:lang w:val="ru-RU"/>
        </w:rPr>
      </w:pPr>
      <w:proofErr w:type="gramStart"/>
      <w:r w:rsidRPr="00B81209">
        <w:rPr>
          <w:color w:val="auto"/>
          <w:sz w:val="26"/>
          <w:szCs w:val="26"/>
          <w:lang w:val="ru-RU"/>
        </w:rPr>
        <w:t xml:space="preserve">В соответствии с Бюджетным кодексом Российской Федерации, Порядком </w:t>
      </w:r>
      <w:r>
        <w:rPr>
          <w:color w:val="auto"/>
          <w:sz w:val="26"/>
          <w:szCs w:val="26"/>
          <w:lang w:val="ru-RU"/>
        </w:rPr>
        <w:t>разработки и реализации муниципальных программ городского округа Королёв</w:t>
      </w:r>
      <w:r w:rsidRPr="00B81209">
        <w:rPr>
          <w:color w:val="auto"/>
          <w:sz w:val="26"/>
          <w:szCs w:val="26"/>
          <w:lang w:val="ru-RU"/>
        </w:rPr>
        <w:t xml:space="preserve"> Московской области, утверждённым постановление</w:t>
      </w:r>
      <w:r>
        <w:rPr>
          <w:color w:val="auto"/>
          <w:sz w:val="26"/>
          <w:szCs w:val="26"/>
          <w:lang w:val="ru-RU"/>
        </w:rPr>
        <w:t>м Администрации городского округа Королев</w:t>
      </w:r>
      <w:r w:rsidRPr="00B81209">
        <w:rPr>
          <w:color w:val="auto"/>
          <w:sz w:val="26"/>
          <w:szCs w:val="26"/>
          <w:lang w:val="ru-RU"/>
        </w:rPr>
        <w:t xml:space="preserve"> Московской области от </w:t>
      </w:r>
      <w:r>
        <w:rPr>
          <w:color w:val="auto"/>
          <w:sz w:val="26"/>
          <w:szCs w:val="26"/>
          <w:lang w:val="ru-RU"/>
        </w:rPr>
        <w:t>21.11.2017</w:t>
      </w:r>
      <w:r w:rsidRPr="00B81209">
        <w:rPr>
          <w:color w:val="auto"/>
          <w:sz w:val="26"/>
          <w:szCs w:val="26"/>
          <w:lang w:val="ru-RU"/>
        </w:rPr>
        <w:t xml:space="preserve"> № </w:t>
      </w:r>
      <w:r>
        <w:rPr>
          <w:color w:val="auto"/>
          <w:sz w:val="26"/>
          <w:szCs w:val="26"/>
          <w:lang w:val="ru-RU"/>
        </w:rPr>
        <w:t>1302-ПА</w:t>
      </w:r>
      <w:r w:rsidRPr="00B81209">
        <w:rPr>
          <w:color w:val="auto"/>
          <w:sz w:val="26"/>
          <w:szCs w:val="26"/>
          <w:lang w:val="ru-RU"/>
        </w:rPr>
        <w:t xml:space="preserve">, </w:t>
      </w:r>
      <w:r>
        <w:rPr>
          <w:color w:val="auto"/>
          <w:sz w:val="26"/>
          <w:szCs w:val="26"/>
          <w:lang w:val="ru-RU"/>
        </w:rPr>
        <w:t xml:space="preserve">Перечнем муниципальных программ городского округа Королев Московской области, реализация которых планируется с 2018 года, утвержденного Постановлением Администрации городского округа Королев Московской области от 15.11.2017 № 1268-ПА,  </w:t>
      </w:r>
      <w:r w:rsidRPr="00B81209">
        <w:rPr>
          <w:color w:val="auto"/>
          <w:sz w:val="26"/>
          <w:szCs w:val="26"/>
          <w:lang w:val="ru-RU"/>
        </w:rPr>
        <w:t>руководствуясь Федеральным законом Российской Федерации «Об</w:t>
      </w:r>
      <w:proofErr w:type="gramEnd"/>
      <w:r w:rsidRPr="00B81209">
        <w:rPr>
          <w:color w:val="auto"/>
          <w:sz w:val="26"/>
          <w:szCs w:val="26"/>
          <w:lang w:val="ru-RU"/>
        </w:rPr>
        <w:t xml:space="preserve"> общих </w:t>
      </w:r>
      <w:proofErr w:type="gramStart"/>
      <w:r w:rsidRPr="00B81209">
        <w:rPr>
          <w:color w:val="auto"/>
          <w:sz w:val="26"/>
          <w:szCs w:val="26"/>
          <w:lang w:val="ru-RU"/>
        </w:rPr>
        <w:t>принципах</w:t>
      </w:r>
      <w:proofErr w:type="gramEnd"/>
      <w:r w:rsidRPr="00B81209">
        <w:rPr>
          <w:color w:val="auto"/>
          <w:sz w:val="26"/>
          <w:szCs w:val="26"/>
          <w:lang w:val="ru-RU"/>
        </w:rPr>
        <w:t xml:space="preserve"> организации местного самоуправления в Российской Федерации», Уставом городского округа Королёв Московской области,</w:t>
      </w:r>
    </w:p>
    <w:p w:rsidR="00903AB1" w:rsidRPr="00B81209" w:rsidRDefault="00B81209">
      <w:pPr>
        <w:pStyle w:val="Default"/>
        <w:jc w:val="center"/>
        <w:rPr>
          <w:color w:val="auto"/>
          <w:sz w:val="26"/>
          <w:szCs w:val="26"/>
          <w:lang w:val="ru-RU"/>
        </w:rPr>
      </w:pPr>
      <w:r w:rsidRPr="00B81209">
        <w:rPr>
          <w:color w:val="auto"/>
          <w:sz w:val="26"/>
          <w:szCs w:val="26"/>
          <w:lang w:val="ru-RU"/>
        </w:rPr>
        <w:t>ПОСТАНОВЛЯЮ:</w:t>
      </w:r>
    </w:p>
    <w:p w:rsidR="00903AB1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1209">
        <w:rPr>
          <w:rFonts w:ascii="Times New Roman" w:hAnsi="Times New Roman"/>
          <w:sz w:val="26"/>
          <w:szCs w:val="26"/>
          <w:lang w:val="ru-RU"/>
        </w:rPr>
        <w:t>1.</w:t>
      </w:r>
      <w:r>
        <w:rPr>
          <w:rFonts w:ascii="Times New Roman" w:hAnsi="Times New Roman"/>
          <w:sz w:val="26"/>
          <w:szCs w:val="26"/>
        </w:rPr>
        <w:t> </w:t>
      </w:r>
      <w:r w:rsidRPr="00B81209">
        <w:rPr>
          <w:rFonts w:ascii="Times New Roman" w:hAnsi="Times New Roman"/>
          <w:sz w:val="26"/>
          <w:szCs w:val="26"/>
          <w:lang w:val="ru-RU"/>
        </w:rPr>
        <w:t xml:space="preserve">Утвердить муниципальную программу городского округа Королёв Московской области на 2018-2022 годы «Развитие инженерной инфраструктуры и </w:t>
      </w:r>
      <w:proofErr w:type="spellStart"/>
      <w:r w:rsidRPr="00B81209">
        <w:rPr>
          <w:rFonts w:ascii="Times New Roman" w:hAnsi="Times New Roman"/>
          <w:sz w:val="26"/>
          <w:szCs w:val="26"/>
          <w:lang w:val="ru-RU"/>
        </w:rPr>
        <w:t>энергоэффективности</w:t>
      </w:r>
      <w:proofErr w:type="spellEnd"/>
      <w:r w:rsidRPr="00B81209">
        <w:rPr>
          <w:rFonts w:ascii="Times New Roman" w:hAnsi="Times New Roman"/>
          <w:sz w:val="26"/>
          <w:szCs w:val="26"/>
          <w:lang w:val="ru-RU"/>
        </w:rPr>
        <w:t>»  (прилагается).</w:t>
      </w:r>
    </w:p>
    <w:p w:rsidR="00B05E17" w:rsidRPr="00B81209" w:rsidRDefault="00B05E17" w:rsidP="00B05E1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1209">
        <w:rPr>
          <w:rFonts w:ascii="Times New Roman" w:hAnsi="Times New Roman"/>
          <w:sz w:val="26"/>
          <w:szCs w:val="26"/>
          <w:lang w:val="ru-RU"/>
        </w:rPr>
        <w:t>2.</w:t>
      </w:r>
      <w:r>
        <w:rPr>
          <w:rFonts w:ascii="Times New Roman" w:hAnsi="Times New Roman"/>
          <w:sz w:val="26"/>
          <w:szCs w:val="26"/>
        </w:rPr>
        <w:t> </w:t>
      </w:r>
      <w:proofErr w:type="gramStart"/>
      <w:r w:rsidRPr="00B81209">
        <w:rPr>
          <w:rFonts w:ascii="Times New Roman" w:hAnsi="Times New Roman"/>
          <w:sz w:val="26"/>
          <w:szCs w:val="26"/>
          <w:lang w:val="ru-RU"/>
        </w:rPr>
        <w:t xml:space="preserve">Признать утратившим силу с 01.01.2018 постановление Администрации города Королёва Московской области от 21.11.2016 № 1775-ПА «Об утверждении муниципальной программы городского округа Королёв Московской области на 2017-2021 годы «Содержание и развитие жилищно-коммунального хозяйства»  (с последующими изменениями и дополнениями, внесенными постановлениями Администрации городского округа Московской области от </w:t>
      </w:r>
      <w:hyperlink r:id="rId10" w:history="1">
        <w:r w:rsidRPr="00B81209">
          <w:rPr>
            <w:rFonts w:ascii="Times New Roman" w:hAnsi="Times New Roman"/>
            <w:sz w:val="26"/>
            <w:szCs w:val="26"/>
            <w:lang w:val="ru-RU"/>
          </w:rPr>
          <w:t>23.12.2016 № 1983-ПА</w:t>
        </w:r>
      </w:hyperlink>
      <w:r w:rsidRPr="00B81209">
        <w:rPr>
          <w:rFonts w:ascii="Times New Roman" w:hAnsi="Times New Roman"/>
          <w:sz w:val="26"/>
          <w:szCs w:val="26"/>
          <w:lang w:val="ru-RU"/>
        </w:rPr>
        <w:t xml:space="preserve">,  от </w:t>
      </w:r>
      <w:hyperlink r:id="rId11" w:history="1">
        <w:r w:rsidRPr="00B81209">
          <w:rPr>
            <w:rFonts w:ascii="Times New Roman" w:hAnsi="Times New Roman"/>
            <w:sz w:val="26"/>
            <w:szCs w:val="26"/>
            <w:lang w:val="ru-RU"/>
          </w:rPr>
          <w:t>31.01.2017 № 59-ПА</w:t>
        </w:r>
      </w:hyperlink>
      <w:r w:rsidRPr="00B81209">
        <w:rPr>
          <w:rFonts w:ascii="Times New Roman" w:hAnsi="Times New Roman"/>
          <w:sz w:val="26"/>
          <w:szCs w:val="26"/>
          <w:lang w:val="ru-RU"/>
        </w:rPr>
        <w:t xml:space="preserve">, от </w:t>
      </w:r>
      <w:hyperlink r:id="rId12" w:history="1">
        <w:r w:rsidRPr="00B81209">
          <w:rPr>
            <w:rFonts w:ascii="Times New Roman" w:hAnsi="Times New Roman"/>
            <w:sz w:val="26"/>
            <w:szCs w:val="26"/>
            <w:lang w:val="ru-RU"/>
          </w:rPr>
          <w:t>18.05.2017 № 424-ПА</w:t>
        </w:r>
      </w:hyperlink>
      <w:r w:rsidRPr="00B81209">
        <w:rPr>
          <w:rFonts w:ascii="Times New Roman" w:hAnsi="Times New Roman"/>
          <w:sz w:val="26"/>
          <w:szCs w:val="26"/>
          <w:lang w:val="ru-RU"/>
        </w:rPr>
        <w:t xml:space="preserve">, </w:t>
      </w:r>
      <w:hyperlink r:id="rId13" w:history="1">
        <w:r w:rsidRPr="00B81209">
          <w:rPr>
            <w:rFonts w:ascii="Times New Roman" w:hAnsi="Times New Roman"/>
            <w:sz w:val="26"/>
            <w:szCs w:val="26"/>
            <w:lang w:val="ru-RU"/>
          </w:rPr>
          <w:t>28.06.2017 № 515-ПА</w:t>
        </w:r>
      </w:hyperlink>
      <w:r w:rsidRPr="00B81209">
        <w:rPr>
          <w:rFonts w:ascii="Times New Roman" w:hAnsi="Times New Roman"/>
          <w:sz w:val="26"/>
          <w:szCs w:val="26"/>
          <w:lang w:val="ru-RU"/>
        </w:rPr>
        <w:t xml:space="preserve">, </w:t>
      </w:r>
      <w:r>
        <w:rPr>
          <w:rFonts w:ascii="Times New Roman" w:hAnsi="Times New Roman"/>
          <w:sz w:val="26"/>
          <w:szCs w:val="26"/>
        </w:rPr>
        <w:t> </w:t>
      </w:r>
      <w:r w:rsidRPr="00B81209">
        <w:rPr>
          <w:rFonts w:ascii="Times New Roman" w:hAnsi="Times New Roman"/>
          <w:sz w:val="26"/>
          <w:szCs w:val="26"/>
          <w:lang w:val="ru-RU"/>
        </w:rPr>
        <w:t>от</w:t>
      </w:r>
      <w:r>
        <w:rPr>
          <w:rFonts w:ascii="Times New Roman" w:hAnsi="Times New Roman"/>
          <w:sz w:val="26"/>
          <w:szCs w:val="26"/>
        </w:rPr>
        <w:t> </w:t>
      </w:r>
      <w:hyperlink r:id="rId14" w:history="1">
        <w:r w:rsidRPr="00B81209">
          <w:rPr>
            <w:rFonts w:ascii="Times New Roman" w:hAnsi="Times New Roman"/>
            <w:sz w:val="26"/>
            <w:szCs w:val="26"/>
            <w:lang w:val="ru-RU"/>
          </w:rPr>
          <w:t>10.07.2017 № 596-ПА</w:t>
        </w:r>
      </w:hyperlink>
      <w:r w:rsidRPr="00B81209">
        <w:rPr>
          <w:rFonts w:ascii="Times New Roman" w:hAnsi="Times New Roman"/>
          <w:sz w:val="26"/>
          <w:szCs w:val="26"/>
          <w:lang w:val="ru-RU"/>
        </w:rPr>
        <w:t xml:space="preserve">, от </w:t>
      </w:r>
      <w:hyperlink r:id="rId15" w:history="1">
        <w:r w:rsidRPr="00B81209">
          <w:rPr>
            <w:rFonts w:ascii="Times New Roman" w:hAnsi="Times New Roman"/>
            <w:sz w:val="26"/>
            <w:szCs w:val="26"/>
            <w:lang w:val="ru-RU"/>
          </w:rPr>
          <w:t>11.10.2017 № 1103-ПА</w:t>
        </w:r>
        <w:proofErr w:type="gramEnd"/>
      </w:hyperlink>
      <w:r w:rsidRPr="00B81209">
        <w:rPr>
          <w:rFonts w:ascii="Times New Roman" w:hAnsi="Times New Roman"/>
          <w:sz w:val="26"/>
          <w:szCs w:val="26"/>
          <w:lang w:val="ru-RU"/>
        </w:rPr>
        <w:t>,  от</w:t>
      </w:r>
      <w:r>
        <w:rPr>
          <w:rFonts w:ascii="Times New Roman" w:hAnsi="Times New Roman"/>
          <w:sz w:val="26"/>
          <w:szCs w:val="26"/>
        </w:rPr>
        <w:t> </w:t>
      </w:r>
      <w:hyperlink r:id="rId16" w:history="1">
        <w:r w:rsidRPr="00B81209">
          <w:rPr>
            <w:rFonts w:ascii="Times New Roman" w:hAnsi="Times New Roman"/>
            <w:sz w:val="26"/>
            <w:szCs w:val="26"/>
            <w:lang w:val="ru-RU"/>
          </w:rPr>
          <w:t>16.11.2017 № 1274-ПА</w:t>
        </w:r>
      </w:hyperlink>
      <w:r w:rsidRPr="00B81209">
        <w:rPr>
          <w:rFonts w:ascii="Times New Roman" w:hAnsi="Times New Roman"/>
          <w:sz w:val="26"/>
          <w:szCs w:val="26"/>
          <w:lang w:val="ru-RU"/>
        </w:rPr>
        <w:t>).</w:t>
      </w:r>
    </w:p>
    <w:p w:rsidR="00903AB1" w:rsidRPr="00B81209" w:rsidRDefault="00CC21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</w:t>
      </w:r>
      <w:r w:rsidR="00B81209" w:rsidRPr="00B81209">
        <w:rPr>
          <w:rFonts w:ascii="Times New Roman" w:hAnsi="Times New Roman"/>
          <w:sz w:val="26"/>
          <w:szCs w:val="26"/>
          <w:lang w:val="ru-RU"/>
        </w:rPr>
        <w:t>. Настоящее постановление вступает силу с 01.01.2018 года.</w:t>
      </w:r>
    </w:p>
    <w:p w:rsidR="00903AB1" w:rsidRPr="00B81209" w:rsidRDefault="00CC21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4</w:t>
      </w:r>
      <w:r w:rsidR="00B81209" w:rsidRPr="00B81209">
        <w:rPr>
          <w:rFonts w:ascii="Times New Roman" w:hAnsi="Times New Roman"/>
          <w:sz w:val="26"/>
          <w:szCs w:val="26"/>
          <w:lang w:val="ru-RU"/>
        </w:rPr>
        <w:t>.</w:t>
      </w:r>
      <w:r w:rsidR="00B81209">
        <w:rPr>
          <w:rFonts w:ascii="Times New Roman" w:hAnsi="Times New Roman"/>
          <w:sz w:val="26"/>
          <w:szCs w:val="26"/>
        </w:rPr>
        <w:t> </w:t>
      </w:r>
      <w:r w:rsidR="00B81209" w:rsidRPr="00B81209">
        <w:rPr>
          <w:rFonts w:ascii="Times New Roman" w:hAnsi="Times New Roman"/>
          <w:sz w:val="26"/>
          <w:szCs w:val="26"/>
          <w:lang w:val="ru-RU"/>
        </w:rPr>
        <w:t>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="00B81209" w:rsidRPr="00B81209">
        <w:rPr>
          <w:rFonts w:ascii="Times New Roman" w:hAnsi="Times New Roman"/>
          <w:sz w:val="26"/>
          <w:szCs w:val="26"/>
          <w:lang w:val="ru-RU"/>
        </w:rPr>
        <w:t>Наукоград</w:t>
      </w:r>
      <w:proofErr w:type="spellEnd"/>
      <w:r w:rsidR="00B81209" w:rsidRPr="00B81209">
        <w:rPr>
          <w:rFonts w:ascii="Times New Roman" w:hAnsi="Times New Roman"/>
          <w:sz w:val="26"/>
          <w:szCs w:val="26"/>
          <w:lang w:val="ru-RU"/>
        </w:rPr>
        <w:t xml:space="preserve"> Королёв» (</w:t>
      </w:r>
      <w:hyperlink r:id="rId17" w:history="1">
        <w:r w:rsidR="00B81209">
          <w:rPr>
            <w:rFonts w:ascii="Times New Roman" w:hAnsi="Times New Roman"/>
            <w:sz w:val="26"/>
            <w:szCs w:val="26"/>
          </w:rPr>
          <w:t>www</w:t>
        </w:r>
        <w:r w:rsidR="00B81209" w:rsidRPr="00B81209">
          <w:rPr>
            <w:rFonts w:ascii="Times New Roman" w:hAnsi="Times New Roman"/>
            <w:sz w:val="26"/>
            <w:szCs w:val="26"/>
            <w:lang w:val="ru-RU"/>
          </w:rPr>
          <w:t>.</w:t>
        </w:r>
        <w:proofErr w:type="spellStart"/>
        <w:r w:rsidR="00B81209">
          <w:rPr>
            <w:rFonts w:ascii="Times New Roman" w:hAnsi="Times New Roman"/>
            <w:sz w:val="26"/>
            <w:szCs w:val="26"/>
          </w:rPr>
          <w:t>korolev</w:t>
        </w:r>
        <w:proofErr w:type="spellEnd"/>
        <w:r w:rsidR="00B81209" w:rsidRPr="00B81209">
          <w:rPr>
            <w:rFonts w:ascii="Times New Roman" w:hAnsi="Times New Roman"/>
            <w:sz w:val="26"/>
            <w:szCs w:val="26"/>
            <w:lang w:val="ru-RU"/>
          </w:rPr>
          <w:t>.</w:t>
        </w:r>
        <w:proofErr w:type="spellStart"/>
        <w:r w:rsidR="00B81209">
          <w:rPr>
            <w:rFonts w:ascii="Times New Roman" w:hAnsi="Times New Roman"/>
            <w:sz w:val="26"/>
            <w:szCs w:val="26"/>
          </w:rPr>
          <w:t>ru</w:t>
        </w:r>
        <w:proofErr w:type="spellEnd"/>
      </w:hyperlink>
      <w:r w:rsidR="00B81209" w:rsidRPr="00B81209">
        <w:rPr>
          <w:rFonts w:ascii="Times New Roman" w:hAnsi="Times New Roman"/>
          <w:sz w:val="26"/>
          <w:szCs w:val="26"/>
          <w:lang w:val="ru-RU"/>
        </w:rPr>
        <w:t>).</w:t>
      </w:r>
    </w:p>
    <w:p w:rsidR="00903AB1" w:rsidRPr="00B81209" w:rsidRDefault="00CC21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5</w:t>
      </w:r>
      <w:r w:rsidR="00B81209" w:rsidRPr="00B81209">
        <w:rPr>
          <w:rFonts w:ascii="Times New Roman" w:hAnsi="Times New Roman"/>
          <w:sz w:val="26"/>
          <w:szCs w:val="26"/>
          <w:lang w:val="ru-RU"/>
        </w:rPr>
        <w:t>.</w:t>
      </w:r>
      <w:r w:rsidR="00B81209">
        <w:rPr>
          <w:rFonts w:ascii="Times New Roman" w:hAnsi="Times New Roman"/>
          <w:sz w:val="26"/>
          <w:szCs w:val="26"/>
        </w:rPr>
        <w:t> </w:t>
      </w:r>
      <w:r w:rsidR="00B81209" w:rsidRPr="00B81209">
        <w:rPr>
          <w:rFonts w:ascii="Times New Roman" w:hAnsi="Times New Roman"/>
          <w:sz w:val="26"/>
          <w:szCs w:val="26"/>
          <w:lang w:val="ru-RU"/>
        </w:rPr>
        <w:t xml:space="preserve">Управлению информационной </w:t>
      </w:r>
      <w:proofErr w:type="gramStart"/>
      <w:r w:rsidR="00B81209" w:rsidRPr="00B81209">
        <w:rPr>
          <w:rFonts w:ascii="Times New Roman" w:hAnsi="Times New Roman"/>
          <w:sz w:val="26"/>
          <w:szCs w:val="26"/>
          <w:lang w:val="ru-RU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B81209" w:rsidRPr="00B81209">
        <w:rPr>
          <w:rFonts w:ascii="Times New Roman" w:hAnsi="Times New Roman"/>
          <w:sz w:val="26"/>
          <w:szCs w:val="26"/>
          <w:lang w:val="ru-RU"/>
        </w:rPr>
        <w:t xml:space="preserve"> обеспечить выполнение пункта </w:t>
      </w:r>
      <w:r w:rsidR="00B96FB3">
        <w:rPr>
          <w:rFonts w:ascii="Times New Roman" w:hAnsi="Times New Roman"/>
          <w:sz w:val="26"/>
          <w:szCs w:val="26"/>
          <w:lang w:val="ru-RU"/>
        </w:rPr>
        <w:t>4</w:t>
      </w:r>
      <w:r w:rsidR="00B81209" w:rsidRPr="00B81209">
        <w:rPr>
          <w:rFonts w:ascii="Times New Roman" w:hAnsi="Times New Roman"/>
          <w:sz w:val="26"/>
          <w:szCs w:val="26"/>
          <w:lang w:val="ru-RU"/>
        </w:rPr>
        <w:t xml:space="preserve"> настоящего постановления.</w:t>
      </w:r>
    </w:p>
    <w:p w:rsidR="00903AB1" w:rsidRPr="00B81209" w:rsidRDefault="00CC21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6</w:t>
      </w:r>
      <w:r w:rsidR="00B81209" w:rsidRPr="00B81209">
        <w:rPr>
          <w:rFonts w:ascii="Times New Roman" w:hAnsi="Times New Roman"/>
          <w:sz w:val="26"/>
          <w:szCs w:val="26"/>
          <w:lang w:val="ru-RU"/>
        </w:rPr>
        <w:t>.</w:t>
      </w:r>
      <w:r w:rsidR="00B81209">
        <w:rPr>
          <w:rFonts w:ascii="Times New Roman" w:hAnsi="Times New Roman"/>
          <w:sz w:val="26"/>
          <w:szCs w:val="26"/>
        </w:rPr>
        <w:t> </w:t>
      </w:r>
      <w:r w:rsidR="00B81209" w:rsidRPr="00B81209">
        <w:rPr>
          <w:rFonts w:ascii="Times New Roman" w:hAnsi="Times New Roman"/>
          <w:sz w:val="26"/>
          <w:szCs w:val="26"/>
          <w:lang w:val="ru-RU"/>
        </w:rPr>
        <w:t xml:space="preserve">Контроль за исполнением настоящего постановления возложить на заместителя </w:t>
      </w:r>
      <w:proofErr w:type="gramStart"/>
      <w:r w:rsidR="00B81209" w:rsidRPr="00B81209">
        <w:rPr>
          <w:rFonts w:ascii="Times New Roman" w:hAnsi="Times New Roman"/>
          <w:sz w:val="26"/>
          <w:szCs w:val="26"/>
          <w:lang w:val="ru-RU"/>
        </w:rPr>
        <w:t>руководителя Администрации городского округа Королёв Московской области</w:t>
      </w:r>
      <w:proofErr w:type="gramEnd"/>
      <w:r w:rsidR="00B81209" w:rsidRPr="00B81209"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382C3A">
        <w:rPr>
          <w:rFonts w:ascii="Times New Roman" w:hAnsi="Times New Roman"/>
          <w:sz w:val="26"/>
          <w:szCs w:val="26"/>
          <w:lang w:val="ru-RU"/>
        </w:rPr>
        <w:t>О.А. Даниленко.</w:t>
      </w:r>
    </w:p>
    <w:p w:rsidR="00903AB1" w:rsidRPr="00B81209" w:rsidRDefault="00903AB1">
      <w:pPr>
        <w:spacing w:after="0" w:line="240" w:lineRule="auto"/>
        <w:rPr>
          <w:rFonts w:ascii="Times New Roman" w:hAnsi="Times New Roman"/>
          <w:sz w:val="26"/>
          <w:szCs w:val="26"/>
          <w:lang w:val="ru-RU"/>
        </w:rPr>
      </w:pPr>
    </w:p>
    <w:p w:rsidR="00903AB1" w:rsidRPr="004511BF" w:rsidRDefault="00B81209">
      <w:pPr>
        <w:spacing w:after="0" w:line="240" w:lineRule="auto"/>
        <w:rPr>
          <w:rFonts w:ascii="Times New Roman" w:hAnsi="Times New Roman"/>
          <w:b/>
          <w:sz w:val="26"/>
          <w:szCs w:val="26"/>
          <w:lang w:val="ru-RU"/>
        </w:rPr>
      </w:pPr>
      <w:r w:rsidRPr="004511BF">
        <w:rPr>
          <w:rFonts w:ascii="Times New Roman" w:hAnsi="Times New Roman"/>
          <w:b/>
          <w:sz w:val="26"/>
          <w:szCs w:val="26"/>
          <w:lang w:val="ru-RU"/>
        </w:rPr>
        <w:t>Руководитель</w:t>
      </w:r>
    </w:p>
    <w:p w:rsidR="00903AB1" w:rsidRPr="004511BF" w:rsidRDefault="00B81209">
      <w:pPr>
        <w:spacing w:after="0" w:line="240" w:lineRule="auto"/>
        <w:rPr>
          <w:rFonts w:ascii="Times New Roman" w:hAnsi="Times New Roman"/>
          <w:b/>
          <w:sz w:val="26"/>
          <w:szCs w:val="26"/>
          <w:lang w:val="ru-RU"/>
        </w:rPr>
      </w:pPr>
      <w:r w:rsidRPr="004511BF">
        <w:rPr>
          <w:rFonts w:ascii="Times New Roman" w:hAnsi="Times New Roman"/>
          <w:b/>
          <w:sz w:val="26"/>
          <w:szCs w:val="26"/>
          <w:lang w:val="ru-RU"/>
        </w:rPr>
        <w:t xml:space="preserve">Администрации городского округа                              </w:t>
      </w:r>
      <w:r w:rsidR="00F531A6" w:rsidRPr="004511BF">
        <w:rPr>
          <w:rFonts w:ascii="Times New Roman" w:hAnsi="Times New Roman"/>
          <w:b/>
          <w:sz w:val="26"/>
          <w:szCs w:val="26"/>
          <w:lang w:val="ru-RU"/>
        </w:rPr>
        <w:t xml:space="preserve">                              </w:t>
      </w:r>
      <w:r w:rsidRPr="004511BF">
        <w:rPr>
          <w:rFonts w:ascii="Times New Roman" w:hAnsi="Times New Roman"/>
          <w:b/>
          <w:sz w:val="26"/>
          <w:szCs w:val="26"/>
          <w:lang w:val="ru-RU"/>
        </w:rPr>
        <w:t xml:space="preserve">            Ю.А. </w:t>
      </w:r>
      <w:proofErr w:type="spellStart"/>
      <w:r w:rsidRPr="004511BF">
        <w:rPr>
          <w:rFonts w:ascii="Times New Roman" w:hAnsi="Times New Roman"/>
          <w:b/>
          <w:sz w:val="26"/>
          <w:szCs w:val="26"/>
          <w:lang w:val="ru-RU"/>
        </w:rPr>
        <w:t>Копцик</w:t>
      </w:r>
      <w:proofErr w:type="spellEnd"/>
    </w:p>
    <w:p w:rsidR="00463446" w:rsidRDefault="00463446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4511BF" w:rsidRPr="00B81209" w:rsidRDefault="004511BF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B81209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sz w:val="24"/>
          <w:szCs w:val="24"/>
          <w:lang w:val="ru-RU"/>
        </w:rPr>
        <w:lastRenderedPageBreak/>
        <w:t>УТВЕРЖДЕНА</w:t>
      </w:r>
    </w:p>
    <w:p w:rsidR="00903AB1" w:rsidRPr="00B81209" w:rsidRDefault="00B81209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sz w:val="24"/>
          <w:szCs w:val="24"/>
          <w:lang w:val="ru-RU"/>
        </w:rPr>
        <w:t>постановлением Администрации</w:t>
      </w:r>
    </w:p>
    <w:p w:rsidR="00903AB1" w:rsidRPr="00B81209" w:rsidRDefault="00B81209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sz w:val="24"/>
          <w:szCs w:val="24"/>
          <w:lang w:val="ru-RU"/>
        </w:rPr>
        <w:t>городского округа Королёв</w:t>
      </w:r>
    </w:p>
    <w:p w:rsidR="00903AB1" w:rsidRPr="00B81209" w:rsidRDefault="00B81209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sz w:val="24"/>
          <w:szCs w:val="24"/>
          <w:lang w:val="ru-RU"/>
        </w:rPr>
        <w:t>Московской области</w:t>
      </w:r>
    </w:p>
    <w:p w:rsidR="00903AB1" w:rsidRPr="00B81209" w:rsidRDefault="00B81209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sz w:val="24"/>
          <w:szCs w:val="24"/>
          <w:lang w:val="ru-RU"/>
        </w:rPr>
        <w:t>_____________________________</w:t>
      </w: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sz w:val="24"/>
          <w:szCs w:val="24"/>
          <w:lang w:val="ru-RU"/>
        </w:rPr>
        <w:t>МУНИЦИПАЛЬНАЯ ПРОГРАММА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bCs/>
          <w:sz w:val="24"/>
          <w:szCs w:val="24"/>
          <w:lang w:val="ru-RU"/>
        </w:rPr>
        <w:t xml:space="preserve">городского округа Королёв </w:t>
      </w:r>
      <w:r w:rsidRPr="00B81209">
        <w:rPr>
          <w:rFonts w:ascii="Times New Roman" w:hAnsi="Times New Roman"/>
          <w:sz w:val="24"/>
          <w:szCs w:val="24"/>
          <w:lang w:val="ru-RU"/>
        </w:rPr>
        <w:t>Московской области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sz w:val="24"/>
          <w:szCs w:val="24"/>
          <w:lang w:val="ru-RU"/>
        </w:rPr>
        <w:t>на 2018-2022 годы</w:t>
      </w:r>
    </w:p>
    <w:p w:rsidR="00903AB1" w:rsidRPr="00B81209" w:rsidRDefault="00B812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Times New Roman" w:hAnsi="Times New Roman"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Times New Roman" w:hAnsi="Times New Roman"/>
          <w:sz w:val="24"/>
          <w:szCs w:val="24"/>
          <w:lang w:val="ru-RU"/>
        </w:rPr>
        <w:t>»</w:t>
      </w:r>
    </w:p>
    <w:p w:rsidR="00903AB1" w:rsidRPr="00B81209" w:rsidRDefault="00903A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511BF" w:rsidRDefault="004511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511BF" w:rsidRDefault="004511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511BF" w:rsidRDefault="004511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F72BF" w:rsidRDefault="00DF72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03AB1" w:rsidRDefault="00B812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 w:rsidR="00903AB1" w:rsidRDefault="00B812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обозначений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сокращений</w:t>
      </w:r>
      <w:proofErr w:type="spellEnd"/>
    </w:p>
    <w:p w:rsidR="00903AB1" w:rsidRDefault="00903AB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020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14"/>
        <w:gridCol w:w="7793"/>
      </w:tblGrid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Обозначение</w:t>
            </w:r>
            <w:proofErr w:type="spellEnd"/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Расшифровка</w:t>
            </w:r>
            <w:proofErr w:type="spellEnd"/>
          </w:p>
        </w:tc>
      </w:tr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  <w:proofErr w:type="spellEnd"/>
          </w:p>
        </w:tc>
      </w:tr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Тысяча</w:t>
            </w:r>
            <w:proofErr w:type="spellEnd"/>
          </w:p>
        </w:tc>
      </w:tr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Рубли</w:t>
            </w:r>
            <w:proofErr w:type="spellEnd"/>
          </w:p>
        </w:tc>
      </w:tr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МКД</w:t>
            </w:r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Многоквартирный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жилой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spellEnd"/>
          </w:p>
        </w:tc>
      </w:tr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ЖКХ</w:t>
            </w:r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Жилищно-коммунальное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хозяйство</w:t>
            </w:r>
            <w:proofErr w:type="spellEnd"/>
          </w:p>
        </w:tc>
      </w:tr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Статья</w:t>
            </w:r>
            <w:proofErr w:type="spellEnd"/>
          </w:p>
        </w:tc>
      </w:tr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spellEnd"/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километры</w:t>
            </w:r>
            <w:proofErr w:type="spellEnd"/>
          </w:p>
        </w:tc>
      </w:tr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квадратные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метры</w:t>
            </w:r>
            <w:proofErr w:type="spellEnd"/>
          </w:p>
        </w:tc>
      </w:tr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кубические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метры</w:t>
            </w:r>
            <w:proofErr w:type="spellEnd"/>
          </w:p>
        </w:tc>
      </w:tr>
      <w:tr w:rsidR="00903AB1">
        <w:tc>
          <w:tcPr>
            <w:tcW w:w="2414" w:type="dxa"/>
            <w:shd w:val="clear" w:color="auto" w:fill="FFFFFF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7793" w:type="dxa"/>
            <w:shd w:val="clear" w:color="auto" w:fill="FFFFFF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тысяч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киловатт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штук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комплекс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улица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метр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станция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чел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ПСД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сметная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документация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Порядок</w:t>
            </w:r>
            <w:proofErr w:type="spellEnd"/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Порядок разработки и реализации муниципальных программ городского округа Королёв Московской области, утвержденный постановлением Администрации городского округа Королёв Московской области от 21.11.2017. </w:t>
            </w:r>
            <w:r>
              <w:rPr>
                <w:rFonts w:ascii="Times New Roman" w:hAnsi="Times New Roman"/>
                <w:sz w:val="24"/>
                <w:szCs w:val="24"/>
              </w:rPr>
              <w:t>№ 1302-ПА</w:t>
            </w:r>
          </w:p>
        </w:tc>
      </w:tr>
      <w:tr w:rsidR="00903AB1" w:rsidRPr="004511BF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131-ФЗ</w:t>
            </w:r>
          </w:p>
        </w:tc>
        <w:tc>
          <w:tcPr>
            <w:tcW w:w="7793" w:type="dxa"/>
            <w:shd w:val="clear" w:color="auto" w:fill="auto"/>
          </w:tcPr>
          <w:p w:rsidR="00903AB1" w:rsidRPr="00B81209" w:rsidRDefault="00B8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903AB1" w:rsidRPr="004511BF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</w:t>
            </w:r>
          </w:p>
        </w:tc>
        <w:tc>
          <w:tcPr>
            <w:tcW w:w="7793" w:type="dxa"/>
            <w:shd w:val="clear" w:color="auto" w:fill="auto"/>
          </w:tcPr>
          <w:p w:rsidR="00903AB1" w:rsidRPr="00B81209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Управление жилищно-коммунального хозяйства Администрации городского округа Королёв Московской области</w:t>
            </w:r>
          </w:p>
        </w:tc>
      </w:tr>
      <w:tr w:rsidR="00903AB1" w:rsidRPr="004511BF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601</w:t>
            </w:r>
          </w:p>
        </w:tc>
        <w:tc>
          <w:tcPr>
            <w:tcW w:w="7793" w:type="dxa"/>
            <w:shd w:val="clear" w:color="auto" w:fill="auto"/>
          </w:tcPr>
          <w:p w:rsidR="00903AB1" w:rsidRPr="00B81209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Указ Президента Российской Федерации от 07.05.2012 № 601 «Об основных направлениях совершенствования системы государственного управления»</w:t>
            </w:r>
          </w:p>
        </w:tc>
      </w:tr>
      <w:tr w:rsidR="00903AB1" w:rsidRPr="004511BF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7793" w:type="dxa"/>
            <w:shd w:val="clear" w:color="auto" w:fill="auto"/>
          </w:tcPr>
          <w:p w:rsidR="00903AB1" w:rsidRPr="00B81209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городского округа Королёв Московской области</w:t>
            </w:r>
          </w:p>
        </w:tc>
      </w:tr>
      <w:tr w:rsidR="00903AB1" w:rsidRPr="004511BF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Закон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261-ФЗ</w:t>
            </w:r>
          </w:p>
        </w:tc>
        <w:tc>
          <w:tcPr>
            <w:tcW w:w="7793" w:type="dxa"/>
            <w:shd w:val="clear" w:color="auto" w:fill="auto"/>
          </w:tcPr>
          <w:p w:rsidR="00903AB1" w:rsidRPr="00B81209" w:rsidRDefault="00B81209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120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Федеральный закон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</w:tr>
      <w:tr w:rsidR="00903AB1" w:rsidRPr="004511BF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44-ФЗ</w:t>
            </w:r>
          </w:p>
        </w:tc>
        <w:tc>
          <w:tcPr>
            <w:tcW w:w="7793" w:type="dxa"/>
            <w:shd w:val="clear" w:color="auto" w:fill="auto"/>
          </w:tcPr>
          <w:p w:rsidR="00903AB1" w:rsidRPr="00B81209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8120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Федеральный закон от 05.04.2013 № 44-ФЗ «О контрактной системе </w:t>
            </w:r>
          </w:p>
          <w:p w:rsidR="00903AB1" w:rsidRPr="00B81209" w:rsidRDefault="00B81209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120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сфере закупок товаров, работ, услуг для обеспечения государственных и муниципальных нужд».</w:t>
            </w:r>
          </w:p>
        </w:tc>
      </w:tr>
      <w:tr w:rsidR="00903AB1" w:rsidRPr="004511BF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ГИС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793" w:type="dxa"/>
            <w:shd w:val="clear" w:color="auto" w:fill="auto"/>
          </w:tcPr>
          <w:p w:rsidR="00903AB1" w:rsidRPr="00B81209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8120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Государственная информационная система в области энергосбережения и повышения энергетической эффективности»</w:t>
            </w:r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ЭСКО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Энергосервисная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компания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ЭЭ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Электрическая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энергия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ТЭ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энергия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ПГ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Природный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газ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Гигакалория</w:t>
            </w:r>
            <w:proofErr w:type="spellEnd"/>
          </w:p>
        </w:tc>
      </w:tr>
      <w:tr w:rsidR="00903AB1" w:rsidTr="00F531A6">
        <w:tc>
          <w:tcPr>
            <w:tcW w:w="2414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т.у.т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auto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Тонна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условного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топлива</w:t>
            </w:r>
            <w:proofErr w:type="spellEnd"/>
          </w:p>
        </w:tc>
      </w:tr>
    </w:tbl>
    <w:p w:rsidR="00903AB1" w:rsidRDefault="00903AB1">
      <w:pPr>
        <w:spacing w:after="0" w:line="240" w:lineRule="auto"/>
        <w:rPr>
          <w:rFonts w:ascii="Arial" w:hAnsi="Arial" w:cs="Arial"/>
          <w:sz w:val="24"/>
          <w:szCs w:val="24"/>
        </w:rPr>
        <w:sectPr w:rsidR="00903AB1">
          <w:headerReference w:type="even" r:id="rId18"/>
          <w:pgSz w:w="11906" w:h="16838"/>
          <w:pgMar w:top="1134" w:right="567" w:bottom="1134" w:left="1134" w:header="709" w:footer="709" w:gutter="0"/>
          <w:pgNumType w:start="1"/>
          <w:cols w:space="720"/>
          <w:titlePg/>
          <w:docGrid w:linePitch="360"/>
        </w:sectPr>
      </w:pPr>
    </w:p>
    <w:p w:rsidR="00903AB1" w:rsidRDefault="00B81209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ПАСПОРТ</w:t>
      </w:r>
    </w:p>
    <w:p w:rsidR="00903AB1" w:rsidRPr="00B81209" w:rsidRDefault="00B81209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муниципальной программы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городского округа Королёв 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Московской области </w:t>
      </w:r>
    </w:p>
    <w:p w:rsidR="00903AB1" w:rsidRPr="00B81209" w:rsidRDefault="00B8120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Pr="00B81209">
        <w:rPr>
          <w:rFonts w:ascii="Times New Roman" w:hAnsi="Times New Roman"/>
          <w:sz w:val="28"/>
          <w:szCs w:val="28"/>
          <w:lang w:val="ru-RU"/>
        </w:rPr>
        <w:t>» на 2018-2022 годы</w:t>
      </w:r>
    </w:p>
    <w:p w:rsidR="00903AB1" w:rsidRPr="00B81209" w:rsidRDefault="00903AB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903AB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5"/>
        <w:gridCol w:w="1367"/>
        <w:gridCol w:w="1984"/>
        <w:gridCol w:w="2127"/>
        <w:gridCol w:w="2126"/>
        <w:gridCol w:w="1701"/>
        <w:gridCol w:w="1701"/>
      </w:tblGrid>
      <w:tr w:rsidR="00903AB1" w:rsidRPr="004511BF">
        <w:trPr>
          <w:trHeight w:val="531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Координатор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программы</w:t>
            </w:r>
            <w:proofErr w:type="spellEnd"/>
          </w:p>
        </w:tc>
        <w:tc>
          <w:tcPr>
            <w:tcW w:w="110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 w:rsidP="00A52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B8120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Первый заместитель </w:t>
            </w:r>
            <w:proofErr w:type="gramStart"/>
            <w:r w:rsidRPr="00B8120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руководителя Администрации </w:t>
            </w:r>
            <w:r w:rsidRPr="00B81209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городского округа Королёв </w:t>
            </w:r>
            <w:r w:rsidRPr="00B8120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Московской области</w:t>
            </w:r>
            <w:proofErr w:type="gramEnd"/>
            <w:r w:rsidRPr="00B8120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52BF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О.А. Даниленко</w:t>
            </w:r>
          </w:p>
        </w:tc>
      </w:tr>
      <w:tr w:rsidR="00903AB1" w:rsidRPr="004511BF">
        <w:trPr>
          <w:trHeight w:val="656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заказчик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программы</w:t>
            </w:r>
            <w:proofErr w:type="spellEnd"/>
          </w:p>
        </w:tc>
        <w:tc>
          <w:tcPr>
            <w:tcW w:w="110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B8120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Управление жилищно-коммунального хозяйства Администрации </w:t>
            </w:r>
            <w:r w:rsidRPr="00B81209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городского округа Королёв </w:t>
            </w:r>
            <w:r w:rsidRPr="00B8120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Московской области</w:t>
            </w:r>
          </w:p>
        </w:tc>
      </w:tr>
      <w:tr w:rsidR="00903AB1" w:rsidRPr="004511BF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программы</w:t>
            </w:r>
            <w:proofErr w:type="spellEnd"/>
          </w:p>
        </w:tc>
        <w:tc>
          <w:tcPr>
            <w:tcW w:w="110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  <w:lang w:val="ru-RU"/>
              </w:rPr>
            </w:pPr>
            <w:proofErr w:type="gramStart"/>
            <w:r w:rsidRPr="00B8120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1)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Pr="00B8120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Обеспечение развития коммунальной и инженерной инфраструктуры жилищно-коммунального комплекса городского округа Королёв Московской области и создание условий по улучшению качества оказываемых услуг в соответствии со стандартами качества, обеспечивающими комфортные и безопасные условия проживания жителей городского округа Королёв Московской области с учетом их потребностей и имеющихся обязательств Администрации городского округа Королёв Московской области</w:t>
            </w:r>
            <w:r w:rsidRPr="00B81209">
              <w:rPr>
                <w:rFonts w:ascii="Times New Roman" w:hAnsi="Times New Roman"/>
                <w:bCs/>
                <w:color w:val="FF0000"/>
                <w:sz w:val="28"/>
                <w:szCs w:val="28"/>
                <w:lang w:val="ru-RU"/>
              </w:rPr>
              <w:t>.</w:t>
            </w:r>
            <w:proofErr w:type="gramEnd"/>
          </w:p>
          <w:p w:rsidR="00903AB1" w:rsidRPr="00B81209" w:rsidRDefault="00B8120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2)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Pr="00B8120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Создание условий для приведения существующего жилищного фонда в соответствие со стандартами качества, обеспечивающими комфортные и безопасные условия </w:t>
            </w:r>
            <w:proofErr w:type="gramStart"/>
            <w:r w:rsidRPr="00B8120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проживания жителей городского округа Королёв Московской области</w:t>
            </w:r>
            <w:proofErr w:type="gramEnd"/>
            <w:r w:rsidRPr="00B8120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с учетом их потребностей и имеющихся обязательств Администрации города Королёва Московской области.</w:t>
            </w:r>
          </w:p>
          <w:p w:rsidR="00903AB1" w:rsidRPr="00B81209" w:rsidRDefault="00B8120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3) </w:t>
            </w:r>
            <w:r w:rsidRPr="00B81209">
              <w:rPr>
                <w:rFonts w:ascii="Times New Roman" w:hAnsi="Times New Roman"/>
                <w:sz w:val="28"/>
                <w:szCs w:val="28"/>
                <w:lang w:val="ru-RU"/>
              </w:rPr>
              <w:t>Энергосбережение и повышение энергетической эффективности при производстве, передаче и потреблении энергоресурсов на территории муниципального образования, создание условий для перевода экономики муниципального образования на энергосберегающий путь развития.</w:t>
            </w:r>
          </w:p>
        </w:tc>
      </w:tr>
      <w:tr w:rsidR="00903AB1" w:rsidRPr="004511BF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</w:t>
            </w:r>
            <w:proofErr w:type="spellEnd"/>
          </w:p>
        </w:tc>
        <w:tc>
          <w:tcPr>
            <w:tcW w:w="110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B81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1209"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8120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Создание условий для обеспечения качественными жилищно-коммунальными услугами</w:t>
            </w:r>
          </w:p>
          <w:p w:rsidR="00903AB1" w:rsidRPr="00B81209" w:rsidRDefault="00B81209">
            <w:pPr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1209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81209">
              <w:rPr>
                <w:rFonts w:ascii="Times New Roman" w:hAnsi="Times New Roman"/>
                <w:sz w:val="28"/>
                <w:szCs w:val="28"/>
                <w:lang w:val="ru-RU"/>
              </w:rPr>
              <w:t>Создание условий для обеспечения комфортного проживания жителей многоквартирных домов</w:t>
            </w:r>
          </w:p>
          <w:p w:rsidR="00903AB1" w:rsidRPr="00B81209" w:rsidRDefault="00B81209">
            <w:pPr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1209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81209">
              <w:rPr>
                <w:rFonts w:ascii="Times New Roman" w:hAnsi="Times New Roman"/>
                <w:sz w:val="28"/>
                <w:szCs w:val="28"/>
                <w:lang w:val="ru-RU"/>
              </w:rPr>
              <w:t>Энергосбережение и повышение энергетической эффективности</w:t>
            </w:r>
          </w:p>
        </w:tc>
      </w:tr>
      <w:tr w:rsidR="00903AB1"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B81209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110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C22F2D" w:rsidRDefault="00B81209" w:rsidP="00B279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="00C22F2D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*</w:t>
            </w:r>
          </w:p>
        </w:tc>
      </w:tr>
      <w:tr w:rsidR="00410DCF" w:rsidTr="005A3AC7">
        <w:trPr>
          <w:trHeight w:val="669"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Default="00410D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Всего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2022</w:t>
            </w:r>
          </w:p>
        </w:tc>
      </w:tr>
      <w:tr w:rsidR="00F56598" w:rsidTr="005A3AC7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EE452F" w:rsidRDefault="00F565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бюджета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округа</w:t>
            </w:r>
            <w:proofErr w:type="spellEnd"/>
            <w:r w:rsidR="00EE452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*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C20ED2" w:rsidRDefault="00F56598" w:rsidP="008169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280810,1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C20ED2" w:rsidRDefault="00F56598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65793,2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C20ED2" w:rsidRDefault="00F56598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71784,3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75469F" w:rsidRDefault="00F56598" w:rsidP="008169D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47744,2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 w:rsidP="00F56598">
            <w:pPr>
              <w:jc w:val="center"/>
            </w:pPr>
            <w:r w:rsidRPr="00493B52">
              <w:rPr>
                <w:rFonts w:ascii="Times New Roman" w:hAnsi="Times New Roman"/>
                <w:sz w:val="28"/>
                <w:szCs w:val="28"/>
                <w:lang w:val="ru-RU"/>
              </w:rPr>
              <w:t>47744,2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 w:rsidP="00F56598">
            <w:pPr>
              <w:jc w:val="center"/>
            </w:pPr>
            <w:r w:rsidRPr="00493B52">
              <w:rPr>
                <w:rFonts w:ascii="Times New Roman" w:hAnsi="Times New Roman"/>
                <w:sz w:val="28"/>
                <w:szCs w:val="28"/>
                <w:lang w:val="ru-RU"/>
              </w:rPr>
              <w:t>47744,2</w:t>
            </w:r>
          </w:p>
        </w:tc>
      </w:tr>
      <w:tr w:rsidR="00410DCF" w:rsidTr="005A3AC7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E452F" w:rsidRDefault="00410D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бюджета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Московской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области</w:t>
            </w:r>
            <w:proofErr w:type="spellEnd"/>
            <w:r w:rsidR="00EE452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*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C20ED2" w:rsidRDefault="00410DCF" w:rsidP="008169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54826,0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75469F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54826,0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75469F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ahoma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Tahoma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75469F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75469F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DCF" w:rsidTr="005A3AC7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E452F" w:rsidRDefault="00410D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Внебюджетные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E452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с</w:t>
            </w:r>
            <w:proofErr w:type="spellStart"/>
            <w:r w:rsidR="00EE45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редства</w:t>
            </w:r>
            <w:proofErr w:type="spellEnd"/>
            <w:r w:rsidR="00EE452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*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C20ED2" w:rsidRDefault="00410DCF" w:rsidP="008169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962256,5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C20ED2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173591,3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C20ED2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183591,3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C20ED2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192591,3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C20ED2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201591,3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C20ED2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210891,3</w:t>
            </w:r>
          </w:p>
        </w:tc>
      </w:tr>
      <w:tr w:rsidR="00410DCF" w:rsidTr="005A3AC7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B81209" w:rsidRDefault="00410D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B81209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Всего, в том числе по годам: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0DCF" w:rsidRPr="00F56598" w:rsidRDefault="00F56598" w:rsidP="00F565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56598">
              <w:rPr>
                <w:rFonts w:ascii="Times New Roman" w:hAnsi="Times New Roman"/>
                <w:color w:val="000000"/>
                <w:sz w:val="28"/>
                <w:szCs w:val="28"/>
              </w:rPr>
              <w:t>1297892,6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0DCF" w:rsidRPr="00F56598" w:rsidRDefault="00410DCF" w:rsidP="008169D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56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294210,5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0DCF" w:rsidRPr="0075469F" w:rsidRDefault="00410DCF" w:rsidP="008169D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255375,6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0DCF" w:rsidRPr="0075469F" w:rsidRDefault="00F56598" w:rsidP="008169D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240335,5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0DCF" w:rsidRPr="0075469F" w:rsidRDefault="00F56598" w:rsidP="008169D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249335,5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0DCF" w:rsidRPr="0075469F" w:rsidRDefault="00F56598" w:rsidP="008169D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258635,5</w:t>
            </w:r>
          </w:p>
        </w:tc>
      </w:tr>
    </w:tbl>
    <w:p w:rsidR="00903AB1" w:rsidRDefault="00903AB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sz w:val="24"/>
          <w:szCs w:val="24"/>
          <w:lang w:val="ru-RU"/>
        </w:rPr>
        <w:t>* Объем финансирования подлежит уточнению в очередном финансовом году</w:t>
      </w:r>
    </w:p>
    <w:p w:rsidR="00903AB1" w:rsidRPr="00B81209" w:rsidRDefault="00B8120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__________________</w:t>
      </w:r>
    </w:p>
    <w:p w:rsidR="00903AB1" w:rsidRPr="00B81209" w:rsidRDefault="00B81209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».</w:t>
      </w:r>
    </w:p>
    <w:p w:rsidR="00903AB1" w:rsidRPr="00B81209" w:rsidRDefault="00903AB1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  <w:sectPr w:rsidR="00903AB1" w:rsidRPr="00B81209">
          <w:footerReference w:type="default" r:id="rId19"/>
          <w:pgSz w:w="16838" w:h="11906" w:orient="landscape"/>
          <w:pgMar w:top="1134" w:right="567" w:bottom="1134" w:left="1134" w:header="709" w:footer="709" w:gutter="0"/>
          <w:cols w:space="720"/>
          <w:docGrid w:linePitch="360"/>
        </w:sectPr>
      </w:pPr>
    </w:p>
    <w:p w:rsidR="00B83D33" w:rsidRPr="00B83D33" w:rsidRDefault="00B81209" w:rsidP="00B83D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B83D33">
        <w:rPr>
          <w:rFonts w:ascii="Times New Roman" w:hAnsi="Times New Roman"/>
          <w:b/>
          <w:sz w:val="28"/>
          <w:szCs w:val="28"/>
        </w:rPr>
        <w:lastRenderedPageBreak/>
        <w:t>I</w:t>
      </w:r>
      <w:r w:rsidRPr="00B83D33">
        <w:rPr>
          <w:rFonts w:ascii="Times New Roman" w:hAnsi="Times New Roman"/>
          <w:b/>
          <w:sz w:val="28"/>
          <w:szCs w:val="28"/>
          <w:lang w:val="ru-RU"/>
        </w:rPr>
        <w:t>.</w:t>
      </w:r>
      <w:r w:rsidRPr="00B83D33">
        <w:rPr>
          <w:rFonts w:ascii="Times New Roman" w:hAnsi="Times New Roman"/>
          <w:b/>
          <w:sz w:val="28"/>
          <w:szCs w:val="28"/>
        </w:rPr>
        <w:t> </w:t>
      </w:r>
      <w:r w:rsidR="00B83D33" w:rsidRPr="00B83D3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Общая характеристика сферы </w:t>
      </w:r>
      <w:r w:rsidR="00B83D33" w:rsidRPr="00B83D33">
        <w:rPr>
          <w:rFonts w:ascii="Times New Roman" w:hAnsi="Times New Roman"/>
          <w:b/>
          <w:sz w:val="28"/>
          <w:szCs w:val="28"/>
          <w:lang w:val="ru-RU"/>
        </w:rPr>
        <w:t xml:space="preserve">жилищно-коммунального хозяйства, </w:t>
      </w:r>
      <w:r w:rsidR="00B83D33" w:rsidRPr="00B83D33">
        <w:rPr>
          <w:rFonts w:ascii="Times New Roman" w:eastAsia="Times New Roman" w:hAnsi="Times New Roman"/>
          <w:b/>
          <w:sz w:val="28"/>
          <w:szCs w:val="28"/>
          <w:lang w:val="ru-RU"/>
        </w:rPr>
        <w:t>энергосбережения и повышения</w:t>
      </w:r>
      <w:r w:rsidR="0010432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="00B83D33" w:rsidRPr="00B83D33">
        <w:rPr>
          <w:rFonts w:ascii="Times New Roman" w:eastAsia="Times New Roman" w:hAnsi="Times New Roman"/>
          <w:b/>
          <w:sz w:val="28"/>
          <w:szCs w:val="28"/>
          <w:lang w:val="ru-RU"/>
        </w:rPr>
        <w:t>энергетической эффективности</w:t>
      </w:r>
      <w:r w:rsidR="00B83D33" w:rsidRPr="00B83D3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, </w:t>
      </w:r>
      <w:r w:rsidR="0010432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основные</w:t>
      </w:r>
      <w:r w:rsidR="00B83D33" w:rsidRPr="00B83D3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проблем</w:t>
      </w:r>
      <w:r w:rsidR="0010432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ы</w:t>
      </w:r>
      <w:r w:rsidR="00B83D33" w:rsidRPr="00B83D3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,</w:t>
      </w:r>
      <w:r w:rsidR="00B83D33" w:rsidRPr="00B83D33">
        <w:rPr>
          <w:rFonts w:ascii="Times New Roman" w:hAnsi="Times New Roman"/>
          <w:b/>
          <w:sz w:val="28"/>
          <w:szCs w:val="28"/>
          <w:lang w:val="ru-RU"/>
        </w:rPr>
        <w:t xml:space="preserve"> инерционный прогноз ее развития, описание цели муниципальной программы</w:t>
      </w:r>
      <w:r w:rsidR="007A1219">
        <w:rPr>
          <w:rFonts w:ascii="Times New Roman" w:hAnsi="Times New Roman"/>
          <w:b/>
          <w:sz w:val="28"/>
          <w:szCs w:val="28"/>
          <w:lang w:val="ru-RU"/>
        </w:rPr>
        <w:t>.</w:t>
      </w:r>
      <w:proofErr w:type="gramEnd"/>
    </w:p>
    <w:p w:rsidR="00B83D33" w:rsidRDefault="00B83D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03AB1" w:rsidRPr="00B81209" w:rsidRDefault="00B81209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1.1.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Общая характеристика сферы</w:t>
      </w:r>
    </w:p>
    <w:p w:rsidR="00903AB1" w:rsidRPr="00B81209" w:rsidRDefault="00B8120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жилищно-коммунального хозяйства,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энергосбережения и повышения</w:t>
      </w:r>
    </w:p>
    <w:p w:rsidR="00903AB1" w:rsidRPr="00B81209" w:rsidRDefault="00B8120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энергетической эффективности.</w:t>
      </w:r>
    </w:p>
    <w:p w:rsidR="00903AB1" w:rsidRPr="00B81209" w:rsidRDefault="00903AB1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 w:rsidP="00BE0042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Муниципальная программа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городского округа Королёв Московской области на 2018-2022 годы 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Pr="00B81209">
        <w:rPr>
          <w:rFonts w:ascii="Times New Roman" w:hAnsi="Times New Roman"/>
          <w:sz w:val="28"/>
          <w:szCs w:val="28"/>
          <w:lang w:val="ru-RU"/>
        </w:rPr>
        <w:t xml:space="preserve">»  (далее – Программа) разработана в соответствии с Гражданским кодексом Российской Федерации; Бюджетным кодексом Российской Федерации; Федеральными Законами от 06.10.2003 г. № 131-ФЗ «Об общих принципах организации местного самоуправления в Российской Федерации» и от 07.05.2013г. № 104-ФЗ «О внесении изменений в Бюджетный кодекс Российской Федерации и отдельные законодательные акты Российской Федерации»;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 xml:space="preserve">на основании Устава городского округа Королёв Московской области, принятого Решением Совета депутатов города Королёва Московской области от 13.04.2011 г. № 17/60, в соответствии с постановлением Администрации городского округа Королёв Московской области от 21.11.2017. </w:t>
      </w:r>
      <w:r w:rsidRPr="001B3A7E">
        <w:rPr>
          <w:rFonts w:ascii="Times New Roman" w:hAnsi="Times New Roman"/>
          <w:sz w:val="28"/>
          <w:szCs w:val="28"/>
          <w:lang w:val="ru-RU"/>
        </w:rPr>
        <w:t>№ 1302-ПА «Об утверждении Порядка разработки и реализации</w:t>
      </w:r>
      <w:r w:rsidR="00BE004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81209">
        <w:rPr>
          <w:rFonts w:ascii="Times New Roman" w:hAnsi="Times New Roman"/>
          <w:sz w:val="28"/>
          <w:szCs w:val="28"/>
          <w:lang w:val="ru-RU"/>
        </w:rPr>
        <w:t>муниципальных программ городского округа Королёв Московской области</w:t>
      </w:r>
      <w:r w:rsidR="00856BD1">
        <w:rPr>
          <w:rFonts w:ascii="Times New Roman" w:hAnsi="Times New Roman"/>
          <w:sz w:val="28"/>
          <w:szCs w:val="28"/>
          <w:lang w:val="ru-RU"/>
        </w:rPr>
        <w:t>»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 w:rsidR="008A04B7" w:rsidRPr="008A04B7">
        <w:rPr>
          <w:rFonts w:ascii="Times New Roman" w:hAnsi="Times New Roman"/>
          <w:sz w:val="28"/>
          <w:szCs w:val="28"/>
          <w:lang w:val="ru-RU"/>
        </w:rPr>
        <w:t>Перечнем муниципальных программ городского округа Королев Московской области, реализация которых планируется с 2018</w:t>
      </w:r>
      <w:proofErr w:type="gramEnd"/>
      <w:r w:rsidR="008A04B7" w:rsidRPr="008A04B7">
        <w:rPr>
          <w:rFonts w:ascii="Times New Roman" w:hAnsi="Times New Roman"/>
          <w:sz w:val="28"/>
          <w:szCs w:val="28"/>
          <w:lang w:val="ru-RU"/>
        </w:rPr>
        <w:t xml:space="preserve"> года, утвержденного Постановлением Администрации городского округа Королев Московской области от</w:t>
      </w:r>
      <w:r w:rsidR="008A04B7">
        <w:rPr>
          <w:sz w:val="26"/>
          <w:szCs w:val="26"/>
          <w:lang w:val="ru-RU"/>
        </w:rPr>
        <w:t xml:space="preserve"> </w:t>
      </w:r>
      <w:r w:rsidR="008A04B7" w:rsidRPr="002E239C">
        <w:rPr>
          <w:rFonts w:ascii="Times New Roman" w:hAnsi="Times New Roman"/>
          <w:sz w:val="28"/>
          <w:szCs w:val="28"/>
          <w:lang w:val="ru-RU"/>
        </w:rPr>
        <w:t>15.11.2017 № 1268-ПА</w:t>
      </w:r>
      <w:r w:rsidR="002E239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E239C">
        <w:rPr>
          <w:rFonts w:ascii="Times New Roman" w:hAnsi="Times New Roman"/>
          <w:sz w:val="28"/>
          <w:szCs w:val="28"/>
          <w:lang w:val="ru-RU"/>
        </w:rPr>
        <w:t>а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 также на основе </w:t>
      </w:r>
      <w:proofErr w:type="gramStart"/>
      <w:r w:rsidRPr="00B81209">
        <w:rPr>
          <w:rFonts w:ascii="Times New Roman" w:hAnsi="Times New Roman"/>
          <w:bCs/>
          <w:sz w:val="28"/>
          <w:szCs w:val="28"/>
          <w:lang w:val="ru-RU"/>
        </w:rPr>
        <w:t>анализа состояния объектов жилищного хозяйства города Королева Московской</w:t>
      </w:r>
      <w:proofErr w:type="gramEnd"/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 области (далее – город Королёв) с целью определения дальнейших направлений развития на 2018-2022 годы.</w:t>
      </w:r>
    </w:p>
    <w:p w:rsidR="00903AB1" w:rsidRPr="00B81209" w:rsidRDefault="00B812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Мероприятия Программы направлены на обеспечение комфортных условий проживания населения путём повышения качества выполняемых работ (оказания услуг) по капитальному ремонту объектов жилищного хозяйства, коммунальной и инженерной инфраструктуры городского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округа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а также проведения мероприятий по энергосбережению и повышению энергетической эффективности на территории городского округа Королёв.</w:t>
      </w:r>
    </w:p>
    <w:p w:rsidR="00903AB1" w:rsidRPr="00B81209" w:rsidRDefault="00903AB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ru-RU"/>
        </w:rPr>
      </w:pPr>
    </w:p>
    <w:p w:rsidR="00F9691F" w:rsidRPr="00F9691F" w:rsidRDefault="00B81209" w:rsidP="00F9691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F9691F">
        <w:rPr>
          <w:rFonts w:ascii="Times New Roman" w:eastAsia="Times New Roman" w:hAnsi="Times New Roman"/>
          <w:sz w:val="28"/>
          <w:szCs w:val="28"/>
          <w:lang w:val="ru-RU"/>
        </w:rPr>
        <w:t>1.2.</w:t>
      </w:r>
      <w:r w:rsidRPr="00F9691F">
        <w:rPr>
          <w:rFonts w:ascii="Times New Roman" w:eastAsia="Times New Roman" w:hAnsi="Times New Roman"/>
          <w:sz w:val="28"/>
          <w:szCs w:val="28"/>
        </w:rPr>
        <w:t> </w:t>
      </w:r>
      <w:r w:rsidR="0059644B">
        <w:rPr>
          <w:rFonts w:ascii="Times New Roman" w:eastAsia="Times New Roman" w:hAnsi="Times New Roman"/>
          <w:sz w:val="28"/>
          <w:szCs w:val="28"/>
          <w:lang w:val="ru-RU" w:eastAsia="ru-RU"/>
        </w:rPr>
        <w:t>Основные</w:t>
      </w:r>
      <w:r w:rsidR="00F9691F" w:rsidRPr="00F969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проблем</w:t>
      </w:r>
      <w:r w:rsidR="0059644B">
        <w:rPr>
          <w:rFonts w:ascii="Times New Roman" w:eastAsia="Times New Roman" w:hAnsi="Times New Roman"/>
          <w:sz w:val="28"/>
          <w:szCs w:val="28"/>
          <w:lang w:val="ru-RU" w:eastAsia="ru-RU"/>
        </w:rPr>
        <w:t>ы</w:t>
      </w:r>
      <w:r w:rsidR="00F9691F" w:rsidRPr="00F969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</w:t>
      </w:r>
      <w:r w:rsidR="00F9691F" w:rsidRPr="00F9691F">
        <w:rPr>
          <w:rFonts w:ascii="Times New Roman" w:eastAsia="Times New Roman" w:hAnsi="Times New Roman"/>
          <w:sz w:val="28"/>
          <w:szCs w:val="28"/>
          <w:lang w:val="ru-RU"/>
        </w:rPr>
        <w:t xml:space="preserve"> сфере</w:t>
      </w:r>
    </w:p>
    <w:p w:rsidR="00F9691F" w:rsidRPr="00F9691F" w:rsidRDefault="00F9691F" w:rsidP="00F9691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F9691F">
        <w:rPr>
          <w:rFonts w:ascii="Times New Roman" w:eastAsia="Times New Roman" w:hAnsi="Times New Roman"/>
          <w:sz w:val="28"/>
          <w:szCs w:val="28"/>
          <w:lang w:val="ru-RU"/>
        </w:rPr>
        <w:t>жилищно-коммунального хозяйства, энергосбережения</w:t>
      </w:r>
    </w:p>
    <w:p w:rsidR="00F9691F" w:rsidRPr="00F9691F" w:rsidRDefault="00F9691F" w:rsidP="00F9691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F9691F">
        <w:rPr>
          <w:rFonts w:ascii="Times New Roman" w:eastAsia="Times New Roman" w:hAnsi="Times New Roman"/>
          <w:sz w:val="28"/>
          <w:szCs w:val="28"/>
          <w:lang w:val="ru-RU"/>
        </w:rPr>
        <w:t>и повышения энергетической эффективности.</w:t>
      </w:r>
    </w:p>
    <w:p w:rsidR="00F9691F" w:rsidRDefault="00F9691F" w:rsidP="00F9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03AB1" w:rsidRPr="00B81209" w:rsidRDefault="00B812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В настоящее время перед органами местного самоуправления стоит достаточно много острых проблем, касающихся ремонта объектов жилищного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хозяйства, коммунальной и инженерной инфраструктуры, требующих безотлагательного решения. Основной экономический и социальный эффект данных мероприятий включенных в муниципальную программу заключается в обеспечении сохранности существующего имущества путём проведения ремонтов, их контроле и содержании в надлежащем виде.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Сегодня жилищно-коммунальное хозяйство (далее - ЖКХ) </w:t>
      </w:r>
      <w:r w:rsidRPr="00B81209">
        <w:rPr>
          <w:rFonts w:ascii="Times New Roman" w:eastAsia="Times New Roman" w:hAnsi="Times New Roman"/>
          <w:bCs/>
          <w:sz w:val="28"/>
          <w:szCs w:val="28"/>
          <w:lang w:val="ru-RU"/>
        </w:rPr>
        <w:t>городского округа Королёв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представляет собой многоотраслевой комплекс, в котором переплетаются все социально-экономические отношения по жизнеобеспечению населения и удовлетворению потребностей производственных отраслей и сферы услуг. И трудно назвать какую-то другую отрасль нашей экономики, которая бы вызывала столько споров и суждений как жилищно-коммунальное хозяйство. Это объясняется целым рядом причин, одной, из которых являлось то, что, несмотря на кажущееся внимание к нему в девяностые годы для него был характерен принцип остаточного финансирования, что приводило к нарастающему отставанию этой отрасли от жилищного строительства. Жилищный фонд </w:t>
      </w:r>
      <w:r w:rsidRPr="00B81209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городского округа Королёв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Московской области, как и в целом всего региона Московской области, нуждался в более высококачественном обслуживании. Негативная ситуация, возникающая здесь, вела к более высоким темпам физического износа жилых зданий. Кризис экономики в целом нарастал одновременно с кризисом жилищно-коммунального хозяйства, которое потеряло даже те немногие средства, которые оно получало от государства. А без его эффективного функционирования невозможно обеспечение нормальных условий существования жителей. Система ЖКХ должна работать слаженно, постоянно и с учетом потребностей и требований населения, оплачивающего соответствующие услуги.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B81209">
        <w:rPr>
          <w:rFonts w:ascii="Times New Roman" w:eastAsia="Times New Roman" w:hAnsi="Times New Roman"/>
          <w:sz w:val="28"/>
          <w:szCs w:val="28"/>
          <w:lang w:val="ru-RU"/>
        </w:rPr>
        <w:t>Данная отрасль включает в себя предприятия и организации жилищно-коммунального комплекса, от результативности функционирования которых, зависит развитие городских объектов и состояние среды обитания жителей города (т.е. напрямую связана с удовлетворением потребностей населения в жилье и коммунальных услугах), а также оказывает огромное влияние на экономическую ситуацию в городе Королёве и, прежде всего, на формирование бюджета города.</w:t>
      </w:r>
      <w:proofErr w:type="gramEnd"/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Управление жилищно-коммунальным хозяйством в настоящее время невозможно без эффективной работы данными предприятиями и организациями по управлению жилищным фондом и прилегающими территориями, а также объектами, находящимися в оперативном пользовании.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На территории города Королёва расположены объекты инженерной инфраструктуры, которые характеризуются следующими показателями: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29 шт. отопительных котельных;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46 шт. центральных тепловых пунктов; 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279,7 км тепловых сетей в 2-х трубном исчислении;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318,6 км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одопроводных сетей; 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234,7 км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э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>лектрических сетей;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309,8 км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>анализационных сетей;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521 шт. трансформаторных подстанций;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610  км газопроводов.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lastRenderedPageBreak/>
        <w:t xml:space="preserve">Поддержание в работоспособном состоянии коммунальной и инженерной инфраструктуры является одной из главных проблем  управления по жилищно-коммунальному хозяйству. </w:t>
      </w:r>
    </w:p>
    <w:p w:rsidR="00903AB1" w:rsidRPr="00B81209" w:rsidRDefault="00B812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1209">
        <w:rPr>
          <w:rFonts w:ascii="Times New Roman" w:hAnsi="Times New Roman" w:cs="Times New Roman"/>
          <w:sz w:val="28"/>
          <w:szCs w:val="28"/>
          <w:lang w:val="ru-RU"/>
        </w:rPr>
        <w:t>В настоящее время перед органами местного самоуправления стоит достаточно много острых проблем, касающихся ремонта подъездов, капитального ремонта объектов жилищного хозяйства, требующих безотлагательного решения.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Имеющиеся объекты жилищного хозяйства, расположенные на территории городского округа Королёв, не обеспечивают растущие потребности, а уровень их износа продолжает увеличиваться. Финансово-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экономические механизмы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>, обеспечивающие восстановление и ремонт существующих объектов жилищного хозяйства, а также строительство новых объектов недостаточно эффективны и не соответствуют уровню развития муниципального образования.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Жилищный фонд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городского округа Королёв </w:t>
      </w:r>
      <w:r w:rsidRPr="00B81209">
        <w:rPr>
          <w:rFonts w:ascii="Times New Roman" w:hAnsi="Times New Roman"/>
          <w:sz w:val="28"/>
          <w:szCs w:val="28"/>
          <w:lang w:val="ru-RU"/>
        </w:rPr>
        <w:t>Московской области составляет 1227 многоквартирных жилых дома.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Для решения проблем в области энергосбер</w:t>
      </w:r>
      <w:r w:rsidR="004C03A7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е</w:t>
      </w: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жения необходимо осуществление комплекса мер по интенсификации энергосбережения, которые заключаются в разработке, принятии и реализации согласованных действий по повышению энергетической эффективности при производстве, передаче и потреблении энергоресурсов на территории муниципального образования и прежде всего в органах местного самоуправления, муниципальных учреждениях, муниципальных унитарных предприятиях.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Принимая во внимание изложенное, и учитывая,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сложность </w:t>
      </w:r>
      <w:r w:rsidRPr="00B81209">
        <w:rPr>
          <w:rFonts w:ascii="Times New Roman" w:hAnsi="Times New Roman"/>
          <w:sz w:val="28"/>
          <w:szCs w:val="28"/>
          <w:lang w:val="ru-RU"/>
        </w:rPr>
        <w:t>и разнородность проблем, существует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необходимость выработки комплексного и системного решения, обеспечивающего кардинальное улучшение качества жизни населения и эффективности отрасли жилищно-коммунального хозяйства. Представляется наиболее эффективным решать существующие проблемы в рамках муниципальной программы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городского округа Королёв </w:t>
      </w:r>
      <w:r w:rsidRPr="00B81209">
        <w:rPr>
          <w:rFonts w:ascii="Times New Roman" w:hAnsi="Times New Roman"/>
          <w:sz w:val="28"/>
          <w:szCs w:val="28"/>
          <w:lang w:val="ru-RU"/>
        </w:rPr>
        <w:t>Московской области на 2018-2022 годы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Pr="00B81209">
        <w:rPr>
          <w:rFonts w:ascii="Times New Roman" w:hAnsi="Times New Roman"/>
          <w:sz w:val="28"/>
          <w:szCs w:val="28"/>
          <w:lang w:val="ru-RU"/>
        </w:rPr>
        <w:t xml:space="preserve">» 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с использованием программно-целевого метода. Подобное решение позволит объединить отдельные мероприятия и добиться мультипликативного эффекта, выраженного в развитии и модернизации жилищного фонда, эффективном использовании коммунальных ресурсов, создании благоприятного инвестиционного климата и совершенствовании институциональной среды жилищно-коммунального хозяйства. 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Также целесообразность использования программно-целевого метода, подтверждается тем, что решение вопросы, решение которых необходимо: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входят в число приоритетов федеральных программ и программ Московской области, а их решение позволит обеспечить возможность улучшения жилищных условий и качества жизни населения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>городского округа Королёв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, предотвратить чрезвычайные ситуации, связанные с функционированием систем жизнеобеспечения, а также создать условия для устойчивого и эффективного развития жилищно-коммунального хозяйства;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не могут быть </w:t>
      </w:r>
      <w:proofErr w:type="gramStart"/>
      <w:r w:rsidRPr="00B81209">
        <w:rPr>
          <w:rFonts w:ascii="Times New Roman" w:eastAsia="Times New Roman" w:hAnsi="Times New Roman"/>
          <w:sz w:val="28"/>
          <w:szCs w:val="28"/>
          <w:lang w:val="ru-RU"/>
        </w:rPr>
        <w:t>решены</w:t>
      </w:r>
      <w:proofErr w:type="gramEnd"/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в пределах одного года и требуют значительных бюджетных расходов;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-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носят комплексный характер, а их решение окажет существенное положительное влияние на социальное благополучие общества, общее экономическое развитие и рост производства.</w:t>
      </w:r>
    </w:p>
    <w:p w:rsidR="00903AB1" w:rsidRPr="00B81209" w:rsidRDefault="00903A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87DD7" w:rsidRPr="00B83D33" w:rsidRDefault="00D87DD7" w:rsidP="00D87D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03AB1" w:rsidRPr="00B81209" w:rsidRDefault="00B8120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1.3.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Инерционный прогноз развития сферы</w:t>
      </w:r>
    </w:p>
    <w:p w:rsidR="00903AB1" w:rsidRPr="00B81209" w:rsidRDefault="00B8120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жилищно-коммунального хозяйства,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энергосбережения и повышения энергетической эффективности.</w:t>
      </w:r>
    </w:p>
    <w:p w:rsidR="00903AB1" w:rsidRPr="00B81209" w:rsidRDefault="00903AB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На необходимость решения выявленных проблем в формате муниципальной программы указывают результаты инерционного прогноза развития сферы ЖКХ,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сферы энергосбережения и повышения энергетической эффективности.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Инерционный прогноз осуществлен по указанным приоритетным направлениям. В качестве базовых параметров для формирования инерционного прогноза использованы были, прежде всего, целевые показатели эффективности реализации муниципальной программы в сфере ЖКХ, согласованные с Министерством жилищно-коммунального хозяйства Московской области, Министерством энергетики Московской области.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Развитие сферы ЖКХ – по инерционному сценарию указывает на риск, что не будут достигнуты целевые значения показателей, определенных муниципальной программой, не будут выполнены в установленные сроки основные мероприятия в данной сфере.</w:t>
      </w:r>
    </w:p>
    <w:p w:rsidR="00094E1D" w:rsidRDefault="00094E1D" w:rsidP="00094E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94E1D" w:rsidRDefault="00094E1D" w:rsidP="00094E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1.4.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4055">
        <w:rPr>
          <w:rFonts w:ascii="Times New Roman" w:hAnsi="Times New Roman"/>
          <w:sz w:val="28"/>
          <w:szCs w:val="28"/>
          <w:lang w:val="ru-RU"/>
        </w:rPr>
        <w:t xml:space="preserve">Описание </w:t>
      </w:r>
      <w:r>
        <w:rPr>
          <w:rFonts w:ascii="Times New Roman" w:hAnsi="Times New Roman"/>
          <w:sz w:val="28"/>
          <w:szCs w:val="28"/>
        </w:rPr>
        <w:t> </w:t>
      </w:r>
      <w:r w:rsidR="00CB4055">
        <w:rPr>
          <w:rFonts w:ascii="Times New Roman" w:hAnsi="Times New Roman"/>
          <w:sz w:val="28"/>
          <w:szCs w:val="28"/>
          <w:lang w:val="ru-RU"/>
        </w:rPr>
        <w:t>целей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 муниципальной программы</w:t>
      </w:r>
    </w:p>
    <w:p w:rsidR="00094E1D" w:rsidRPr="00B81209" w:rsidRDefault="00094E1D" w:rsidP="00094E1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4E1D" w:rsidRPr="00B81209" w:rsidRDefault="00094E1D" w:rsidP="00DF43B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Целями муниципальной программы городского округа Королев Московской области «Развитие инженерной инфраструктуры и </w:t>
      </w:r>
      <w:proofErr w:type="spellStart"/>
      <w:r w:rsidRPr="00B81209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Pr="00B81209">
        <w:rPr>
          <w:rFonts w:ascii="Times New Roman" w:hAnsi="Times New Roman"/>
          <w:sz w:val="28"/>
          <w:szCs w:val="28"/>
          <w:lang w:val="ru-RU"/>
        </w:rPr>
        <w:t>» являются:</w:t>
      </w:r>
    </w:p>
    <w:p w:rsidR="00094E1D" w:rsidRPr="00B81209" w:rsidRDefault="00094E1D" w:rsidP="00094E1D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 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>Обеспечение развития коммунальной и инженерной инфраструктуры жилищно-коммунального комплекса и создание условий по улучшению качества оказываемых услуг в соответствии со стандартами качества, обеспечивающими комфортные и безопасные условия проживания жителей городского округа Королёв Московской области, с учетом их потребностей и имеющихся обязательств Администрации городского округа Королёв Московской области.</w:t>
      </w:r>
    </w:p>
    <w:p w:rsidR="00094E1D" w:rsidRPr="00B81209" w:rsidRDefault="00094E1D" w:rsidP="00094E1D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 С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оздание условий для приведения существующего жилищного фонда в соответствие со стандартами качества, обеспечивающими комфортные и безопасные условия проживания жителей городского округа Королёв Московской области, с учетом их потребностей и имеющихся обязательств Администрации городского округа Королёв Московской области</w:t>
      </w:r>
    </w:p>
    <w:p w:rsidR="00094E1D" w:rsidRPr="00B81209" w:rsidRDefault="00094E1D" w:rsidP="00094E1D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Энергосбережение и повышение энергетической эффективности при производстве, передаче и потреблении энергоресурсов на территории муниципального образования, создание условий для перевода экономики муниципального образования на энергосберегающий путь развития</w:t>
      </w:r>
    </w:p>
    <w:p w:rsidR="004F68A7" w:rsidRDefault="004F68A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34AC9" w:rsidRDefault="00B34AC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03AB1" w:rsidRPr="00B81209" w:rsidRDefault="00B81209" w:rsidP="00B34AC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81209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2. Прогноз развития </w:t>
      </w:r>
      <w:r w:rsidR="000A24B9">
        <w:rPr>
          <w:rFonts w:ascii="Times New Roman" w:hAnsi="Times New Roman"/>
          <w:b/>
          <w:sz w:val="28"/>
          <w:szCs w:val="28"/>
          <w:lang w:val="ru-RU"/>
        </w:rPr>
        <w:t>сферы</w:t>
      </w:r>
      <w:r w:rsidRPr="00B81209">
        <w:rPr>
          <w:rFonts w:ascii="Times New Roman" w:hAnsi="Times New Roman"/>
          <w:b/>
          <w:sz w:val="28"/>
          <w:szCs w:val="28"/>
          <w:lang w:val="ru-RU"/>
        </w:rPr>
        <w:t xml:space="preserve"> жилищно-коммунального хозяйства с учетом реализации муниципальной программы, возм</w:t>
      </w:r>
      <w:r w:rsidR="00022C7E">
        <w:rPr>
          <w:rFonts w:ascii="Times New Roman" w:hAnsi="Times New Roman"/>
          <w:b/>
          <w:sz w:val="28"/>
          <w:szCs w:val="28"/>
          <w:lang w:val="ru-RU"/>
        </w:rPr>
        <w:t xml:space="preserve">ожные варианты решения </w:t>
      </w:r>
      <w:r w:rsidR="00CA5177">
        <w:rPr>
          <w:rFonts w:ascii="Times New Roman" w:hAnsi="Times New Roman"/>
          <w:b/>
          <w:sz w:val="28"/>
          <w:szCs w:val="28"/>
          <w:lang w:val="ru-RU"/>
        </w:rPr>
        <w:t>проблемы,</w:t>
      </w:r>
      <w:r w:rsidRPr="00B812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A5177">
        <w:rPr>
          <w:rFonts w:ascii="Times New Roman" w:hAnsi="Times New Roman"/>
          <w:b/>
          <w:sz w:val="28"/>
          <w:szCs w:val="28"/>
          <w:lang w:val="ru-RU"/>
        </w:rPr>
        <w:t>о</w:t>
      </w:r>
      <w:r w:rsidR="00022C7E">
        <w:rPr>
          <w:rFonts w:ascii="Times New Roman" w:hAnsi="Times New Roman"/>
          <w:b/>
          <w:sz w:val="28"/>
          <w:szCs w:val="28"/>
          <w:lang w:val="ru-RU"/>
        </w:rPr>
        <w:t>ценка</w:t>
      </w:r>
      <w:r w:rsidR="00022C7E" w:rsidRPr="00B812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81209">
        <w:rPr>
          <w:rFonts w:ascii="Times New Roman" w:hAnsi="Times New Roman"/>
          <w:b/>
          <w:sz w:val="28"/>
          <w:szCs w:val="28"/>
          <w:lang w:val="ru-RU"/>
        </w:rPr>
        <w:t xml:space="preserve">преимуществ и рисков, возникающих при выборе </w:t>
      </w:r>
      <w:r w:rsidRPr="00262080">
        <w:rPr>
          <w:rFonts w:ascii="Times New Roman" w:hAnsi="Times New Roman"/>
          <w:b/>
          <w:sz w:val="28"/>
          <w:szCs w:val="28"/>
          <w:lang w:val="ru-RU"/>
        </w:rPr>
        <w:t>различных</w:t>
      </w:r>
      <w:r w:rsidRPr="00B81209">
        <w:rPr>
          <w:rFonts w:ascii="Times New Roman" w:hAnsi="Times New Roman"/>
          <w:b/>
          <w:sz w:val="28"/>
          <w:szCs w:val="28"/>
          <w:lang w:val="ru-RU"/>
        </w:rPr>
        <w:t xml:space="preserve"> вариантов решения проблемы.</w:t>
      </w:r>
    </w:p>
    <w:p w:rsidR="00903AB1" w:rsidRPr="00B81209" w:rsidRDefault="00903AB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F4B92" w:rsidRPr="000F4B92" w:rsidRDefault="00B81209" w:rsidP="000F4B92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  <w:r w:rsidRPr="000F4B92">
        <w:rPr>
          <w:rFonts w:ascii="Times New Roman" w:hAnsi="Times New Roman"/>
          <w:sz w:val="28"/>
          <w:szCs w:val="28"/>
          <w:lang w:val="ru-RU"/>
        </w:rPr>
        <w:t xml:space="preserve">2.1. </w:t>
      </w:r>
      <w:r w:rsidR="000F4B92" w:rsidRPr="000F4B92">
        <w:rPr>
          <w:rFonts w:ascii="Times New Roman" w:hAnsi="Times New Roman"/>
          <w:sz w:val="28"/>
          <w:szCs w:val="28"/>
          <w:lang w:val="ru-RU"/>
        </w:rPr>
        <w:t>Прогноз развития сферы жилищно-коммунального хозяйства с учетом реализации муниципальной программы</w:t>
      </w:r>
      <w:r w:rsidR="000F4B9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0F4B92" w:rsidRPr="000F4B92">
        <w:rPr>
          <w:rFonts w:ascii="Times New Roman" w:hAnsi="Times New Roman"/>
          <w:sz w:val="28"/>
          <w:szCs w:val="28"/>
          <w:lang w:val="ru-RU"/>
        </w:rPr>
        <w:t>возможные варианты решения проблемы</w:t>
      </w:r>
      <w:r w:rsidR="000F4B92">
        <w:rPr>
          <w:rFonts w:ascii="Times New Roman" w:hAnsi="Times New Roman"/>
          <w:sz w:val="28"/>
          <w:szCs w:val="28"/>
          <w:lang w:val="ru-RU"/>
        </w:rPr>
        <w:t>.</w:t>
      </w:r>
      <w:r w:rsidR="000F4B92" w:rsidRPr="000F4B9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F4B92" w:rsidRDefault="000F4B92" w:rsidP="000F4B92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 w:rsidP="000F4B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Концепция решения проблем в сфере ЖКХ основывается на программно-целевом методе и состоит в реализации в период с 2018 по 2022 год муниципальной программы «Развитие инженерной инфраструктуры и </w:t>
      </w:r>
      <w:proofErr w:type="spellStart"/>
      <w:r w:rsidRPr="00B81209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Pr="00B81209">
        <w:rPr>
          <w:rFonts w:ascii="Times New Roman" w:hAnsi="Times New Roman"/>
          <w:sz w:val="28"/>
          <w:szCs w:val="28"/>
          <w:lang w:val="ru-RU"/>
        </w:rPr>
        <w:t>», которая на начало 2018 года включает в себя три подпрограммы.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Программный сценарий развития сферы ЖКХ отличается устойчивостью решений, принятых на пятилетний период, по совершенствованию системы жилищно-коммунального хозяйства и обеспечения сбалансированности ресурсов из возможных источников финансирования на реализацию необходимых мероприятий.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При программно-целевом сценарии развития сферы ЖКХ к 2022 году в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городском округе Королёв </w:t>
      </w:r>
      <w:r w:rsidRPr="00B81209">
        <w:rPr>
          <w:rFonts w:ascii="Times New Roman" w:hAnsi="Times New Roman"/>
          <w:sz w:val="28"/>
          <w:szCs w:val="28"/>
          <w:lang w:val="ru-RU"/>
        </w:rPr>
        <w:t>будут получены следующие значения целевых показателей: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доля актуализированных схем теплоснабжения, имеющих электронную модель, разработанную в соответствии с единым техническим заданием, ежегодно 100%;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доля актуализированных схем водоснабжения, водоотведения, имеющих электронную модель, разработанную в соответствии с единым техническим заданием ежегодно 100%;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уровень готовности объектов жилищно-коммунального хозяйства муниципальных образований московской области к осенне-зимнему периоду не менее 100%;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задолженность за потреблённые топливно-энергетические ресурсы (газ и электроэнергия) на 1 тысячу населения – обеспечить снижение задолженности до 263,3 тыс.</w:t>
      </w:r>
      <w:r w:rsidR="00C51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81209">
        <w:rPr>
          <w:rFonts w:ascii="Times New Roman" w:hAnsi="Times New Roman"/>
          <w:sz w:val="28"/>
          <w:szCs w:val="28"/>
          <w:lang w:val="ru-RU"/>
        </w:rPr>
        <w:t>руб. на человека к 2022 году;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Количество технологических нарушений на объектах и системах ЖКХ на 1 тыс. населения – не более 0 ед. на тысячу человек;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 xml:space="preserve">- количество созданных и восстановленных объектов коммунальной инфраструктуры – 1 ед. в 2018-2019  году (котельная, расположенная по адресу: </w:t>
      </w:r>
      <w:proofErr w:type="spellStart"/>
      <w:r w:rsidRPr="00B81209">
        <w:rPr>
          <w:rFonts w:ascii="Times New Roman" w:hAnsi="Times New Roman"/>
          <w:sz w:val="28"/>
          <w:szCs w:val="28"/>
          <w:lang w:val="ru-RU"/>
        </w:rPr>
        <w:t>мкр</w:t>
      </w:r>
      <w:proofErr w:type="spellEnd"/>
      <w:r w:rsidRPr="00B8120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Юбилейный, ул. Гаражный тупик, д.4).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 увеличение доли населения, обеспеченного доброкачественной питьевой водой из централизованных источников водоснабжения до 100%.</w:t>
      </w:r>
    </w:p>
    <w:p w:rsidR="00903AB1" w:rsidRPr="0018426F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 количество созданных и восстановленных ВЗУ, ВНС и станций водоподготовки – согласно комплексному плану на текущий год и инвестиционной программе (ед</w:t>
      </w:r>
      <w:r w:rsidR="00D91596">
        <w:rPr>
          <w:rFonts w:ascii="Times New Roman" w:hAnsi="Times New Roman"/>
          <w:sz w:val="28"/>
          <w:szCs w:val="28"/>
          <w:lang w:val="ru-RU"/>
        </w:rPr>
        <w:t>.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) до 5 ед. </w:t>
      </w:r>
      <w:r w:rsidRPr="0018426F">
        <w:rPr>
          <w:rFonts w:ascii="Times New Roman" w:hAnsi="Times New Roman"/>
          <w:sz w:val="28"/>
          <w:szCs w:val="28"/>
          <w:lang w:val="ru-RU"/>
        </w:rPr>
        <w:t>Ежегодно.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уровень собираемости взносов на капитальный ремонт – 100% ежегодно;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к</w:t>
      </w:r>
      <w:r w:rsidRPr="00B81209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 xml:space="preserve">оличество домов, в которых проведен капитальный ремонт в рамках программы «Проведение капитального ремонта общего имущества в </w:t>
      </w:r>
      <w:r w:rsidRPr="00B81209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lastRenderedPageBreak/>
        <w:t>многоквартирных домах, расположенных на территории Московской области на 2014-2038 годы,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ежегодно до 11 шт.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к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>оличество установленных газовых плит, взамен отработавших нормативный срок службы, в помещениях муниципального жилищного фонда, ежегодно 100 шт.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к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>оличество установленных газовых водонагревателей, взамен отработавших нормативный срок службы, в помещениях муниципального жилищного фонда, ежегодно 50 шт.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к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>оличество муниципальных квартир, в которых проведено техническое обследование внутриквартирного газового оборудования, ежегодно 1000 шт.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количество установленных индивидуальных приборов учета энергетических ресурсов в жилых помещениях, находящихся в муниципальной собственности, ежегодно до 100 шт.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количество подъездов многоквартирных домов приведенных в надлежащее состояние, до конца 2022г. - </w:t>
      </w:r>
      <w:r w:rsidRPr="00B81209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3432 шт.</w:t>
      </w:r>
    </w:p>
    <w:p w:rsidR="00903AB1" w:rsidRPr="00B81209" w:rsidRDefault="00B8120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В 2018 году основные усилия будут сосредоточены на первоочередных вопросах, связанных с формированием структуры эффективного управления энергосбережением в масштабах города, созданием рыночных механизмов перераспределения присоединенных мощностей и потребляемых нагрузок, координацией мероприятий по энергосбережению и повышению энергетической эффективности, организацией </w:t>
      </w:r>
      <w:proofErr w:type="gramStart"/>
      <w:r w:rsidRPr="00B81209">
        <w:rPr>
          <w:rFonts w:ascii="Times New Roman" w:eastAsia="Times New Roman" w:hAnsi="Times New Roman"/>
          <w:sz w:val="28"/>
          <w:szCs w:val="28"/>
          <w:lang w:val="ru-RU"/>
        </w:rPr>
        <w:t>механизма контроля выполнения мероприятий муниципальной программы</w:t>
      </w:r>
      <w:proofErr w:type="gramEnd"/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Реализация мероприятий муниципальной программы позволит системно решать накопившиеся проблемы.</w:t>
      </w:r>
    </w:p>
    <w:p w:rsidR="00903AB1" w:rsidRPr="00B81209" w:rsidRDefault="00903AB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2.2.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Оценка преимуществ и рисков,</w:t>
      </w:r>
    </w:p>
    <w:p w:rsidR="00903AB1" w:rsidRPr="00B81209" w:rsidRDefault="00B8120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возникающих при в</w:t>
      </w:r>
      <w:r w:rsidR="000F6A8C">
        <w:rPr>
          <w:rFonts w:ascii="Times New Roman" w:hAnsi="Times New Roman"/>
          <w:sz w:val="28"/>
          <w:szCs w:val="28"/>
          <w:lang w:val="ru-RU"/>
        </w:rPr>
        <w:t>ыборе вариантов решения проблем</w:t>
      </w:r>
    </w:p>
    <w:p w:rsidR="00903AB1" w:rsidRPr="00B81209" w:rsidRDefault="00903AB1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Сопоставление основных показателей, характеризующих развитие проблем в сфере ЖКХ к 2022 году по двум сценариям – инерционному и программно-целевому - является основанием для выбора в качестве основного сценария для решения </w:t>
      </w:r>
      <w:r w:rsidR="003222F5">
        <w:rPr>
          <w:rFonts w:ascii="Times New Roman" w:hAnsi="Times New Roman"/>
          <w:sz w:val="28"/>
          <w:szCs w:val="28"/>
          <w:lang w:val="ru-RU"/>
        </w:rPr>
        <w:t>вопросов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 на перспективу до 2022 года программно-целевого сценария. Решение </w:t>
      </w:r>
      <w:r w:rsidR="003222F5">
        <w:rPr>
          <w:rFonts w:ascii="Times New Roman" w:hAnsi="Times New Roman"/>
          <w:sz w:val="28"/>
          <w:szCs w:val="28"/>
          <w:lang w:val="ru-RU"/>
        </w:rPr>
        <w:t>вопросов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 в сфере ЖКХ городского округа Королёв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позволит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подпрограммы.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факторов. 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Основные риски, которые могут возникнуть при реализации муниципальной программы:</w:t>
      </w:r>
    </w:p>
    <w:p w:rsidR="00903AB1" w:rsidRPr="00B81209" w:rsidRDefault="00B8120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риск исполнителя муниципальной программы, который связан с возникновением проблем в реализации муниципальной программы в результате недостаточной квалификации и (или) недобросовестности ответственных исполнителей, что может привести к нецелевому и/или неэффективному использованию бюджетных средств, невыполнению ряда мероприятий </w:t>
      </w:r>
      <w:r w:rsidRPr="00B81209">
        <w:rPr>
          <w:rFonts w:ascii="Times New Roman" w:hAnsi="Times New Roman"/>
          <w:sz w:val="28"/>
          <w:szCs w:val="28"/>
          <w:lang w:val="ru-RU"/>
        </w:rPr>
        <w:lastRenderedPageBreak/>
        <w:t>муниципальной программы. Данный риск обусловлен большим количеством участников реализации мероприятий муниципальной программы;</w:t>
      </w:r>
    </w:p>
    <w:p w:rsidR="00903AB1" w:rsidRPr="00B81209" w:rsidRDefault="00B8120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организационные риски, которые связаны с несоответствием организационной инфраструктуры реализации муниципальной программы ее целям и мероприятиям, задержкой формирования соответствующих организационных систем к сроку начала реализации мероприятий муниципальной программы. Большое число участников реализации программы, а высокая зависимость реализации мероприятий муниципальной программы от принятия необходимых организационных решений требуют высокой эффективности координации их деятельности и отлаженных административных процедур для снижения данного риска. Реализация данного риска может привести к задержкам в реализации муниципальной программы, срыву сроков и результатов выполнения отдельных мероприятий;</w:t>
      </w:r>
    </w:p>
    <w:p w:rsidR="00903AB1" w:rsidRPr="00B81209" w:rsidRDefault="00B8120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риск финансового обеспечения, который связан с финансированием муниципальной программы в неполном объеме, как за счет бюджетных, так и внебюджетных источников. Данный риск возникает по причине значительной продолжительности муниципальной программы, сбоев в реализации муниципальной программы по причине недофинансирования, а также высокой зависимости ее успешной реализации от привлечения внебюджетных источников;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риск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срыва сроков выполнения мероприятий программы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по причине невыполнение мероприятий в установленные сроки по причине несогласованности действий муниципальных заказчиков подпрограммы и исполнителей мероприятий подпрограммы;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риск ухудшения состояния экономики, что может привести к снижению доходов города и соответственно к снижению объемов финансирования мероприятий муниципальной программы, а также вследствие изменения прогнозируемых объемов доходов городского бюджета или не полное предоставление средств из запланированных источников;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основных фондов организаций жилищно-коммунального хозяйства, а также потребовать концентрации средств местного бюджета на преодоление последствий таких катастроф;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методологические риски, связанные с отсутствием методических рекомендаций по применению нормативных правовых актов в сфере жилищно-коммунального хозяйства.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В целях минимизации указанных рисков и для обеспечения управления рисками муниципальный заказчик муниципальной программы организует мониторинг реализации подпрограммы и на основе его результатов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Минимизация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риска несогласованности действий участников муниципальной программы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осуществляется в рамках оперативного взаимодействия муниципального </w:t>
      </w:r>
      <w:r w:rsidRPr="00B81209">
        <w:rPr>
          <w:rFonts w:ascii="Times New Roman" w:hAnsi="Times New Roman"/>
          <w:sz w:val="28"/>
          <w:szCs w:val="28"/>
          <w:lang w:val="ru-RU"/>
        </w:rPr>
        <w:lastRenderedPageBreak/>
        <w:t>заказчика муниципальной программы, координатора муниципальной программы и муниципальных заказчиков подпрограммы.</w:t>
      </w:r>
    </w:p>
    <w:p w:rsidR="00903AB1" w:rsidRPr="00B81209" w:rsidRDefault="00903AB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08AC" w:rsidRPr="00CB54C0" w:rsidRDefault="00B81209" w:rsidP="007C27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CB54C0">
        <w:rPr>
          <w:rFonts w:ascii="Times New Roman" w:hAnsi="Times New Roman"/>
          <w:b/>
          <w:sz w:val="28"/>
          <w:szCs w:val="28"/>
          <w:lang w:val="ru-RU"/>
        </w:rPr>
        <w:t>3.</w:t>
      </w:r>
      <w:r w:rsidRPr="00CB54C0">
        <w:rPr>
          <w:rFonts w:ascii="Times New Roman" w:hAnsi="Times New Roman"/>
          <w:b/>
          <w:sz w:val="28"/>
          <w:szCs w:val="28"/>
        </w:rPr>
        <w:t> </w:t>
      </w:r>
      <w:r w:rsidR="005908AC" w:rsidRPr="00CB54C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Перечень подпрограмм </w:t>
      </w:r>
      <w:r w:rsidR="007C2705">
        <w:rPr>
          <w:rFonts w:ascii="Times New Roman" w:hAnsi="Times New Roman"/>
          <w:b/>
          <w:sz w:val="28"/>
          <w:szCs w:val="28"/>
          <w:lang w:val="ru-RU"/>
        </w:rPr>
        <w:t xml:space="preserve">и </w:t>
      </w:r>
      <w:r w:rsidR="005908AC" w:rsidRPr="00CB54C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их</w:t>
      </w:r>
      <w:r w:rsidR="00CB54C0" w:rsidRPr="00CB54C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7C270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краткое </w:t>
      </w:r>
      <w:r w:rsidR="00CB54C0" w:rsidRPr="00CB54C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описание.</w:t>
      </w:r>
    </w:p>
    <w:p w:rsidR="005908AC" w:rsidRDefault="005908A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03AB1" w:rsidRPr="00B81209" w:rsidRDefault="00B81209" w:rsidP="00BD22CE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3.1. </w:t>
      </w:r>
      <w:r w:rsidR="003603A2">
        <w:rPr>
          <w:rFonts w:ascii="Times New Roman" w:hAnsi="Times New Roman"/>
          <w:sz w:val="28"/>
          <w:szCs w:val="28"/>
          <w:lang w:val="ru-RU"/>
        </w:rPr>
        <w:t>Перечень</w:t>
      </w:r>
      <w:r w:rsidR="00BD22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81209">
        <w:rPr>
          <w:rFonts w:ascii="Times New Roman" w:hAnsi="Times New Roman"/>
          <w:sz w:val="28"/>
          <w:szCs w:val="28"/>
          <w:lang w:val="ru-RU"/>
        </w:rPr>
        <w:t>подп</w:t>
      </w:r>
      <w:r w:rsidR="00BD22CE">
        <w:rPr>
          <w:rFonts w:ascii="Times New Roman" w:hAnsi="Times New Roman"/>
          <w:sz w:val="28"/>
          <w:szCs w:val="28"/>
          <w:lang w:val="ru-RU"/>
        </w:rPr>
        <w:t>рограмм муниципальной программы.</w:t>
      </w:r>
    </w:p>
    <w:p w:rsidR="00903AB1" w:rsidRPr="00B81209" w:rsidRDefault="00903AB1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1.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Создание условий для обеспечения качественными жилищно-коммунальными услугами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 (Подпрограмма 1);</w:t>
      </w:r>
    </w:p>
    <w:p w:rsidR="00903AB1" w:rsidRPr="00B81209" w:rsidRDefault="00B81209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Создание условий для обеспечения комфортного проживания жителей многоквартирных домов (Подпрограмма 2);</w:t>
      </w:r>
    </w:p>
    <w:p w:rsidR="00903AB1" w:rsidRPr="00B81209" w:rsidRDefault="00B81209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Энергосбережение и повышение энергетической эффективности (Подпрограмма 3).</w:t>
      </w:r>
    </w:p>
    <w:p w:rsidR="003228AA" w:rsidRDefault="003228AA" w:rsidP="003228AA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3228AA" w:rsidRPr="00F702B2" w:rsidRDefault="003228AA" w:rsidP="003228AA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3.2. Краткое описание подпрограмм муниципальной программы.</w:t>
      </w:r>
    </w:p>
    <w:p w:rsidR="00903AB1" w:rsidRPr="00B81209" w:rsidRDefault="00903AB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 xml:space="preserve">Подпрограмма 1 направлена на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обеспечение развития коммунальной и инженерной инфраструктуры жилищно-коммунального комплекса </w:t>
      </w:r>
      <w:r w:rsidRPr="00B81209">
        <w:rPr>
          <w:rFonts w:ascii="Times New Roman" w:hAnsi="Times New Roman"/>
          <w:sz w:val="28"/>
          <w:szCs w:val="28"/>
          <w:lang w:val="ru-RU"/>
        </w:rPr>
        <w:t>городского округа Королёв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 Московской области и создание условий по улучшению качества оказываемых услуг в соответствии со стандартами качества, обеспечивающими комфортные и безопасные условия проживания жителей </w:t>
      </w:r>
      <w:r w:rsidRPr="00B81209">
        <w:rPr>
          <w:rFonts w:ascii="Times New Roman" w:hAnsi="Times New Roman"/>
          <w:sz w:val="28"/>
          <w:szCs w:val="28"/>
          <w:lang w:val="ru-RU"/>
        </w:rPr>
        <w:t>городского округа Королёв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 Королёва Московской области с учетом их потребностей и имеющихся обязательств Администрации 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городского округа Королёв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>Московской области.</w:t>
      </w:r>
      <w:proofErr w:type="gramEnd"/>
    </w:p>
    <w:p w:rsidR="00903AB1" w:rsidRPr="00B81209" w:rsidRDefault="00B812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Подпрограмма 2 направлена на создание условий для приведения существующего жилищного фонда в соответствие со стандартами качества, обеспечивающими комфортные и безопасные условия проживания жителей городского округа Королёв Московской области, с учетом их потребностей и имеющихся обязательств Администрации городского округа Королёв Московской области.</w:t>
      </w:r>
    </w:p>
    <w:p w:rsidR="007B773F" w:rsidRDefault="00B81209" w:rsidP="007B77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Подпрограмма 3 направлена на комплексное и эффективное использование топливно-энергетических ресурсов в ЖКХ и обеспечение надежности работы системы коммунального хозяйства за счет установки приборов учета потребления энергетических ресурсов (индивидуальных и общедомовых) и реализации энергосберегающих мероприятий. Обеспечение рационального использования энергетических ресурсов за счет реализации учреждениями бюджетной сферы и организациями с участием муниципального образования энергосберегающих мероприятий.</w:t>
      </w:r>
    </w:p>
    <w:p w:rsidR="00181DE9" w:rsidRDefault="00181DE9" w:rsidP="00F702B2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3228AA" w:rsidRDefault="003228AA" w:rsidP="00F702B2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3228AA" w:rsidRPr="00DA717C" w:rsidRDefault="003228AA" w:rsidP="00F702B2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A717C">
        <w:rPr>
          <w:rFonts w:ascii="Times New Roman" w:hAnsi="Times New Roman"/>
          <w:b/>
          <w:bCs/>
          <w:sz w:val="28"/>
          <w:szCs w:val="28"/>
          <w:lang w:val="ru-RU"/>
        </w:rPr>
        <w:t>4. Обобщенная характеристика основных мероприятий с обоснованием необходимости их осуществления (в том числе влияние мероприятий на достижение целевых показателей, предусмотренных в указах Президента Российской Федерации, обращениях</w:t>
      </w:r>
      <w:r w:rsidR="00B85D9A">
        <w:rPr>
          <w:rFonts w:ascii="Times New Roman" w:hAnsi="Times New Roman"/>
          <w:b/>
          <w:bCs/>
          <w:sz w:val="28"/>
          <w:szCs w:val="28"/>
          <w:lang w:val="ru-RU"/>
        </w:rPr>
        <w:t xml:space="preserve"> Губернатора Московской области)</w:t>
      </w:r>
    </w:p>
    <w:p w:rsidR="00F702B2" w:rsidRPr="00DA717C" w:rsidRDefault="00F702B2" w:rsidP="00F702B2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702B2" w:rsidRPr="00F702B2" w:rsidRDefault="00F702B2" w:rsidP="00F702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lastRenderedPageBreak/>
        <w:t>Достижение цели муниципальной программы обеспечивается посредством реализации комплекса мер и мероприятий, входящих в состав подпрограмм. Перечни мероприятий приведены в подпрограммах данной программы.</w:t>
      </w:r>
    </w:p>
    <w:p w:rsidR="00F702B2" w:rsidRPr="00F702B2" w:rsidRDefault="00F702B2" w:rsidP="00F702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В подпрограммах мероприятия сбалансированы по основным мероприятиям, объемам финансовых средств, по годам реализации подпрограмм и источникам финансирования.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02B2" w:rsidRPr="00F702B2" w:rsidRDefault="00495BF9" w:rsidP="00F702B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5</w:t>
      </w:r>
      <w:r w:rsidR="00F702B2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F702B2" w:rsidRPr="00F702B2">
        <w:rPr>
          <w:rFonts w:ascii="Times New Roman" w:hAnsi="Times New Roman"/>
          <w:b/>
          <w:sz w:val="28"/>
          <w:szCs w:val="28"/>
          <w:lang w:val="ru-RU"/>
        </w:rPr>
        <w:t>Планируемые результаты реализации</w:t>
      </w:r>
    </w:p>
    <w:p w:rsidR="00F702B2" w:rsidRPr="00F702B2" w:rsidRDefault="00F702B2" w:rsidP="00F702B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702B2">
        <w:rPr>
          <w:rFonts w:ascii="Times New Roman" w:hAnsi="Times New Roman"/>
          <w:b/>
          <w:sz w:val="28"/>
          <w:szCs w:val="28"/>
          <w:lang w:val="ru-RU"/>
        </w:rPr>
        <w:t>муниципальной программы</w:t>
      </w:r>
    </w:p>
    <w:p w:rsidR="00740BD1" w:rsidRDefault="00740BD1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Основные планируемые результаты реализации муниципальной программы и их динамики по годам реализации муниципальной программы приведены в Приложении № 1 к муниципальной программе.</w:t>
      </w:r>
    </w:p>
    <w:p w:rsidR="00F702B2" w:rsidRPr="00F702B2" w:rsidRDefault="00F702B2" w:rsidP="00F702B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02B2" w:rsidRPr="00F702B2" w:rsidRDefault="00F702B2" w:rsidP="00647C11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702B2">
        <w:rPr>
          <w:rFonts w:ascii="Times New Roman" w:hAnsi="Times New Roman"/>
          <w:b/>
          <w:sz w:val="28"/>
          <w:szCs w:val="28"/>
        </w:rPr>
        <w:t> </w:t>
      </w:r>
      <w:r w:rsidR="005D43A5">
        <w:rPr>
          <w:rFonts w:ascii="Times New Roman" w:hAnsi="Times New Roman"/>
          <w:b/>
          <w:sz w:val="28"/>
          <w:szCs w:val="28"/>
          <w:lang w:val="ru-RU"/>
        </w:rPr>
        <w:t>6</w:t>
      </w:r>
      <w:r w:rsidRPr="00F702B2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02B2">
        <w:rPr>
          <w:rFonts w:ascii="Times New Roman" w:hAnsi="Times New Roman"/>
          <w:b/>
          <w:sz w:val="28"/>
          <w:szCs w:val="28"/>
          <w:lang w:val="ru-RU"/>
        </w:rPr>
        <w:t xml:space="preserve">Методика расчета значений </w:t>
      </w:r>
      <w:r w:rsidR="00647C11">
        <w:rPr>
          <w:rFonts w:ascii="Times New Roman" w:hAnsi="Times New Roman"/>
          <w:b/>
          <w:sz w:val="28"/>
          <w:szCs w:val="28"/>
          <w:lang w:val="ru-RU"/>
        </w:rPr>
        <w:t xml:space="preserve">планируемых результатов реализации муниципальной программы (подпрограммы) </w:t>
      </w:r>
    </w:p>
    <w:p w:rsidR="00647C11" w:rsidRDefault="00647C11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 xml:space="preserve">Методика приведена в Приложении № 2 к муниципальной программе. </w:t>
      </w:r>
    </w:p>
    <w:p w:rsidR="00F702B2" w:rsidRPr="00F702B2" w:rsidRDefault="00F702B2" w:rsidP="00F702B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702B2" w:rsidRPr="00F702B2" w:rsidRDefault="00264EAA" w:rsidP="00F702B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</w:t>
      </w:r>
      <w:r w:rsidR="00F702B2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F702B2" w:rsidRPr="00F702B2">
        <w:rPr>
          <w:rFonts w:ascii="Times New Roman" w:hAnsi="Times New Roman"/>
          <w:b/>
          <w:sz w:val="28"/>
          <w:szCs w:val="28"/>
          <w:lang w:val="ru-RU"/>
        </w:rPr>
        <w:t>Порядок взаимодействия ответственного за выполнение</w:t>
      </w:r>
    </w:p>
    <w:p w:rsidR="00F702B2" w:rsidRPr="00F702B2" w:rsidRDefault="00F702B2" w:rsidP="00F702B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702B2">
        <w:rPr>
          <w:rFonts w:ascii="Times New Roman" w:hAnsi="Times New Roman"/>
          <w:b/>
          <w:sz w:val="28"/>
          <w:szCs w:val="28"/>
          <w:lang w:val="ru-RU"/>
        </w:rPr>
        <w:t>мероприятий с муниципальным заказчиком</w:t>
      </w:r>
    </w:p>
    <w:p w:rsidR="00F702B2" w:rsidRPr="00F702B2" w:rsidRDefault="00E525BE" w:rsidP="00F702B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под</w:t>
      </w:r>
      <w:r w:rsidR="00F702B2" w:rsidRPr="00F702B2">
        <w:rPr>
          <w:rFonts w:ascii="Times New Roman" w:hAnsi="Times New Roman"/>
          <w:b/>
          <w:sz w:val="28"/>
          <w:szCs w:val="28"/>
          <w:lang w:val="ru-RU"/>
        </w:rPr>
        <w:t>программы</w:t>
      </w:r>
    </w:p>
    <w:p w:rsidR="00F702B2" w:rsidRPr="00F702B2" w:rsidRDefault="00F702B2" w:rsidP="00F702B2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702B2">
        <w:rPr>
          <w:rFonts w:ascii="Times New Roman" w:hAnsi="Times New Roman"/>
          <w:sz w:val="28"/>
          <w:szCs w:val="28"/>
          <w:lang w:val="ru-RU"/>
        </w:rPr>
        <w:t xml:space="preserve">Управление </w:t>
      </w:r>
      <w:r w:rsidR="00B85D9A">
        <w:rPr>
          <w:rFonts w:ascii="Times New Roman" w:hAnsi="Times New Roman"/>
          <w:sz w:val="28"/>
          <w:szCs w:val="28"/>
          <w:lang w:val="ru-RU"/>
        </w:rPr>
        <w:t>жилищно-коммунального хоз</w:t>
      </w:r>
      <w:r w:rsidR="00F73A72">
        <w:rPr>
          <w:rFonts w:ascii="Times New Roman" w:hAnsi="Times New Roman"/>
          <w:sz w:val="28"/>
          <w:szCs w:val="28"/>
          <w:lang w:val="ru-RU"/>
        </w:rPr>
        <w:t>яйства</w:t>
      </w:r>
      <w:r w:rsidRPr="00F702B2">
        <w:rPr>
          <w:rFonts w:ascii="Times New Roman" w:hAnsi="Times New Roman"/>
          <w:sz w:val="28"/>
          <w:szCs w:val="28"/>
          <w:lang w:val="ru-RU"/>
        </w:rPr>
        <w:t xml:space="preserve"> Администрации </w:t>
      </w:r>
      <w:r w:rsidRPr="00F702B2">
        <w:rPr>
          <w:rFonts w:ascii="Times New Roman" w:hAnsi="Times New Roman"/>
          <w:bCs/>
          <w:sz w:val="28"/>
          <w:szCs w:val="28"/>
          <w:lang w:val="ru-RU"/>
        </w:rPr>
        <w:t xml:space="preserve">городского округа Королёв </w:t>
      </w:r>
      <w:r w:rsidRPr="00F702B2">
        <w:rPr>
          <w:rFonts w:ascii="Times New Roman" w:hAnsi="Times New Roman"/>
          <w:sz w:val="28"/>
          <w:szCs w:val="28"/>
          <w:lang w:val="ru-RU"/>
        </w:rPr>
        <w:t>Московской области является муниципальным заказчиком муниципальной программы, организует управление реализацией муниципальной программы и осуществляет взаимодействие с муниципальными заказчиками подпрограмм в составе муниципальной программы, а также с ответственными за выполнение мероприятий подпрограмм, обеспечивая:</w:t>
      </w:r>
      <w:proofErr w:type="gramEnd"/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F702B2">
        <w:rPr>
          <w:rFonts w:ascii="Times New Roman" w:hAnsi="Times New Roman"/>
          <w:sz w:val="28"/>
          <w:szCs w:val="28"/>
          <w:lang w:val="ru-RU"/>
        </w:rPr>
        <w:t>планирование реализации муниципальной программы в рамках целевых ориентиров муниципальной программы на соответствующий финансовый год;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F702B2">
        <w:rPr>
          <w:rFonts w:ascii="Times New Roman" w:hAnsi="Times New Roman"/>
          <w:sz w:val="28"/>
          <w:szCs w:val="28"/>
          <w:lang w:val="ru-RU"/>
        </w:rPr>
        <w:t>формирование прогноза объемов средств, необходимых на реализацию мероприятий муниципальной программы;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F702B2">
        <w:rPr>
          <w:rFonts w:ascii="Times New Roman" w:hAnsi="Times New Roman"/>
          <w:sz w:val="28"/>
          <w:szCs w:val="28"/>
          <w:lang w:val="ru-RU"/>
        </w:rPr>
        <w:t>мониторинг целевых значений показателей муниципальной программы и показателей мероприятий муниципальной программы;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F702B2">
        <w:rPr>
          <w:rFonts w:ascii="Times New Roman" w:hAnsi="Times New Roman"/>
          <w:sz w:val="28"/>
          <w:szCs w:val="28"/>
          <w:lang w:val="ru-RU"/>
        </w:rPr>
        <w:t>осуществление анализа и оценки, фактически достигаемых значений показателей муниципальной программы в ходе ее реализации и по итогам отчетного периода;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F702B2">
        <w:rPr>
          <w:rFonts w:ascii="Times New Roman" w:hAnsi="Times New Roman"/>
          <w:sz w:val="28"/>
          <w:szCs w:val="28"/>
          <w:lang w:val="ru-RU"/>
        </w:rPr>
        <w:t>осуществление ежегодной оценки результативности и эффективности мероприятий муниципальной программы и подпрограммы в ее составе, формирует аналитические справки и итоговые доклады о ходе реализации муниципальной программы в соответствии с Порядком;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F702B2">
        <w:rPr>
          <w:rFonts w:ascii="Times New Roman" w:hAnsi="Times New Roman"/>
          <w:sz w:val="28"/>
          <w:szCs w:val="28"/>
          <w:lang w:val="ru-RU"/>
        </w:rPr>
        <w:t>контроль реализации мероприятий муниципальной программы в ходе ее реализации и подпрограммы в ее составе;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> </w:t>
      </w:r>
      <w:r w:rsidRPr="00F702B2">
        <w:rPr>
          <w:rFonts w:ascii="Times New Roman" w:hAnsi="Times New Roman"/>
          <w:sz w:val="28"/>
          <w:szCs w:val="28"/>
          <w:lang w:val="ru-RU"/>
        </w:rPr>
        <w:t>внесение в установленном Порядке предложений о корректировке параметров муниципальной программы;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F702B2">
        <w:rPr>
          <w:rFonts w:ascii="Times New Roman" w:hAnsi="Times New Roman"/>
          <w:sz w:val="28"/>
          <w:szCs w:val="28"/>
          <w:lang w:val="ru-RU"/>
        </w:rPr>
        <w:t>информационное сопровождение реализации муниципальной программы.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Получателями средств городского бюджета являются исполнители мероприятий муниципальной программы и мероприятий подпрограмм в составе муниципальной программы, которые обеспечивают их целевое использование.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Исполнители мероприятий муниципальной программы и мероприятий подпрограмм готовят и представляют соответственно муниципальному заказчику муниципальной программы и муниципальным заказчикам подпрограмм отчеты о ходе реализации мероприятий и о результатах реализованных мероприятий.</w:t>
      </w:r>
    </w:p>
    <w:p w:rsidR="00F702B2" w:rsidRPr="00F702B2" w:rsidRDefault="00F702B2" w:rsidP="00F702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02B2" w:rsidRPr="00F702B2" w:rsidRDefault="00D958E3" w:rsidP="00F702B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8</w:t>
      </w:r>
      <w:r w:rsidR="00F702B2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F702B2" w:rsidRPr="00F702B2">
        <w:rPr>
          <w:rFonts w:ascii="Times New Roman" w:hAnsi="Times New Roman"/>
          <w:b/>
          <w:sz w:val="28"/>
          <w:szCs w:val="28"/>
          <w:lang w:val="ru-RU"/>
        </w:rPr>
        <w:t>Состав, форма и сроки представления отчетности о ходе реализации</w:t>
      </w:r>
    </w:p>
    <w:p w:rsidR="00F702B2" w:rsidRPr="00F702B2" w:rsidRDefault="00F702B2" w:rsidP="00F702B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702B2">
        <w:rPr>
          <w:rFonts w:ascii="Times New Roman" w:hAnsi="Times New Roman"/>
          <w:b/>
          <w:sz w:val="28"/>
          <w:szCs w:val="28"/>
          <w:lang w:val="ru-RU"/>
        </w:rPr>
        <w:t xml:space="preserve">мероприятий </w:t>
      </w:r>
      <w:proofErr w:type="gramStart"/>
      <w:r w:rsidR="001B2865">
        <w:rPr>
          <w:rFonts w:ascii="Times New Roman" w:hAnsi="Times New Roman"/>
          <w:b/>
          <w:sz w:val="28"/>
          <w:szCs w:val="28"/>
          <w:lang w:val="ru-RU"/>
        </w:rPr>
        <w:t>ответственными</w:t>
      </w:r>
      <w:proofErr w:type="gramEnd"/>
      <w:r w:rsidR="001B2865">
        <w:rPr>
          <w:rFonts w:ascii="Times New Roman" w:hAnsi="Times New Roman"/>
          <w:b/>
          <w:sz w:val="28"/>
          <w:szCs w:val="28"/>
          <w:lang w:val="ru-RU"/>
        </w:rPr>
        <w:t xml:space="preserve"> за выполнение муниципальной программы.</w:t>
      </w:r>
    </w:p>
    <w:p w:rsidR="00907321" w:rsidRDefault="00907321" w:rsidP="00F702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02B2" w:rsidRPr="00F702B2" w:rsidRDefault="00996412" w:rsidP="00F702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целях осуществления </w:t>
      </w:r>
      <w:r w:rsidR="00F702B2" w:rsidRPr="00F702B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F702B2" w:rsidRPr="00F702B2">
        <w:rPr>
          <w:rFonts w:ascii="Times New Roman" w:hAnsi="Times New Roman"/>
          <w:sz w:val="28"/>
          <w:szCs w:val="28"/>
          <w:lang w:val="ru-RU"/>
        </w:rPr>
        <w:t xml:space="preserve">контроля </w:t>
      </w:r>
      <w:r w:rsidR="00EF607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02B2" w:rsidRPr="00F702B2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="00F702B2" w:rsidRPr="00F702B2">
        <w:rPr>
          <w:rFonts w:ascii="Times New Roman" w:hAnsi="Times New Roman"/>
          <w:sz w:val="28"/>
          <w:szCs w:val="28"/>
          <w:lang w:val="ru-RU"/>
        </w:rPr>
        <w:t xml:space="preserve"> реализацией муниципальной программы</w:t>
      </w:r>
      <w:r w:rsidR="00D6384E">
        <w:rPr>
          <w:rFonts w:ascii="Times New Roman" w:hAnsi="Times New Roman"/>
          <w:sz w:val="28"/>
          <w:szCs w:val="28"/>
          <w:lang w:val="ru-RU"/>
        </w:rPr>
        <w:t>,</w:t>
      </w:r>
      <w:r w:rsidR="00F702B2" w:rsidRPr="00F702B2">
        <w:rPr>
          <w:rFonts w:ascii="Times New Roman" w:hAnsi="Times New Roman"/>
          <w:sz w:val="28"/>
          <w:szCs w:val="28"/>
          <w:lang w:val="ru-RU"/>
        </w:rPr>
        <w:t xml:space="preserve"> муниципальный заказчик программы (подпрограммы), формирует в подсистеме ГАСУ МО отчеты о реализации мероприятий муниципальной программы (подпрограммы) по формам, определенным Порядком: </w:t>
      </w:r>
    </w:p>
    <w:p w:rsidR="00F702B2" w:rsidRPr="00F702B2" w:rsidRDefault="00F702B2" w:rsidP="00F702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ab/>
        <w:t>оперативный отчет ежеквартально – до 15 числа месяца, следующего за отчетным кварталом;</w:t>
      </w:r>
    </w:p>
    <w:p w:rsidR="00F702B2" w:rsidRPr="00F702B2" w:rsidRDefault="00F702B2" w:rsidP="00F702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ab/>
        <w:t>годовой отчет – до 1 марта года, следующего за отчетным годом.</w:t>
      </w:r>
    </w:p>
    <w:p w:rsidR="00F702B2" w:rsidRPr="00F702B2" w:rsidRDefault="00F702B2" w:rsidP="00F702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702B2">
        <w:rPr>
          <w:rFonts w:ascii="Times New Roman" w:hAnsi="Times New Roman"/>
          <w:sz w:val="28"/>
          <w:szCs w:val="28"/>
          <w:lang w:val="ru-RU"/>
        </w:rPr>
        <w:t>Отчёты формируются по форме в соответствии с Порядком.</w:t>
      </w:r>
    </w:p>
    <w:p w:rsidR="00F702B2" w:rsidRDefault="00F702B2" w:rsidP="007B77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03AB1" w:rsidRPr="00B81209" w:rsidRDefault="00B81209" w:rsidP="007B773F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______________</w:t>
      </w:r>
    </w:p>
    <w:p w:rsidR="00903AB1" w:rsidRPr="00B81209" w:rsidRDefault="00903AB1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  <w:sectPr w:rsidR="00903AB1" w:rsidRPr="00B81209">
          <w:pgSz w:w="11906" w:h="16838"/>
          <w:pgMar w:top="1134" w:right="567" w:bottom="1134" w:left="1134" w:header="709" w:footer="709" w:gutter="0"/>
          <w:cols w:space="720"/>
          <w:docGrid w:linePitch="360"/>
        </w:sectPr>
      </w:pPr>
    </w:p>
    <w:p w:rsidR="00903AB1" w:rsidRPr="00B81209" w:rsidRDefault="00B81209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lastRenderedPageBreak/>
        <w:t>Приложение №1</w:t>
      </w:r>
    </w:p>
    <w:p w:rsidR="00903AB1" w:rsidRPr="00B81209" w:rsidRDefault="00B81209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к муниципальной программе</w:t>
      </w:r>
    </w:p>
    <w:p w:rsidR="00903AB1" w:rsidRPr="00B81209" w:rsidRDefault="00B81209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>городского округа Королёв</w:t>
      </w:r>
    </w:p>
    <w:p w:rsidR="00903AB1" w:rsidRPr="00B81209" w:rsidRDefault="00B81209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Московской области на 2018-2022 годы</w:t>
      </w:r>
    </w:p>
    <w:p w:rsidR="00903AB1" w:rsidRPr="00B81209" w:rsidRDefault="00B81209">
      <w:pPr>
        <w:spacing w:after="0" w:line="240" w:lineRule="auto"/>
        <w:ind w:left="9912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          «Развитие инженерной инфраструктуры  </w:t>
      </w:r>
    </w:p>
    <w:p w:rsidR="00903AB1" w:rsidRPr="00B81209" w:rsidRDefault="00B81209">
      <w:pPr>
        <w:spacing w:after="0" w:line="240" w:lineRule="auto"/>
        <w:ind w:left="9912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ab/>
        <w:t xml:space="preserve">и </w:t>
      </w:r>
      <w:proofErr w:type="spellStart"/>
      <w:r w:rsidRPr="00B81209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Arial" w:hAnsi="Arial" w:cs="Arial"/>
          <w:sz w:val="24"/>
          <w:szCs w:val="24"/>
          <w:lang w:val="ru-RU"/>
        </w:rPr>
        <w:t xml:space="preserve">»         </w:t>
      </w:r>
    </w:p>
    <w:p w:rsidR="00903AB1" w:rsidRPr="00B81209" w:rsidRDefault="00903AB1">
      <w:pPr>
        <w:spacing w:after="0" w:line="240" w:lineRule="auto"/>
        <w:ind w:firstLine="540"/>
        <w:jc w:val="right"/>
        <w:rPr>
          <w:rFonts w:ascii="Times New Roman" w:hAnsi="Times New Roman"/>
          <w:lang w:val="ru-RU"/>
        </w:rPr>
      </w:pPr>
    </w:p>
    <w:p w:rsidR="00903AB1" w:rsidRPr="00B81209" w:rsidRDefault="00903AB1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03AB1" w:rsidRPr="00B81209" w:rsidRDefault="00B81209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>Планируемые результаты реализации</w:t>
      </w:r>
    </w:p>
    <w:p w:rsidR="00903AB1" w:rsidRPr="00B81209" w:rsidRDefault="00B81209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>муниципальной программы городского округа Королёв Московской области на 2018-2022 годы</w:t>
      </w:r>
    </w:p>
    <w:p w:rsidR="00903AB1" w:rsidRPr="00B81209" w:rsidRDefault="00B81209">
      <w:pPr>
        <w:pStyle w:val="ConsPlusNormal"/>
        <w:jc w:val="center"/>
        <w:rPr>
          <w:sz w:val="24"/>
          <w:szCs w:val="24"/>
          <w:lang w:val="ru-RU"/>
        </w:rPr>
      </w:pPr>
      <w:r w:rsidRPr="00B81209">
        <w:rPr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sz w:val="24"/>
          <w:szCs w:val="24"/>
          <w:lang w:val="ru-RU"/>
        </w:rPr>
        <w:t>»</w:t>
      </w:r>
    </w:p>
    <w:p w:rsidR="00903AB1" w:rsidRPr="00B81209" w:rsidRDefault="00903AB1">
      <w:pPr>
        <w:pStyle w:val="ConsPlusNormal"/>
        <w:jc w:val="center"/>
        <w:rPr>
          <w:rFonts w:ascii="Times New Roman" w:hAnsi="Times New Roman" w:cs="Times New Roman"/>
          <w:lang w:val="ru-RU"/>
        </w:rPr>
      </w:pPr>
    </w:p>
    <w:tbl>
      <w:tblPr>
        <w:tblW w:w="1559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23"/>
        <w:gridCol w:w="2269"/>
        <w:gridCol w:w="1574"/>
        <w:gridCol w:w="1156"/>
        <w:gridCol w:w="1559"/>
        <w:gridCol w:w="1516"/>
        <w:gridCol w:w="1424"/>
        <w:gridCol w:w="1276"/>
        <w:gridCol w:w="70"/>
        <w:gridCol w:w="1347"/>
        <w:gridCol w:w="1276"/>
        <w:gridCol w:w="1559"/>
      </w:tblGrid>
      <w:tr w:rsidR="00903AB1" w:rsidRPr="004511B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№ п/п</w:t>
            </w:r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Планируемые результаты реализации муниципальной программы 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Тип</w:t>
            </w:r>
            <w:proofErr w:type="spellEnd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показателя</w:t>
            </w:r>
            <w:proofErr w:type="spellEnd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*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Единица</w:t>
            </w:r>
            <w:proofErr w:type="spellEnd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Базовое значение на начало реализации подпрограммы</w:t>
            </w:r>
          </w:p>
        </w:tc>
        <w:tc>
          <w:tcPr>
            <w:tcW w:w="6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Планируемое значение по годам реализации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№ основного мероприятия в перечне мероприятий подпрограммы</w:t>
            </w:r>
          </w:p>
        </w:tc>
      </w:tr>
      <w:tr w:rsidR="00410DCF" w:rsidRPr="005A3AC7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Pr="005A3AC7" w:rsidRDefault="00410DC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Pr="005A3AC7" w:rsidRDefault="00410DC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Pr="005A3AC7" w:rsidRDefault="00410DC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Pr="005A3AC7" w:rsidRDefault="00410DC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Pr="005A3AC7" w:rsidRDefault="00410DC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Pr="005A3AC7" w:rsidRDefault="00410DC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11</w:t>
            </w:r>
          </w:p>
        </w:tc>
      </w:tr>
      <w:tr w:rsidR="005A5434" w:rsidRPr="004511BF" w:rsidTr="00F00BB1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34" w:rsidRPr="005A3AC7" w:rsidRDefault="005A543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50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34" w:rsidRPr="001A077A" w:rsidRDefault="005A5434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Подпрограмма 1. «Создание условий для обеспечения качественными жилищно-коммунальными услугами»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1.1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 xml:space="preserve">Целевой показатель 1. Доля актуализированных схем теплоснабжения, имеющих электронную модель, </w:t>
            </w: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lastRenderedPageBreak/>
              <w:t>разработанную в соответствии с единым техническим заданием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lastRenderedPageBreak/>
              <w:t>Показатель к указу Президента Российской Федерации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1.2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Целевой показатель 2. Доля актуализированных схем водоснабжения, водоотведения, имеющих электронную модель, разработанную в соответствии с единым техническим заданием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1.3.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 xml:space="preserve">Целевой показатель 3. Уровень готовности объектов жилищно-коммунального хозяйства муниципальных образований Московской </w:t>
            </w: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lastRenderedPageBreak/>
              <w:t>области к осенне-зимнему периоду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lastRenderedPageBreak/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1.4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Целевой показатель 4.</w:t>
            </w: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 </w:t>
            </w: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Задолженность за потреблённые топливно-энергетические ресурсы (газ и электроэнергия) на 1 тысячу населения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proofErr w:type="gram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тыс</w:t>
            </w:r>
            <w:proofErr w:type="spellEnd"/>
            <w:proofErr w:type="gramEnd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proofErr w:type="gram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руб</w:t>
            </w:r>
            <w:proofErr w:type="spellEnd"/>
            <w:proofErr w:type="gramEnd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 xml:space="preserve">/ </w:t>
            </w:r>
            <w:proofErr w:type="spell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тыс</w:t>
            </w:r>
            <w:proofErr w:type="spellEnd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чел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413,68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383,4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352,25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323,7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293,21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263,3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1.5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Целевой показатель  5. Количество технологических нарушений на объектах и системах ЖКХ на 1 тыс. населения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ед</w:t>
            </w:r>
            <w:proofErr w:type="spellEnd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</w:p>
          <w:p w:rsidR="00903AB1" w:rsidRPr="005A3AC7" w:rsidRDefault="00B81209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 xml:space="preserve">1 </w:t>
            </w:r>
            <w:proofErr w:type="spell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тыс</w:t>
            </w:r>
            <w:proofErr w:type="spellEnd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чел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0,02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0,02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0,01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1.6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 xml:space="preserve">Целевой показатель  6. Увеличение доли населения, обеспеченного доброкачественной питьевой водой из централизованных источников </w:t>
            </w: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lastRenderedPageBreak/>
              <w:t>водоснабжения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lastRenderedPageBreak/>
              <w:t>показатель к указу Президента Российской Федерации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 w:rsidP="00410DCF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 w:rsidP="00410DCF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 w:rsidP="00410DCF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 w:rsidP="00410DCF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 w:rsidP="00410DCF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 w:rsidP="00410DCF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1.7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Целевой показатель 7. Количество созданных и восстановленных объектов коммунальной инфраструктуры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proofErr w:type="spellStart"/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Ед</w:t>
            </w:r>
            <w:proofErr w:type="spellEnd"/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1.8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Целевой показатель 8. Количество созданных и восстановленных ВЗУ, ВНС и станций водоподготовки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proofErr w:type="spellStart"/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Ед</w:t>
            </w:r>
            <w:proofErr w:type="spellEnd"/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5B69B2" w:rsidRPr="004511BF" w:rsidTr="00140D59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2" w:rsidRPr="005A3AC7" w:rsidRDefault="005B69B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2.</w:t>
            </w:r>
          </w:p>
        </w:tc>
        <w:tc>
          <w:tcPr>
            <w:tcW w:w="150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2" w:rsidRPr="00290658" w:rsidRDefault="005B69B2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r w:rsidRPr="005A3AC7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одпрограмм</w:t>
            </w: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</w:t>
            </w:r>
            <w:r w:rsidRPr="005A3AC7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«Создание условий для обеспечения комфортного проживания жителей многоквартирных домов»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2.1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Целевой показатель 9. </w:t>
            </w:r>
            <w:r w:rsidRPr="005A3AC7">
              <w:rPr>
                <w:rFonts w:ascii="Times New Roman" w:hAnsi="Times New Roman"/>
                <w:sz w:val="26"/>
                <w:szCs w:val="26"/>
                <w:lang w:val="ru-RU"/>
              </w:rPr>
              <w:t>Количество отремонтированных подъездов МКД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850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375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375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7F6A63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1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2.2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Целевой показатель 10. </w:t>
            </w:r>
            <w:proofErr w:type="gramStart"/>
            <w:r w:rsidRPr="005A3AC7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lastRenderedPageBreak/>
              <w:t xml:space="preserve">Показатель к ежегодному </w:t>
            </w: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lastRenderedPageBreak/>
              <w:t>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</w:t>
            </w:r>
            <w:proofErr w:type="spellEnd"/>
            <w:proofErr w:type="gramEnd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7F6A63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2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2.3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Целевой показатель 11. Количество установленных газовых плит, взамен отработавших нормативный срок службы, в помещениях муниципального жилищного фонда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  <w:proofErr w:type="spellEnd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 xml:space="preserve"> к </w:t>
            </w:r>
            <w:proofErr w:type="spellStart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соглашению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7F6A63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2</w:t>
            </w:r>
          </w:p>
        </w:tc>
      </w:tr>
      <w:tr w:rsidR="00903AB1" w:rsidRPr="005A3AC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2.4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Целевой показатель 12. Количество установленных газовых водонагревателей, взамен отработавших нормативный срок службы, в помещениях муниципального жилищного фонда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  <w:proofErr w:type="spellEnd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 xml:space="preserve"> к </w:t>
            </w:r>
            <w:proofErr w:type="spellStart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соглашению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7F6A63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2</w:t>
            </w:r>
          </w:p>
        </w:tc>
      </w:tr>
      <w:tr w:rsidR="005E42DF" w:rsidRPr="004511BF" w:rsidTr="005E42D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DF" w:rsidRPr="005A3AC7" w:rsidRDefault="005E42DF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lastRenderedPageBreak/>
              <w:t>3.</w:t>
            </w:r>
          </w:p>
        </w:tc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DF" w:rsidRPr="005A3AC7" w:rsidRDefault="005E42DF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Подпрограмма </w:t>
            </w:r>
            <w:r w:rsidR="00CC3CC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 «</w:t>
            </w:r>
            <w:proofErr w:type="spellStart"/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Энеросбережение</w:t>
            </w:r>
            <w:proofErr w:type="spellEnd"/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 повышение энергетической эффективности»</w:t>
            </w:r>
          </w:p>
        </w:tc>
      </w:tr>
      <w:tr w:rsidR="00903AB1" w:rsidRPr="005A3AC7" w:rsidTr="005E42D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DC1E8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D757A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3.</w:t>
            </w: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Целевой </w:t>
            </w:r>
            <w:r w:rsidR="00577DF5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показатель 13</w:t>
            </w: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. 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C73B3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03AB1" w:rsidRPr="005A3AC7" w:rsidTr="005E42D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DC1E8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3.</w:t>
            </w: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577DF5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Целевой показатель 14</w:t>
            </w:r>
            <w:r w:rsidR="00B81209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. Доля многоквартирных домов, оснащенных общедомовыми приборами учета потребляемых энергетических ресурсов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C73B3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78,93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3A46D4" w:rsidRDefault="003A46D4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88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3A46D4" w:rsidRDefault="003A46D4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3A46D4" w:rsidRDefault="003A46D4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94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3A46D4" w:rsidRDefault="003A46D4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903AB1" w:rsidRPr="005A3AC7" w:rsidTr="005E42D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DC1E8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3.</w:t>
            </w: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577DF5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Целевой показатель 15</w:t>
            </w:r>
            <w:r w:rsidR="00B81209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. Доля зданий, строений, сооружений муниципальной собственности, </w:t>
            </w:r>
            <w:r w:rsidR="00B81209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lastRenderedPageBreak/>
              <w:t xml:space="preserve">соответствующих нормальному уровню энергетической эффективности и выше (А, </w:t>
            </w:r>
            <w:proofErr w:type="gramStart"/>
            <w:r w:rsidR="00B81209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В</w:t>
            </w:r>
            <w:proofErr w:type="gramEnd"/>
            <w:r w:rsidR="00B81209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, С, </w:t>
            </w:r>
            <w:r w:rsidR="00B81209" w:rsidRPr="005A3AC7">
              <w:rPr>
                <w:rFonts w:ascii="Times New Roman" w:hAnsi="Times New Roman"/>
                <w:bCs/>
                <w:sz w:val="26"/>
                <w:szCs w:val="26"/>
              </w:rPr>
              <w:t>D</w:t>
            </w:r>
            <w:r w:rsidR="00B81209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C73B3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lastRenderedPageBreak/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3A46D4" w:rsidRDefault="003A46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22,7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3A46D4" w:rsidRDefault="003A46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25,6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3A46D4" w:rsidRDefault="003A46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28,4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3A46D4" w:rsidRDefault="003A46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31,3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3A46D4" w:rsidRDefault="003A46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3A46D4" w:rsidRDefault="003A46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531A6" w:rsidRPr="005A3AC7" w:rsidTr="005E42D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3.</w:t>
            </w: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577DF5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Целевой показатель 16</w:t>
            </w:r>
            <w:r w:rsidR="00F531A6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.  Количество многоквартирных домов, прошедших комплексный капитальный ремонт и </w:t>
            </w:r>
            <w:proofErr w:type="spellStart"/>
            <w:r w:rsidR="00F531A6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соотвествующих</w:t>
            </w:r>
            <w:proofErr w:type="spellEnd"/>
            <w:r w:rsidR="00F531A6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 нормальному классу </w:t>
            </w:r>
            <w:proofErr w:type="spellStart"/>
            <w:r w:rsidR="00F531A6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энергоэффективности</w:t>
            </w:r>
            <w:proofErr w:type="spellEnd"/>
            <w:r w:rsidR="00F531A6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 и выше (А, </w:t>
            </w:r>
            <w:proofErr w:type="gramStart"/>
            <w:r w:rsidR="00F531A6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В</w:t>
            </w:r>
            <w:proofErr w:type="gramEnd"/>
            <w:r w:rsidR="00F531A6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, С, </w:t>
            </w:r>
            <w:r w:rsidR="00F531A6" w:rsidRPr="005A3AC7">
              <w:rPr>
                <w:rFonts w:ascii="Times New Roman" w:hAnsi="Times New Roman"/>
                <w:bCs/>
                <w:sz w:val="26"/>
                <w:szCs w:val="26"/>
              </w:rPr>
              <w:t>D</w:t>
            </w:r>
            <w:r w:rsidR="00F531A6"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3AC7">
              <w:rPr>
                <w:rFonts w:ascii="Times New Roman" w:hAnsi="Times New Roman"/>
                <w:sz w:val="26"/>
                <w:szCs w:val="26"/>
              </w:rPr>
              <w:t>Ед</w:t>
            </w:r>
            <w:proofErr w:type="spellEnd"/>
            <w:r w:rsidRPr="005A3AC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 w:rsidP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 w:rsidP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 w:rsidP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 w:rsidP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 w:rsidP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 w:rsidP="00F531A6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F531A6" w:rsidRPr="005A3AC7" w:rsidTr="005E42D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3.</w:t>
            </w: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577DF5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Целевой показатель 17</w:t>
            </w:r>
            <w:r w:rsidR="002B624C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.</w:t>
            </w:r>
            <w:r w:rsidR="00F531A6" w:rsidRPr="005A3AC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Доля приборов учета энергетических ресурсов в общем объеме приборов учета энергетических ресурсов, охваченных автоматизированны</w:t>
            </w:r>
            <w:r w:rsidR="00F531A6" w:rsidRPr="005A3AC7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ми системами контроля учета энергетических ресурсов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lastRenderedPageBreak/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B624C" w:rsidRDefault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B624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B624C" w:rsidRDefault="00F531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B624C">
              <w:rPr>
                <w:rFonts w:ascii="Times New Roman" w:hAnsi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B624C" w:rsidRDefault="00F531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B624C">
              <w:rPr>
                <w:rFonts w:ascii="Times New Roman" w:hAnsi="Times New Roman"/>
                <w:sz w:val="26"/>
                <w:szCs w:val="26"/>
                <w:lang w:val="ru-RU"/>
              </w:rPr>
              <w:t>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3AC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AC7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531A6" w:rsidRPr="00290658" w:rsidTr="005E42D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531A6" w:rsidRPr="005A3AC7" w:rsidRDefault="00F531A6" w:rsidP="00F531A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5A3AC7">
              <w:rPr>
                <w:rFonts w:ascii="Times New Roman" w:hAnsi="Times New Roman"/>
                <w:bCs/>
                <w:sz w:val="26"/>
                <w:szCs w:val="26"/>
              </w:rPr>
              <w:t>3.</w:t>
            </w:r>
            <w:r w:rsidRPr="005A3AC7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577DF5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Целевой показатель 18</w:t>
            </w:r>
            <w:r w:rsidR="00F531A6" w:rsidRPr="005A3AC7">
              <w:rPr>
                <w:rFonts w:ascii="Times New Roman" w:hAnsi="Times New Roman"/>
                <w:sz w:val="26"/>
                <w:szCs w:val="26"/>
                <w:lang w:val="ru-RU"/>
              </w:rPr>
              <w:t>. Доля зданий, строений, сооружений, занимаемых организациями бюджетной сферы, оборудованных автоматизированными индивидуа</w:t>
            </w:r>
            <w:r w:rsidR="003B0513">
              <w:rPr>
                <w:rFonts w:ascii="Times New Roman" w:hAnsi="Times New Roman"/>
                <w:sz w:val="26"/>
                <w:szCs w:val="26"/>
                <w:lang w:val="ru-RU"/>
              </w:rPr>
              <w:t>льными тепловыми пунктами (ИТП).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5A3AC7" w:rsidRDefault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3AC7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90658" w:rsidRDefault="00F531A6">
            <w:pPr>
              <w:pStyle w:val="ConsPlusNormal"/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906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90658" w:rsidRDefault="00F531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90658">
              <w:rPr>
                <w:rFonts w:ascii="Times New Roman" w:hAnsi="Times New Roman"/>
                <w:sz w:val="26"/>
                <w:szCs w:val="26"/>
                <w:lang w:val="ru-RU"/>
              </w:rPr>
              <w:t>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90658" w:rsidRDefault="00F531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90658">
              <w:rPr>
                <w:rFonts w:ascii="Times New Roman" w:hAnsi="Times New Roman"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90658" w:rsidRDefault="00F531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90658">
              <w:rPr>
                <w:rFonts w:ascii="Times New Roman" w:hAnsi="Times New Roman"/>
                <w:sz w:val="26"/>
                <w:szCs w:val="26"/>
                <w:lang w:val="ru-RU"/>
              </w:rPr>
              <w:t>10,0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90658" w:rsidRDefault="00F531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90658">
              <w:rPr>
                <w:rFonts w:ascii="Times New Roman" w:hAnsi="Times New Roman"/>
                <w:sz w:val="26"/>
                <w:szCs w:val="26"/>
                <w:lang w:val="ru-RU"/>
              </w:rPr>
              <w:t>10,0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90658" w:rsidRDefault="00F531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90658">
              <w:rPr>
                <w:rFonts w:ascii="Times New Roman" w:hAnsi="Times New Roman"/>
                <w:sz w:val="26"/>
                <w:szCs w:val="26"/>
                <w:lang w:val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90658" w:rsidRDefault="00F531A6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90658">
              <w:rPr>
                <w:rFonts w:ascii="Times New Roman" w:hAnsi="Times New Roman"/>
                <w:sz w:val="26"/>
                <w:szCs w:val="26"/>
                <w:lang w:val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A6" w:rsidRPr="00290658" w:rsidRDefault="00F531A6">
            <w:pPr>
              <w:pStyle w:val="ConsPlusNormal"/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</w:pPr>
            <w:r w:rsidRPr="00290658">
              <w:rPr>
                <w:rFonts w:ascii="Times New Roman" w:eastAsia="Calibri" w:hAnsi="Times New Roman" w:cs="Times New Roman"/>
                <w:bCs/>
                <w:sz w:val="26"/>
                <w:szCs w:val="26"/>
                <w:lang w:val="ru-RU" w:eastAsia="en-US"/>
              </w:rPr>
              <w:t>1</w:t>
            </w:r>
          </w:p>
        </w:tc>
      </w:tr>
    </w:tbl>
    <w:p w:rsidR="00903AB1" w:rsidRPr="00290658" w:rsidRDefault="00903AB1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903AB1" w:rsidRDefault="00903AB1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C33E44" w:rsidRPr="00290658" w:rsidRDefault="00C33E44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903AB1" w:rsidRPr="00290658" w:rsidRDefault="00903AB1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</w:p>
    <w:p w:rsidR="00903AB1" w:rsidRPr="00F531A6" w:rsidRDefault="00B81209">
      <w:pPr>
        <w:suppressAutoHyphens/>
        <w:spacing w:after="0" w:line="240" w:lineRule="auto"/>
        <w:ind w:left="10632"/>
        <w:rPr>
          <w:rFonts w:ascii="Arial" w:hAnsi="Arial" w:cs="Arial"/>
          <w:sz w:val="24"/>
          <w:szCs w:val="24"/>
          <w:lang w:val="ru-RU"/>
        </w:rPr>
      </w:pPr>
      <w:bookmarkStart w:id="1" w:name="RANGE!A1:L91"/>
      <w:bookmarkEnd w:id="1"/>
      <w:r w:rsidRPr="00F531A6">
        <w:rPr>
          <w:rFonts w:ascii="Arial" w:hAnsi="Arial" w:cs="Arial"/>
          <w:sz w:val="24"/>
          <w:szCs w:val="24"/>
          <w:lang w:val="ru-RU"/>
        </w:rPr>
        <w:lastRenderedPageBreak/>
        <w:t>Приложение № 2</w:t>
      </w:r>
    </w:p>
    <w:p w:rsidR="00903AB1" w:rsidRPr="0018426F" w:rsidRDefault="00B81209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  <w:r w:rsidRPr="0018426F">
        <w:rPr>
          <w:rFonts w:ascii="Arial" w:hAnsi="Arial" w:cs="Arial"/>
          <w:sz w:val="24"/>
          <w:szCs w:val="24"/>
          <w:lang w:val="ru-RU"/>
        </w:rPr>
        <w:t>к муниципальной программе</w:t>
      </w:r>
    </w:p>
    <w:p w:rsidR="00903AB1" w:rsidRPr="0018426F" w:rsidRDefault="00B81209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  <w:r w:rsidRPr="0018426F">
        <w:rPr>
          <w:rFonts w:ascii="Arial" w:hAnsi="Arial" w:cs="Arial"/>
          <w:bCs/>
          <w:sz w:val="24"/>
          <w:szCs w:val="24"/>
          <w:lang w:val="ru-RU"/>
        </w:rPr>
        <w:t>городского округа Королёв</w:t>
      </w:r>
    </w:p>
    <w:p w:rsidR="00903AB1" w:rsidRPr="0018426F" w:rsidRDefault="00B81209">
      <w:pPr>
        <w:suppressAutoHyphens/>
        <w:spacing w:after="0" w:line="240" w:lineRule="auto"/>
        <w:ind w:left="10632"/>
        <w:contextualSpacing/>
        <w:rPr>
          <w:rFonts w:ascii="Arial" w:hAnsi="Arial" w:cs="Arial"/>
          <w:sz w:val="24"/>
          <w:szCs w:val="24"/>
          <w:lang w:val="ru-RU"/>
        </w:rPr>
      </w:pPr>
      <w:r w:rsidRPr="0018426F">
        <w:rPr>
          <w:rFonts w:ascii="Arial" w:hAnsi="Arial" w:cs="Arial"/>
          <w:sz w:val="24"/>
          <w:szCs w:val="24"/>
          <w:lang w:val="ru-RU"/>
        </w:rPr>
        <w:t>Московской области на 2018-2022 годы</w:t>
      </w:r>
    </w:p>
    <w:p w:rsidR="00903AB1" w:rsidRPr="0018426F" w:rsidRDefault="00B81209">
      <w:pPr>
        <w:spacing w:after="0" w:line="240" w:lineRule="auto"/>
        <w:ind w:left="9912"/>
        <w:rPr>
          <w:rFonts w:ascii="Arial" w:hAnsi="Arial" w:cs="Arial"/>
          <w:sz w:val="24"/>
          <w:szCs w:val="24"/>
          <w:lang w:val="ru-RU"/>
        </w:rPr>
      </w:pPr>
      <w:r w:rsidRPr="0018426F">
        <w:rPr>
          <w:rFonts w:ascii="Arial" w:hAnsi="Arial" w:cs="Arial"/>
          <w:sz w:val="24"/>
          <w:szCs w:val="24"/>
          <w:lang w:val="ru-RU"/>
        </w:rPr>
        <w:t xml:space="preserve">          «Развитие инженерной инфраструктуры  </w:t>
      </w:r>
    </w:p>
    <w:p w:rsidR="00903AB1" w:rsidRPr="0018426F" w:rsidRDefault="00B81209">
      <w:pPr>
        <w:spacing w:after="0" w:line="240" w:lineRule="auto"/>
        <w:ind w:left="9912"/>
        <w:rPr>
          <w:rFonts w:ascii="Arial" w:hAnsi="Arial" w:cs="Arial"/>
          <w:sz w:val="24"/>
          <w:szCs w:val="24"/>
          <w:lang w:val="ru-RU"/>
        </w:rPr>
      </w:pPr>
      <w:r w:rsidRPr="0018426F">
        <w:rPr>
          <w:rFonts w:ascii="Arial" w:hAnsi="Arial" w:cs="Arial"/>
          <w:sz w:val="24"/>
          <w:szCs w:val="24"/>
          <w:lang w:val="ru-RU"/>
        </w:rPr>
        <w:tab/>
        <w:t xml:space="preserve">и </w:t>
      </w:r>
      <w:proofErr w:type="spellStart"/>
      <w:r w:rsidRPr="0018426F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18426F">
        <w:rPr>
          <w:rFonts w:ascii="Arial" w:hAnsi="Arial" w:cs="Arial"/>
          <w:sz w:val="24"/>
          <w:szCs w:val="24"/>
          <w:lang w:val="ru-RU"/>
        </w:rPr>
        <w:t xml:space="preserve">»         </w:t>
      </w:r>
    </w:p>
    <w:p w:rsidR="00903AB1" w:rsidRPr="0018426F" w:rsidRDefault="00903AB1">
      <w:pPr>
        <w:suppressAutoHyphens/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p w:rsidR="00903AB1" w:rsidRPr="0018426F" w:rsidRDefault="00903AB1">
      <w:pPr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18426F" w:rsidRDefault="00903AB1">
      <w:pPr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B81209" w:rsidRDefault="00B81209">
      <w:pPr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 xml:space="preserve">Методика расчета значений </w:t>
      </w:r>
      <w:r w:rsidR="001C62F1">
        <w:rPr>
          <w:rFonts w:ascii="Arial" w:hAnsi="Arial" w:cs="Arial"/>
          <w:bCs/>
          <w:sz w:val="24"/>
          <w:szCs w:val="24"/>
          <w:lang w:val="ru-RU"/>
        </w:rPr>
        <w:t xml:space="preserve">планируемых результатов </w:t>
      </w:r>
      <w:r w:rsidRPr="00B81209">
        <w:rPr>
          <w:rFonts w:ascii="Arial" w:hAnsi="Arial" w:cs="Arial"/>
          <w:bCs/>
          <w:sz w:val="24"/>
          <w:szCs w:val="24"/>
          <w:lang w:val="ru-RU"/>
        </w:rPr>
        <w:t>реализации</w:t>
      </w:r>
    </w:p>
    <w:p w:rsidR="00903AB1" w:rsidRPr="00B81209" w:rsidRDefault="00B81209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 xml:space="preserve">муниципальной программы </w:t>
      </w:r>
      <w:r w:rsidR="003F571A">
        <w:rPr>
          <w:rFonts w:ascii="Arial" w:hAnsi="Arial" w:cs="Arial"/>
          <w:bCs/>
          <w:sz w:val="24"/>
          <w:szCs w:val="24"/>
          <w:lang w:val="ru-RU"/>
        </w:rPr>
        <w:t xml:space="preserve">(подпрограммы) </w:t>
      </w:r>
      <w:r w:rsidRPr="00B81209">
        <w:rPr>
          <w:rFonts w:ascii="Arial" w:hAnsi="Arial" w:cs="Arial"/>
          <w:bCs/>
          <w:sz w:val="24"/>
          <w:szCs w:val="24"/>
          <w:lang w:val="ru-RU"/>
        </w:rPr>
        <w:t>городского округа Королёв Московской области на 2018-2022 годы</w:t>
      </w:r>
    </w:p>
    <w:p w:rsidR="00903AB1" w:rsidRPr="00B81209" w:rsidRDefault="00B8120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Arial" w:hAnsi="Arial" w:cs="Arial"/>
          <w:sz w:val="24"/>
          <w:szCs w:val="24"/>
          <w:lang w:val="ru-RU"/>
        </w:rPr>
        <w:t>»</w:t>
      </w:r>
    </w:p>
    <w:p w:rsidR="00903AB1" w:rsidRPr="00B81209" w:rsidRDefault="00903AB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Style w:val="aff7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5103"/>
        <w:gridCol w:w="1276"/>
        <w:gridCol w:w="3118"/>
        <w:gridCol w:w="4820"/>
      </w:tblGrid>
      <w:tr w:rsidR="00903AB1">
        <w:tc>
          <w:tcPr>
            <w:tcW w:w="959" w:type="dxa"/>
          </w:tcPr>
          <w:p w:rsidR="00903AB1" w:rsidRDefault="00B8120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№№ п/п</w:t>
            </w:r>
          </w:p>
        </w:tc>
        <w:tc>
          <w:tcPr>
            <w:tcW w:w="5103" w:type="dxa"/>
          </w:tcPr>
          <w:p w:rsidR="00903AB1" w:rsidRDefault="00B812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показателя</w:t>
            </w:r>
            <w:proofErr w:type="spellEnd"/>
          </w:p>
        </w:tc>
        <w:tc>
          <w:tcPr>
            <w:tcW w:w="1276" w:type="dxa"/>
          </w:tcPr>
          <w:p w:rsidR="00903AB1" w:rsidRDefault="00B8120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Единица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3118" w:type="dxa"/>
          </w:tcPr>
          <w:p w:rsidR="00903AB1" w:rsidRDefault="00B8120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Источник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данных</w:t>
            </w:r>
            <w:proofErr w:type="spellEnd"/>
          </w:p>
        </w:tc>
        <w:tc>
          <w:tcPr>
            <w:tcW w:w="4820" w:type="dxa"/>
          </w:tcPr>
          <w:p w:rsidR="00903AB1" w:rsidRDefault="00B8120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Порядок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расчета</w:t>
            </w:r>
            <w:proofErr w:type="spellEnd"/>
          </w:p>
        </w:tc>
      </w:tr>
      <w:tr w:rsidR="00903AB1" w:rsidRPr="004511BF">
        <w:tc>
          <w:tcPr>
            <w:tcW w:w="15276" w:type="dxa"/>
            <w:gridSpan w:val="5"/>
          </w:tcPr>
          <w:p w:rsidR="00903AB1" w:rsidRPr="00B81209" w:rsidRDefault="00B8120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  <w:t xml:space="preserve">Подпрограмма 1. </w:t>
            </w:r>
            <w:r w:rsidRPr="00B8120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«Создание условий для обеспечения качественными жилищно-коммунальными услугами»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5103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Доля актуализированных схем теплоснабжения, имеющих электронную модель, разработанную в соответствии с единым техническим заданием.</w:t>
            </w:r>
          </w:p>
        </w:tc>
        <w:tc>
          <w:tcPr>
            <w:tcW w:w="1276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%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является утвержденный Министерством  ЖКХ МО проект актуализации схемы теплоснабжения городского округа (проводится ежегодно)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5103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Доля актуализированных схем водоснабжения, водоотведения, имеющих электронную модель, разработанную в соответствии с единым техническим заданием.</w:t>
            </w:r>
          </w:p>
        </w:tc>
        <w:tc>
          <w:tcPr>
            <w:tcW w:w="1276" w:type="dxa"/>
          </w:tcPr>
          <w:p w:rsidR="00903AB1" w:rsidRDefault="00B81209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%</w:t>
            </w:r>
          </w:p>
        </w:tc>
        <w:tc>
          <w:tcPr>
            <w:tcW w:w="3118" w:type="dxa"/>
          </w:tcPr>
          <w:p w:rsidR="00903AB1" w:rsidRPr="00B81209" w:rsidRDefault="00B81209" w:rsidP="005A5C0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является утвержденный Министерством  ЖКХ МО проект актуализации схемы водоснабжения и водоотведения городского округа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5103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76" w:type="dxa"/>
          </w:tcPr>
          <w:p w:rsidR="00903AB1" w:rsidRDefault="00B81209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%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является форма федерального государственного статистического наблюдения № 1-ЖКХ (Зима) «Сведения о подготовке жилищно-коммунального хозяйства к работе в зимних условиях», утвержденной постановлением Федеральной службы государственной статистики от 27.02.2006 № 7.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Показатель рассчитывается как среднее арифметическое уровней готовности жилищного фонда, котельных, тепловых, водопроводных, канализационных сетей, а также уровня готовности создания запасов твердого и жидкого топлива (как отношение количества фактически подготовленных объектов к количеству соответствующих объектов, установленных заданием по объемам работ по подготовке объектов ЖКХ к осенне-зимнему периоду). 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5103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Задолженность за потреблённые топливно-энергетические ресурсы (газ и электроэнергия) на 1 тысячу населения</w:t>
            </w:r>
          </w:p>
        </w:tc>
        <w:tc>
          <w:tcPr>
            <w:tcW w:w="1276" w:type="dxa"/>
          </w:tcPr>
          <w:p w:rsidR="00903AB1" w:rsidRDefault="00B8120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чел</w:t>
            </w:r>
            <w:proofErr w:type="spellEnd"/>
          </w:p>
        </w:tc>
        <w:tc>
          <w:tcPr>
            <w:tcW w:w="3118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Источником данных является отчетность ресурсоснабжающих организаций. </w:t>
            </w:r>
          </w:p>
          <w:p w:rsidR="00903AB1" w:rsidRPr="00B81209" w:rsidRDefault="00903AB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Значение показателя рассчитывается как частное, полученное в результате деления произведения таких показателей, как «задолженность за потреблённые топливно-энергетические ресурсы за отчетный год» и численности жителей городского округа на 1000 населения.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5103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Количество технологических нарушений на объектах и системах ЖКХ на 1 тысячу населения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ед</w:t>
            </w:r>
            <w:proofErr w:type="spellEnd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./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чел</w:t>
            </w:r>
            <w:proofErr w:type="spellEnd"/>
          </w:p>
        </w:tc>
        <w:tc>
          <w:tcPr>
            <w:tcW w:w="3118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является оперативная информация  Единой дежурной диспетчерской службы (ЕДДС) городского округа Королёв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Показатель определяется как отношение количества всех технологических нарушений, произошедших на объектах и системах ЖКХ в отчетный период к численности всего населения, зарегистрированного в муниципальном образовании, выраженного в тыс./чел.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5103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Увеличение доли населения, </w:t>
            </w: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3118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Источником данных </w:t>
            </w: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является годовая форма федерального статистического наблюдения № 18 «Сведения о санитарном состоянии субъекта Российской Федерации», утвержденная приказом Росстата от 16.10.2013 № 411.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 xml:space="preserve">Расчет не требуется, данный показатель </w:t>
            </w: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предусмотрен формой федерального статистического наблюдения.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5103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Значение показателя определяется исходя из фактических данных в соответствии с отчетностью.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5103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Значение показателя определяется исходя из фактических данных в соответствии с отчетностью.</w:t>
            </w:r>
          </w:p>
        </w:tc>
      </w:tr>
      <w:tr w:rsidR="00903AB1" w:rsidRPr="004511BF">
        <w:tc>
          <w:tcPr>
            <w:tcW w:w="15276" w:type="dxa"/>
            <w:gridSpan w:val="5"/>
          </w:tcPr>
          <w:p w:rsidR="00903AB1" w:rsidRPr="00B81209" w:rsidRDefault="00B8120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  <w:t>Подпрограмма № 2. «Создание условий для обеспечения комфортного проживания жителей многоквартирных домов»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5103" w:type="dxa"/>
          </w:tcPr>
          <w:p w:rsidR="00903AB1" w:rsidRDefault="00B8120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Количество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отремонтированных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подъездов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МКД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5103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Источником данных являются подтверждающие </w:t>
            </w: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документы (акты выполненных работ КС-2, КС-3)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5103" w:type="dxa"/>
          </w:tcPr>
          <w:p w:rsidR="00903AB1" w:rsidRPr="00B81209" w:rsidRDefault="00B81209">
            <w:pPr>
              <w:suppressAutoHyphens/>
              <w:ind w:left="-57" w:right="-57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Количество установленных газовых плит, взамен отработавших нормативный срок службы, в помещениях муниципального жилищного фонда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903AB1" w:rsidRPr="004511BF">
        <w:tc>
          <w:tcPr>
            <w:tcW w:w="959" w:type="dxa"/>
          </w:tcPr>
          <w:p w:rsidR="00903AB1" w:rsidRDefault="00B812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5103" w:type="dxa"/>
          </w:tcPr>
          <w:p w:rsidR="00903AB1" w:rsidRPr="00B81209" w:rsidRDefault="00B81209">
            <w:pPr>
              <w:suppressAutoHyphens/>
              <w:ind w:left="-57" w:right="-57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Количество установленных газовых водонагревателей, взамен отработавших нормативный срок службы, в помещениях муниципального жилищного фонда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903AB1" w:rsidRPr="004511BF">
        <w:tc>
          <w:tcPr>
            <w:tcW w:w="15276" w:type="dxa"/>
            <w:gridSpan w:val="5"/>
          </w:tcPr>
          <w:p w:rsidR="00903AB1" w:rsidRPr="00B81209" w:rsidRDefault="00B8120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Подпрограмма №3. «Энергосбережение и повышение энергетической эффективности»</w:t>
            </w:r>
          </w:p>
        </w:tc>
      </w:tr>
      <w:tr w:rsidR="00903AB1" w:rsidRPr="004511BF">
        <w:tc>
          <w:tcPr>
            <w:tcW w:w="959" w:type="dxa"/>
          </w:tcPr>
          <w:p w:rsidR="00903AB1" w:rsidRDefault="00DC1E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004907">
              <w:rPr>
                <w:rFonts w:ascii="Times New Roman" w:hAnsi="Times New Roman"/>
                <w:sz w:val="26"/>
                <w:szCs w:val="26"/>
                <w:lang w:val="ru-RU"/>
              </w:rPr>
              <w:t>3</w:t>
            </w:r>
            <w:r w:rsidR="00B8120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903AB1" w:rsidRPr="00B81209" w:rsidRDefault="00B81209">
            <w:pPr>
              <w:suppressAutoHyphens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903AB1" w:rsidRPr="004511BF">
        <w:tc>
          <w:tcPr>
            <w:tcW w:w="959" w:type="dxa"/>
          </w:tcPr>
          <w:p w:rsidR="00903AB1" w:rsidRDefault="00DC1E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004907"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  <w:r w:rsidR="00B8120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903AB1" w:rsidRPr="00B81209" w:rsidRDefault="00B81209">
            <w:pPr>
              <w:suppressAutoHyphens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Доля многоквартирных домов, оснащенных общедомовыми приборами учета потребляемых энергетических ресурсов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903AB1" w:rsidRPr="004511BF">
        <w:tc>
          <w:tcPr>
            <w:tcW w:w="959" w:type="dxa"/>
          </w:tcPr>
          <w:p w:rsidR="00903AB1" w:rsidRDefault="00DC1E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004907">
              <w:rPr>
                <w:rFonts w:ascii="Times New Roman" w:hAnsi="Times New Roman"/>
                <w:sz w:val="26"/>
                <w:szCs w:val="26"/>
                <w:lang w:val="ru-RU"/>
              </w:rPr>
              <w:t>5</w:t>
            </w:r>
            <w:r w:rsidR="00B8120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903AB1" w:rsidRPr="00B81209" w:rsidRDefault="00B81209">
            <w:pPr>
              <w:suppressAutoHyphens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, С,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D</w:t>
            </w: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Источником данных являются подтверждающие </w:t>
            </w: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документы (энергетический паспорт здания)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903AB1" w:rsidRPr="004511BF">
        <w:tc>
          <w:tcPr>
            <w:tcW w:w="959" w:type="dxa"/>
          </w:tcPr>
          <w:p w:rsidR="00903AB1" w:rsidRDefault="00DC1E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004907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  <w:r w:rsidR="00B8120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903AB1" w:rsidRPr="00B81209" w:rsidRDefault="00B81209">
            <w:pPr>
              <w:suppressAutoHyphens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Количество многоквартирных домов, прошедших комплексный капитальный ремонт и </w:t>
            </w:r>
            <w:r w:rsidR="00F531A6"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соответствующих</w:t>
            </w: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нормальному классу </w:t>
            </w:r>
            <w:proofErr w:type="spellStart"/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энергоэффективности</w:t>
            </w:r>
            <w:proofErr w:type="spellEnd"/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выше (А, </w:t>
            </w:r>
            <w:proofErr w:type="gramStart"/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, С,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D</w:t>
            </w: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</w:tcPr>
          <w:p w:rsidR="00903AB1" w:rsidRDefault="00B81209">
            <w:pPr>
              <w:keepNext/>
              <w:keepLines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903AB1" w:rsidRPr="00B81209" w:rsidRDefault="00B8120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4820" w:type="dxa"/>
          </w:tcPr>
          <w:p w:rsidR="00903AB1" w:rsidRPr="00B81209" w:rsidRDefault="00B81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5A3AC7" w:rsidRPr="004511BF">
        <w:tc>
          <w:tcPr>
            <w:tcW w:w="959" w:type="dxa"/>
          </w:tcPr>
          <w:p w:rsidR="005A3AC7" w:rsidRDefault="0000490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7</w:t>
            </w:r>
            <w:r w:rsidR="005A3AC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5A3AC7" w:rsidRPr="00B81209" w:rsidRDefault="005A3AC7">
            <w:pPr>
              <w:suppressAutoHyphens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Доля приборов учета энергетических ресурсов в общем объеме приборов учета энергетических ресурсов, охваченных автоматизированными системами контроля учета энергетических ресурсов, %</w:t>
            </w:r>
          </w:p>
        </w:tc>
        <w:tc>
          <w:tcPr>
            <w:tcW w:w="1276" w:type="dxa"/>
          </w:tcPr>
          <w:p w:rsidR="005A3AC7" w:rsidRDefault="005A3AC7">
            <w:pPr>
              <w:keepNext/>
              <w:keepLines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3118" w:type="dxa"/>
          </w:tcPr>
          <w:p w:rsidR="005A3AC7" w:rsidRPr="00B81209" w:rsidRDefault="005A3AC7" w:rsidP="008169D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являются подтверждающие документы (энергетический паспорт здания)</w:t>
            </w:r>
          </w:p>
        </w:tc>
        <w:tc>
          <w:tcPr>
            <w:tcW w:w="4820" w:type="dxa"/>
          </w:tcPr>
          <w:p w:rsidR="005A3AC7" w:rsidRPr="00B81209" w:rsidRDefault="005A3AC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5A3AC7" w:rsidRPr="004511BF">
        <w:tc>
          <w:tcPr>
            <w:tcW w:w="959" w:type="dxa"/>
          </w:tcPr>
          <w:p w:rsidR="005A3AC7" w:rsidRDefault="0000490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18</w:t>
            </w:r>
            <w:r w:rsidR="005A3AC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5A3AC7" w:rsidRPr="00B81209" w:rsidRDefault="005A3AC7">
            <w:pPr>
              <w:suppressAutoHyphens/>
              <w:ind w:left="-57" w:right="-57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Доля зданий, строений, сооружений, занимаемых организациями бюджетной сферы, оборудованных автоматизированными индивидуальными тепловыми пунктами (ИТП)</w:t>
            </w:r>
          </w:p>
        </w:tc>
        <w:tc>
          <w:tcPr>
            <w:tcW w:w="1276" w:type="dxa"/>
          </w:tcPr>
          <w:p w:rsidR="005A3AC7" w:rsidRDefault="005A3AC7">
            <w:pPr>
              <w:keepNext/>
              <w:keepLines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3118" w:type="dxa"/>
          </w:tcPr>
          <w:p w:rsidR="005A3AC7" w:rsidRPr="00B81209" w:rsidRDefault="005A3AC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6"/>
                <w:szCs w:val="26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4820" w:type="dxa"/>
          </w:tcPr>
          <w:p w:rsidR="005A3AC7" w:rsidRPr="00B81209" w:rsidRDefault="005A3AC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81209">
              <w:rPr>
                <w:rFonts w:ascii="Times New Roman" w:hAnsi="Times New Roman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</w:tbl>
    <w:p w:rsidR="00903AB1" w:rsidRPr="00B81209" w:rsidRDefault="00903AB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RANGE!A1:C43"/>
      <w:bookmarkEnd w:id="2"/>
    </w:p>
    <w:p w:rsidR="00903AB1" w:rsidRPr="00B81209" w:rsidRDefault="00B81209" w:rsidP="00F721BD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_________________</w:t>
      </w:r>
    </w:p>
    <w:p w:rsidR="00903AB1" w:rsidRPr="00B81209" w:rsidRDefault="00903AB1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  <w:sectPr w:rsidR="00903AB1" w:rsidRPr="00B81209">
          <w:pgSz w:w="16838" w:h="11909" w:orient="landscape"/>
          <w:pgMar w:top="1134" w:right="567" w:bottom="1134" w:left="1134" w:header="510" w:footer="6" w:gutter="0"/>
          <w:cols w:space="720"/>
          <w:docGrid w:linePitch="360"/>
        </w:sect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Муниципальная программа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B81209">
        <w:rPr>
          <w:rFonts w:ascii="Arial" w:hAnsi="Arial" w:cs="Arial"/>
          <w:sz w:val="24"/>
          <w:szCs w:val="24"/>
          <w:lang w:val="ru-RU"/>
        </w:rPr>
        <w:t>Московской области на 2018 – 2022 годы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Arial" w:hAnsi="Arial" w:cs="Arial"/>
          <w:sz w:val="24"/>
          <w:szCs w:val="24"/>
          <w:lang w:val="ru-RU"/>
        </w:rPr>
        <w:t xml:space="preserve">» </w:t>
      </w: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Подпрограмма 1</w:t>
      </w:r>
    </w:p>
    <w:p w:rsidR="00903AB1" w:rsidRPr="00B81209" w:rsidRDefault="00B81209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«Создание условий для обеспечения качественными жилищно-коммунальными услугами»</w:t>
      </w: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  <w:sectPr w:rsidR="00903AB1" w:rsidRPr="00B81209">
          <w:headerReference w:type="even" r:id="rId20"/>
          <w:headerReference w:type="default" r:id="rId21"/>
          <w:headerReference w:type="first" r:id="rId22"/>
          <w:pgSz w:w="11906" w:h="16838"/>
          <w:pgMar w:top="1134" w:right="567" w:bottom="1134" w:left="1134" w:header="709" w:footer="709" w:gutter="0"/>
          <w:pgNumType w:start="63"/>
          <w:cols w:space="720"/>
          <w:docGrid w:linePitch="360"/>
        </w:sectPr>
      </w:pPr>
    </w:p>
    <w:p w:rsidR="00903AB1" w:rsidRPr="00B81209" w:rsidRDefault="00B8120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3" w:name="RANGE!A1:J25"/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ПАСПОРТ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t>Подпрограммы 1 «</w:t>
      </w:r>
      <w:r w:rsidRPr="00B81209">
        <w:rPr>
          <w:rFonts w:ascii="Times New Roman" w:hAnsi="Times New Roman"/>
          <w:b/>
          <w:sz w:val="24"/>
          <w:szCs w:val="24"/>
          <w:lang w:val="ru-RU"/>
        </w:rPr>
        <w:t>Создание условий для обеспечения качественными жилищно-коммунальными услугами»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t xml:space="preserve"> муниципальной программы </w:t>
      </w:r>
      <w:r w:rsidRPr="00B81209">
        <w:rPr>
          <w:rFonts w:ascii="Times New Roman" w:hAnsi="Times New Roman"/>
          <w:b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Times New Roman" w:hAnsi="Times New Roman"/>
          <w:b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Times New Roman" w:hAnsi="Times New Roman"/>
          <w:b/>
          <w:sz w:val="24"/>
          <w:szCs w:val="24"/>
          <w:lang w:val="ru-RU"/>
        </w:rPr>
        <w:t xml:space="preserve">» </w:t>
      </w:r>
    </w:p>
    <w:p w:rsidR="00903AB1" w:rsidRPr="00B81209" w:rsidRDefault="00B8120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t>городского округа Королёв Московской» области на 2018-2022 годы</w:t>
      </w:r>
    </w:p>
    <w:p w:rsidR="00903AB1" w:rsidRPr="00B81209" w:rsidRDefault="00903A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616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1985"/>
        <w:gridCol w:w="2217"/>
        <w:gridCol w:w="1376"/>
        <w:gridCol w:w="1368"/>
        <w:gridCol w:w="1417"/>
        <w:gridCol w:w="1418"/>
        <w:gridCol w:w="1417"/>
        <w:gridCol w:w="1276"/>
      </w:tblGrid>
      <w:tr w:rsidR="00903AB1" w:rsidRPr="004511B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Муниципальный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Управление жилищно-коммунального хозяйства Администрации городского округа Королёв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903AB1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Главный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распорядитель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бюджетных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6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Расходы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рублей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FB13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*</w:t>
            </w:r>
          </w:p>
          <w:p w:rsidR="007767A3" w:rsidRPr="00FB130C" w:rsidRDefault="007767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0DCF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Default="00410D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  <w:proofErr w:type="spellEnd"/>
          </w:p>
        </w:tc>
      </w:tr>
      <w:tr w:rsidR="00903AB1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Министерство жилищно-коммунального хозяйства Московской области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числе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95 000,0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123 000,0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569 000,0</w:t>
            </w:r>
          </w:p>
        </w:tc>
      </w:tr>
      <w:tr w:rsidR="00903AB1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A97B53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бюджета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городского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округа</w:t>
            </w:r>
            <w:proofErr w:type="spellEnd"/>
            <w:r w:rsidR="00A97B5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903AB1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A97B53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бюджета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области</w:t>
            </w:r>
            <w:proofErr w:type="spellEnd"/>
            <w:r w:rsidR="00A97B5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903AB1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95 000,0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123 000,0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569 000,0</w:t>
            </w:r>
          </w:p>
        </w:tc>
      </w:tr>
      <w:bookmarkEnd w:id="3"/>
    </w:tbl>
    <w:p w:rsidR="00903AB1" w:rsidRDefault="00903AB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bCs/>
          <w:iCs/>
          <w:sz w:val="24"/>
          <w:szCs w:val="24"/>
          <w:lang w:val="ru-RU"/>
        </w:rPr>
        <w:t>*Объем финансирования подлежит уточнению в очередном финансовом году.</w:t>
      </w:r>
    </w:p>
    <w:p w:rsidR="00903AB1" w:rsidRPr="00B81209" w:rsidRDefault="00903A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  <w:sectPr w:rsidR="00903AB1" w:rsidRPr="00B81209">
          <w:pgSz w:w="16838" w:h="11906" w:orient="landscape"/>
          <w:pgMar w:top="1134" w:right="567" w:bottom="1134" w:left="1134" w:header="709" w:footer="709" w:gutter="0"/>
          <w:cols w:space="720"/>
          <w:titlePg/>
          <w:docGrid w:linePitch="360"/>
        </w:sectPr>
      </w:pPr>
    </w:p>
    <w:p w:rsidR="00903AB1" w:rsidRPr="00B81209" w:rsidRDefault="00903AB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3AB1" w:rsidRPr="00137A20" w:rsidRDefault="00D537A0" w:rsidP="00D537A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37A20">
        <w:rPr>
          <w:rFonts w:ascii="Times New Roman" w:hAnsi="Times New Roman"/>
          <w:b/>
          <w:sz w:val="28"/>
          <w:szCs w:val="28"/>
          <w:lang w:val="ru-RU"/>
        </w:rPr>
        <w:t>1</w:t>
      </w:r>
      <w:r w:rsidR="00B81209" w:rsidRPr="00137A20">
        <w:rPr>
          <w:rFonts w:ascii="Times New Roman" w:hAnsi="Times New Roman"/>
          <w:b/>
          <w:sz w:val="28"/>
          <w:szCs w:val="28"/>
          <w:lang w:val="ru-RU"/>
        </w:rPr>
        <w:t>.</w:t>
      </w:r>
      <w:r w:rsidR="00B81209" w:rsidRPr="00137A20">
        <w:rPr>
          <w:rFonts w:ascii="Times New Roman" w:hAnsi="Times New Roman"/>
          <w:b/>
          <w:sz w:val="28"/>
          <w:szCs w:val="28"/>
        </w:rPr>
        <w:t> </w:t>
      </w:r>
      <w:r w:rsidR="00B81209" w:rsidRPr="00137A20">
        <w:rPr>
          <w:rFonts w:ascii="Times New Roman" w:hAnsi="Times New Roman"/>
          <w:b/>
          <w:sz w:val="28"/>
          <w:szCs w:val="28"/>
          <w:lang w:val="ru-RU"/>
        </w:rPr>
        <w:t>Характеристика проблем</w:t>
      </w:r>
      <w:r w:rsidRPr="00137A20">
        <w:rPr>
          <w:rFonts w:ascii="Times New Roman" w:hAnsi="Times New Roman"/>
          <w:b/>
          <w:sz w:val="28"/>
          <w:szCs w:val="28"/>
          <w:lang w:val="ru-RU"/>
        </w:rPr>
        <w:t xml:space="preserve">, решаемых посредством  </w:t>
      </w:r>
      <w:r w:rsidR="00B81209" w:rsidRPr="00137A20">
        <w:rPr>
          <w:rFonts w:ascii="Times New Roman" w:hAnsi="Times New Roman"/>
          <w:b/>
          <w:sz w:val="28"/>
          <w:szCs w:val="28"/>
          <w:lang w:val="ru-RU"/>
        </w:rPr>
        <w:t xml:space="preserve">мероприятий </w:t>
      </w:r>
    </w:p>
    <w:p w:rsidR="00903AB1" w:rsidRPr="00B81209" w:rsidRDefault="00903AB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В настоящее время перед органами местного самоуправления стоит достаточно много острых проблем, касающихся ремонта объектов жилищного хозяйства, коммунальной и инженерной инфраструктуры, требующих безотлагательного решения. Основной экономический и социальный эффект данных мероприятий включенных в муниципальную программу заключается в обеспечении сохранности существующего имущества путём проведения ремонтов, их контроле и содержании в надлежащем виде.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Имеющиеся объекты коммунальной и инженерной инфраструктуры, расположенные на территории городского округа Королёв Московской области (далее – город Королёв), не обеспечивают растущие потребности. Финансово-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экономические механизмы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>, обеспечивающие восстановление и ремонт существующих объектов коммунальной и инженерной инфраструктуры, а также строительство новых объектов недостаточно эффективны и не соответствуют уровню развития муниципального образования.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Сегодня жилищно-коммунальное хозяйство города Королёва представляет собой многоотраслевой комплекс, в котором переплетаются все социально-экономические отношения по жизнеобеспечению населения и удовлетворению потребностей производственных отраслей и сферы услуг.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И трудно назвать какую-то другую отрасль нашей экономики, которая бы вызывала столько споров и суждений как жилищно-коммунальное хозяйство. Система жилищно-коммунального хозяйства должна работать слаженно, постоянно и с учетом потребностей и требований населения, оплачивающего соответствующие услуги.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Данная отрасль включает в себя предприятия и организации коммунального комплекса, от </w:t>
      </w:r>
      <w:proofErr w:type="gramStart"/>
      <w:r w:rsidRPr="00B81209">
        <w:rPr>
          <w:rFonts w:ascii="Times New Roman" w:eastAsia="Times New Roman" w:hAnsi="Times New Roman"/>
          <w:sz w:val="28"/>
          <w:szCs w:val="28"/>
          <w:lang w:val="ru-RU"/>
        </w:rPr>
        <w:t>результативности</w:t>
      </w:r>
      <w:proofErr w:type="gramEnd"/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функционирования которых зависит развитие городских объектов и состояние среды обитания жителей города (т.е. напрямую связана с удовлетворением потребностей населения в жилье и коммунальных услугах), а также оказывает огромное влияние на экономическую ситуацию в 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городском округе Королёв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и, прежде всего, на формирование бюджета города. Управление жилищно-коммунальным хозяйством в настоящее время невозможно без эффективной работы данными предприятиями и организациями, а также объектами, находящимися в оперативном пользовании.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На территории города Королёва расположены объекты инженерной инфраструктуры, которые характеризуются следующими показателями: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29 шт. отопительных котельных;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46 шт. центральных тепловых пунктов; 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279,7 км тепловых сетей в 2-х трубном исчислении;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318,6 км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одопроводных сетей; 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234,7 км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э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>лектрических сетей;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309,8 км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>анализационных сетей;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521 шт. трансформаторных подстанций;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610  км газопроводов.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lastRenderedPageBreak/>
        <w:t xml:space="preserve">Поддержание в работоспособном состоянии коммунальной и инженерной инфраструктуры является </w:t>
      </w:r>
      <w:r w:rsidR="00CA63C5">
        <w:rPr>
          <w:rFonts w:ascii="Times New Roman" w:hAnsi="Times New Roman"/>
          <w:sz w:val="28"/>
          <w:szCs w:val="28"/>
          <w:lang w:val="ru-RU"/>
        </w:rPr>
        <w:t>одним из главных вопросов, решаемых управлением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 по жилищно-коммунальному хозяйству.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 xml:space="preserve">Подпрограмма 1 направлена на решение вопросов обеспечения надежности функционирования систем коммунальной инфраструктуры за счет снижения аварийности) (в системах водоснабжения и водоотведения/теплоснабжения), что будет способствовать улучшению качества коммунальных услуг, предоставляемых населению городского округа Королев, снижению износа объектов и систем коммунальной инфраструктуры, повышению надежности и </w:t>
      </w:r>
      <w:proofErr w:type="spellStart"/>
      <w:r w:rsidRPr="00B81209">
        <w:rPr>
          <w:rFonts w:ascii="Times New Roman" w:hAnsi="Times New Roman"/>
          <w:sz w:val="28"/>
          <w:szCs w:val="28"/>
          <w:lang w:val="ru-RU"/>
        </w:rPr>
        <w:t>энергоэффективности</w:t>
      </w:r>
      <w:proofErr w:type="spellEnd"/>
      <w:r w:rsidRPr="00B81209">
        <w:rPr>
          <w:rFonts w:ascii="Times New Roman" w:hAnsi="Times New Roman"/>
          <w:sz w:val="28"/>
          <w:szCs w:val="28"/>
          <w:lang w:val="ru-RU"/>
        </w:rPr>
        <w:t xml:space="preserve"> их работы, а также повышению инвестиционной привлекательности отрасли жилищно-коммунального хозяйства.</w:t>
      </w:r>
      <w:proofErr w:type="gramEnd"/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Решение данного вопроса осуществляется путем выполнения следующих основных мероприятий:</w:t>
      </w:r>
    </w:p>
    <w:p w:rsidR="00903AB1" w:rsidRPr="00B81209" w:rsidRDefault="00B8120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1.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Создание условий для привлечения заемных средств на капитальные вложения в системы теплоснабжения, водоснабжения, водоотведения и очистки сточных вод.</w:t>
      </w:r>
    </w:p>
    <w:p w:rsidR="00903AB1" w:rsidRPr="00B81209" w:rsidRDefault="00B8120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Строительство, реконструкция, капитальный ремонт, приобретение, монтаж и ввод в эксплуатацию объектов коммунальной инфраструктуры.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Реализация мероприятий подпрограммы позволит: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привести объекты коммунальной инфраструктуры в надлежащее состояние,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снизить число аварий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и технологических сбоев в системах тепло-, водоснабжения и водоотведения: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B81209">
        <w:rPr>
          <w:rFonts w:ascii="Times New Roman" w:hAnsi="Times New Roman"/>
          <w:sz w:val="28"/>
          <w:szCs w:val="28"/>
          <w:lang w:val="ru-RU"/>
        </w:rPr>
        <w:t>увеличить долю населения, обеспеченного доброкачественной питьевой водой до 100%.</w:t>
      </w:r>
    </w:p>
    <w:p w:rsidR="00903AB1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Достижение плановых показателей позволит обеспечить бесперебойную подачу коммунальных ресурсов надлежащего качества жителям городского округа Королев Московской области.</w:t>
      </w:r>
    </w:p>
    <w:p w:rsidR="007541A5" w:rsidRPr="00B81209" w:rsidRDefault="007541A5" w:rsidP="007541A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Перечень мероприятий приведен в Приложении 1 к подпрограмме </w:t>
      </w:r>
      <w:r w:rsidR="00B25DFA">
        <w:rPr>
          <w:rFonts w:ascii="Times New Roman" w:hAnsi="Times New Roman"/>
          <w:sz w:val="28"/>
          <w:szCs w:val="28"/>
          <w:lang w:val="ru-RU"/>
        </w:rPr>
        <w:t xml:space="preserve">1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>«</w:t>
      </w:r>
      <w:r w:rsidRPr="00B81209">
        <w:rPr>
          <w:rFonts w:ascii="Times New Roman" w:hAnsi="Times New Roman"/>
          <w:sz w:val="28"/>
          <w:szCs w:val="28"/>
          <w:lang w:val="ru-RU"/>
        </w:rPr>
        <w:t>Создание условий для обеспечения качественными жилищно-коммунальными услугами»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541A5" w:rsidRPr="00B81209" w:rsidRDefault="007541A5" w:rsidP="00754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903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03AB1" w:rsidRPr="00137A20" w:rsidRDefault="00410E5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137A20">
        <w:rPr>
          <w:rFonts w:ascii="Times New Roman" w:eastAsia="Times New Roman" w:hAnsi="Times New Roman"/>
          <w:b/>
          <w:sz w:val="28"/>
          <w:szCs w:val="28"/>
          <w:lang w:val="ru-RU"/>
        </w:rPr>
        <w:t>2</w:t>
      </w:r>
      <w:r w:rsidR="00B81209" w:rsidRPr="00137A20">
        <w:rPr>
          <w:rFonts w:ascii="Times New Roman" w:eastAsia="Times New Roman" w:hAnsi="Times New Roman"/>
          <w:b/>
          <w:sz w:val="28"/>
          <w:szCs w:val="28"/>
          <w:lang w:val="ru-RU"/>
        </w:rPr>
        <w:t>.</w:t>
      </w:r>
      <w:r w:rsidR="00B81209" w:rsidRPr="00137A20">
        <w:rPr>
          <w:rFonts w:ascii="Times New Roman" w:eastAsia="Times New Roman" w:hAnsi="Times New Roman"/>
          <w:b/>
          <w:sz w:val="28"/>
          <w:szCs w:val="28"/>
        </w:rPr>
        <w:t> </w:t>
      </w:r>
      <w:r w:rsidR="00B81209" w:rsidRPr="00137A20">
        <w:rPr>
          <w:rFonts w:ascii="Times New Roman" w:eastAsia="Times New Roman" w:hAnsi="Times New Roman"/>
          <w:b/>
          <w:sz w:val="28"/>
          <w:szCs w:val="28"/>
          <w:lang w:val="ru-RU"/>
        </w:rPr>
        <w:t>Концептуальные направления реформирования, модернизации,</w:t>
      </w:r>
    </w:p>
    <w:p w:rsidR="00903AB1" w:rsidRPr="00137A20" w:rsidRDefault="00B8120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137A20">
        <w:rPr>
          <w:rFonts w:ascii="Times New Roman" w:eastAsia="Times New Roman" w:hAnsi="Times New Roman"/>
          <w:b/>
          <w:sz w:val="28"/>
          <w:szCs w:val="28"/>
          <w:lang w:val="ru-RU"/>
        </w:rPr>
        <w:t>преобразования отдельных сфер социально-экономического развития</w:t>
      </w:r>
    </w:p>
    <w:p w:rsidR="00903AB1" w:rsidRPr="00137A20" w:rsidRDefault="00B8120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137A20">
        <w:rPr>
          <w:rFonts w:ascii="Times New Roman" w:eastAsia="Times New Roman" w:hAnsi="Times New Roman"/>
          <w:b/>
          <w:sz w:val="28"/>
          <w:szCs w:val="28"/>
          <w:lang w:val="ru-RU"/>
        </w:rPr>
        <w:t>городского округа Королёв Московской области, реализуемых в рамках</w:t>
      </w:r>
    </w:p>
    <w:p w:rsidR="00903AB1" w:rsidRPr="00137A20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37A2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подпрограммы </w:t>
      </w:r>
      <w:r w:rsidRPr="00137A20">
        <w:rPr>
          <w:rFonts w:ascii="Times New Roman" w:hAnsi="Times New Roman"/>
          <w:b/>
          <w:bCs/>
          <w:sz w:val="28"/>
          <w:szCs w:val="28"/>
          <w:lang w:val="ru-RU"/>
        </w:rPr>
        <w:t>«</w:t>
      </w:r>
      <w:r w:rsidRPr="00137A20">
        <w:rPr>
          <w:rFonts w:ascii="Times New Roman" w:hAnsi="Times New Roman"/>
          <w:b/>
          <w:sz w:val="28"/>
          <w:szCs w:val="28"/>
          <w:lang w:val="ru-RU"/>
        </w:rPr>
        <w:t>Создание условий для обеспечения качественными жилищно-коммунальными услугами»</w:t>
      </w:r>
    </w:p>
    <w:p w:rsidR="00903AB1" w:rsidRPr="00B81209" w:rsidRDefault="00903AB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Принимая во внимание то, что в настоящее время перед органами местного самоуправления стоит достаточно много острых проблем,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учитывая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сложность проблем </w:t>
      </w:r>
      <w:r w:rsidRPr="00B81209">
        <w:rPr>
          <w:rFonts w:ascii="Times New Roman" w:hAnsi="Times New Roman"/>
          <w:sz w:val="28"/>
          <w:szCs w:val="28"/>
          <w:lang w:val="ru-RU"/>
        </w:rPr>
        <w:t>с одной стороны и разнородность проблем с другой стороны, существует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необходимость выработки комплексного и системного решения, обеспечивающего кардинальное улучшение качества жизни населения в отрасли жилищно-коммунального хозяйства, представляется наиболее эффективным решать существующие проблемы в рамках муниципальной подпрограммы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>«</w:t>
      </w:r>
      <w:r w:rsidRPr="00B81209">
        <w:rPr>
          <w:rFonts w:ascii="Times New Roman" w:hAnsi="Times New Roman"/>
          <w:sz w:val="28"/>
          <w:szCs w:val="28"/>
          <w:lang w:val="ru-RU"/>
        </w:rPr>
        <w:t xml:space="preserve">Создание </w:t>
      </w:r>
      <w:r w:rsidRPr="00B81209">
        <w:rPr>
          <w:rFonts w:ascii="Times New Roman" w:hAnsi="Times New Roman"/>
          <w:sz w:val="28"/>
          <w:szCs w:val="28"/>
          <w:lang w:val="ru-RU"/>
        </w:rPr>
        <w:lastRenderedPageBreak/>
        <w:t xml:space="preserve">условий для обеспечения качественными жилищно-коммунальными услугами»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(далее – подпрограмма) с использованием программно-целевого метода. Подобное решение позволит объединить отдельные мероприятия и добиться мультипликативного эффекта, выраженного в развитии и модернизации жилищного фонда, эффективном использовании коммунальных ресурсов, создании благоприятного инвестиционного климата и совершенствовании институциональной среды жилищно-коммунального хозяйства.</w:t>
      </w:r>
    </w:p>
    <w:p w:rsidR="00903AB1" w:rsidRPr="00B81209" w:rsidRDefault="00B8120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______________</w:t>
      </w:r>
    </w:p>
    <w:p w:rsidR="00903AB1" w:rsidRPr="00B81209" w:rsidRDefault="00903A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  <w:sectPr w:rsidR="00903AB1" w:rsidRPr="00B81209"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</w:p>
    <w:p w:rsidR="00903AB1" w:rsidRPr="00B81209" w:rsidRDefault="00B81209">
      <w:pPr>
        <w:spacing w:after="0" w:line="240" w:lineRule="auto"/>
        <w:ind w:left="9923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lastRenderedPageBreak/>
        <w:t>Приложение № 1</w:t>
      </w:r>
    </w:p>
    <w:p w:rsidR="00903AB1" w:rsidRPr="00B81209" w:rsidRDefault="00B81209">
      <w:pPr>
        <w:spacing w:after="0" w:line="240" w:lineRule="auto"/>
        <w:ind w:left="9923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к подпрограмме № 1 «Создание условий для обеспечения качественными жилищно-коммунальными услугами»</w:t>
      </w:r>
    </w:p>
    <w:p w:rsidR="00903AB1" w:rsidRPr="00B81209" w:rsidRDefault="00903AB1">
      <w:pPr>
        <w:spacing w:after="0" w:line="240" w:lineRule="auto"/>
        <w:ind w:left="9923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B81209" w:rsidRDefault="00903AB1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B81209" w:rsidRDefault="00903AB1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B81209" w:rsidRDefault="00B81209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>ПЕРЕЧЕНЬ МЕРОПРИЯТИЙ ПОДПРОГРАММЫ 1</w:t>
      </w:r>
    </w:p>
    <w:p w:rsidR="00903AB1" w:rsidRPr="00B81209" w:rsidRDefault="00B8120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«Создание условий для обеспечения качественными жилищно-коммунальными услугами» </w:t>
      </w:r>
      <w:r w:rsidRPr="00B81209">
        <w:rPr>
          <w:rFonts w:ascii="Arial" w:hAnsi="Arial" w:cs="Arial"/>
          <w:bCs/>
          <w:sz w:val="24"/>
          <w:szCs w:val="24"/>
          <w:lang w:val="ru-RU"/>
        </w:rPr>
        <w:t>муниципальной программы городского округа Королёв Московской области на 2018-2022 годы</w:t>
      </w:r>
    </w:p>
    <w:p w:rsidR="00903AB1" w:rsidRPr="00B81209" w:rsidRDefault="00B8120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Arial" w:hAnsi="Arial" w:cs="Arial"/>
          <w:sz w:val="24"/>
          <w:szCs w:val="24"/>
          <w:lang w:val="ru-RU"/>
        </w:rPr>
        <w:t>»</w:t>
      </w:r>
    </w:p>
    <w:p w:rsidR="00903AB1" w:rsidRPr="00B81209" w:rsidRDefault="00903AB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ru-RU"/>
        </w:rPr>
      </w:pPr>
      <w:bookmarkStart w:id="4" w:name="Par341"/>
      <w:bookmarkEnd w:id="4"/>
    </w:p>
    <w:tbl>
      <w:tblPr>
        <w:tblW w:w="15735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344"/>
        <w:gridCol w:w="1352"/>
        <w:gridCol w:w="1557"/>
        <w:gridCol w:w="1134"/>
        <w:gridCol w:w="1276"/>
        <w:gridCol w:w="1134"/>
        <w:gridCol w:w="1276"/>
        <w:gridCol w:w="1276"/>
        <w:gridCol w:w="1134"/>
        <w:gridCol w:w="1134"/>
        <w:gridCol w:w="1134"/>
        <w:gridCol w:w="1417"/>
      </w:tblGrid>
      <w:tr w:rsidR="00903AB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Мероприятие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Сроки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исполнения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Источники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B81209">
              <w:rPr>
                <w:rFonts w:eastAsia="Calibri"/>
                <w:sz w:val="24"/>
                <w:szCs w:val="24"/>
                <w:lang w:val="ru-RU"/>
              </w:rPr>
              <w:t>мун</w:t>
            </w:r>
            <w:proofErr w:type="spellEnd"/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. программы (тыс. руб.)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Всего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тыс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руб</w:t>
            </w:r>
            <w:proofErr w:type="spellEnd"/>
            <w:r>
              <w:rPr>
                <w:rFonts w:eastAsia="Calibri"/>
                <w:sz w:val="24"/>
                <w:szCs w:val="24"/>
              </w:rPr>
              <w:t>.)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B81209">
              <w:rPr>
                <w:rFonts w:eastAsia="Calibri"/>
                <w:sz w:val="24"/>
                <w:szCs w:val="24"/>
                <w:lang w:val="ru-RU"/>
              </w:rPr>
              <w:t>Ответственный</w:t>
            </w:r>
            <w:proofErr w:type="gramEnd"/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Результаты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выполнения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</w:tr>
      <w:tr w:rsidR="00410DC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rPr>
          <w:trHeight w:val="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903AB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t>Основное мероприя</w:t>
            </w: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тие 1.</w:t>
            </w:r>
          </w:p>
          <w:p w:rsidR="00903AB1" w:rsidRPr="00B81209" w:rsidRDefault="00B81209">
            <w:pPr>
              <w:pStyle w:val="ConsPlusNormal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t>Создание условий для привлечения заемных средств на капитальные вложения в системы теплоснабжения, водоснабжения, водоотведения и очистки сточных вод.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6E70D4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  <w:r w:rsidR="006E70D4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43 047,0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60 000,0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Х</w:t>
            </w:r>
          </w:p>
        </w:tc>
      </w:tr>
      <w:tr w:rsidR="00903AB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883A1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883A19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4 247,0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03AB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883A1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883A19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03AB1">
        <w:trPr>
          <w:trHeight w:val="81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883A1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83A19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883A19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38 800,0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60 000,0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03AB1" w:rsidRPr="004511B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Мероприятие 1.1.</w:t>
            </w:r>
            <w:r w:rsidRPr="00B81209">
              <w:rPr>
                <w:rFonts w:eastAsia="Calibri"/>
                <w:sz w:val="24"/>
                <w:szCs w:val="24"/>
                <w:lang w:val="ru-RU"/>
              </w:rPr>
              <w:br/>
              <w:t xml:space="preserve">Подготовка объектов жилищно-коммунального хозяйства к </w:t>
            </w:r>
            <w:proofErr w:type="gramStart"/>
            <w:r w:rsidRPr="00B81209">
              <w:rPr>
                <w:rFonts w:eastAsia="Calibri"/>
                <w:sz w:val="24"/>
                <w:szCs w:val="24"/>
                <w:lang w:val="ru-RU"/>
              </w:rPr>
              <w:t>осеннее-</w:t>
            </w:r>
            <w:r w:rsidRPr="00B81209">
              <w:rPr>
                <w:rFonts w:eastAsia="Calibri"/>
                <w:sz w:val="24"/>
                <w:szCs w:val="24"/>
                <w:lang w:val="ru-RU"/>
              </w:rPr>
              <w:lastRenderedPageBreak/>
              <w:t>зимнему</w:t>
            </w:r>
            <w:proofErr w:type="gramEnd"/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 периоду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38 800,0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60 000,0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ЖКХ ОАО «</w:t>
            </w:r>
            <w:proofErr w:type="spellStart"/>
            <w:r>
              <w:rPr>
                <w:rFonts w:eastAsia="Calibri"/>
                <w:sz w:val="24"/>
                <w:szCs w:val="24"/>
              </w:rPr>
              <w:t>Теплосеть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 w:rsidRPr="00B81209">
              <w:rPr>
                <w:sz w:val="24"/>
                <w:szCs w:val="24"/>
                <w:lang w:val="ru-RU" w:eastAsia="en-US"/>
              </w:rPr>
              <w:t>100%. Получение акта готовности муниципального образования ЦУ «</w:t>
            </w:r>
            <w:proofErr w:type="spellStart"/>
            <w:r w:rsidRPr="00B81209">
              <w:rPr>
                <w:sz w:val="24"/>
                <w:szCs w:val="24"/>
                <w:lang w:val="ru-RU" w:eastAsia="en-US"/>
              </w:rPr>
              <w:t>Ростехнадзор</w:t>
            </w:r>
            <w:proofErr w:type="spellEnd"/>
            <w:r w:rsidRPr="00B81209">
              <w:rPr>
                <w:sz w:val="24"/>
                <w:szCs w:val="24"/>
                <w:lang w:val="ru-RU" w:eastAsia="en-US"/>
              </w:rPr>
              <w:t>»</w:t>
            </w:r>
          </w:p>
        </w:tc>
      </w:tr>
      <w:tr w:rsidR="00903AB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53FB8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453FB8">
              <w:rPr>
                <w:rFonts w:eastAsia="Calibri"/>
                <w:sz w:val="24"/>
                <w:szCs w:val="24"/>
                <w:lang w:val="ru-RU"/>
              </w:rPr>
              <w:t>с</w:t>
            </w:r>
            <w:proofErr w:type="spellStart"/>
            <w:r w:rsidR="00453FB8">
              <w:rPr>
                <w:rFonts w:eastAsia="Calibri"/>
                <w:sz w:val="24"/>
                <w:szCs w:val="24"/>
              </w:rPr>
              <w:t>редства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38 800,0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60 000,0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03AB1" w:rsidRPr="004511BF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Мероприятие 1.2.</w:t>
            </w:r>
          </w:p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Актуализация схемы теплоснабжения для городского округа Королев Московской области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Актуализированная схема теплоснабжения, утвержденная Министерством ЖКХ</w:t>
            </w:r>
          </w:p>
        </w:tc>
      </w:tr>
      <w:tr w:rsidR="00903AB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53FB8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4 247,0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511BF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1.3.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Мероприятие 1.3</w:t>
            </w:r>
          </w:p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Актуализация схем водоснабжения и водоотведения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Актуализированная схема водоснабжения и водоотведения, утвержденная Министерством ЖКХ</w:t>
            </w:r>
          </w:p>
        </w:tc>
      </w:tr>
      <w:tr w:rsidR="00903AB1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2.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t xml:space="preserve">Основное мероприятие 2. Строительство, реконструкция, </w:t>
            </w: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Управление ЖКХ </w:t>
            </w:r>
          </w:p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ОАО «Водоканал»</w:t>
            </w:r>
          </w:p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ОАО «Теплос</w:t>
            </w:r>
            <w:r w:rsidRPr="00B81209">
              <w:rPr>
                <w:rFonts w:eastAsia="Calibri"/>
                <w:sz w:val="24"/>
                <w:szCs w:val="24"/>
                <w:lang w:val="ru-RU"/>
              </w:rPr>
              <w:lastRenderedPageBreak/>
              <w:t>еть»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Х</w:t>
            </w:r>
          </w:p>
        </w:tc>
      </w:tr>
      <w:tr w:rsidR="00903AB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rPr>
          <w:trHeight w:val="81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319 000,0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68 000,0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72 000,0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03AB1" w:rsidRPr="004511BF">
        <w:trPr>
          <w:trHeight w:val="6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Мероприятие  2.1. </w:t>
            </w:r>
            <w:r w:rsidRPr="00B8120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Капитальный ремонт и реконструкция объектов водоснабжения и водоотведения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149 000,0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34 000,0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</w:rPr>
              <w:t>Управление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ЖКХ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ОАО «</w:t>
            </w:r>
            <w:proofErr w:type="spellStart"/>
            <w:r>
              <w:rPr>
                <w:rFonts w:eastAsia="Calibri"/>
                <w:sz w:val="24"/>
                <w:szCs w:val="24"/>
              </w:rPr>
              <w:t>Водоканал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 w:rsidRPr="00B81209">
              <w:rPr>
                <w:sz w:val="24"/>
                <w:szCs w:val="24"/>
                <w:lang w:val="ru-RU" w:eastAsia="en-US"/>
              </w:rPr>
              <w:t xml:space="preserve">Выполнение запланированных мероприятий по </w:t>
            </w:r>
            <w:r w:rsidRPr="00B8120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капитальному ремонту и реконструкции объектов водоснабжения и водоотведения</w:t>
            </w:r>
          </w:p>
        </w:tc>
      </w:tr>
      <w:tr w:rsidR="00903AB1">
        <w:trPr>
          <w:trHeight w:val="6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903AB1">
        <w:trPr>
          <w:trHeight w:val="6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903AB1">
        <w:trPr>
          <w:trHeight w:val="62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149 000,0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25 000,0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28 000,0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34 000,0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903AB1" w:rsidRPr="004511BF">
        <w:trPr>
          <w:trHeight w:val="7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2.2. 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Мероприятие  2.2. </w:t>
            </w:r>
            <w:r w:rsidRPr="00B8120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Капитальный ремонт и реконструкция объектов теплоснабжения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38 000,0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</w:rPr>
              <w:t>Управление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ЖКХ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ОАО «</w:t>
            </w:r>
            <w:proofErr w:type="spellStart"/>
            <w:r>
              <w:rPr>
                <w:rFonts w:eastAsia="Calibri"/>
                <w:sz w:val="24"/>
                <w:szCs w:val="24"/>
              </w:rPr>
              <w:t>Теплосеть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 w:rsidRPr="00B81209">
              <w:rPr>
                <w:sz w:val="24"/>
                <w:szCs w:val="24"/>
                <w:lang w:val="ru-RU" w:eastAsia="en-US"/>
              </w:rPr>
              <w:t xml:space="preserve">Выполнение запланированных мероприятий по </w:t>
            </w:r>
            <w:r w:rsidRPr="00B8120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капитальному ремонту и реконструкции объектов теплоснабжения</w:t>
            </w:r>
          </w:p>
        </w:tc>
      </w:tr>
      <w:tr w:rsidR="00903AB1">
        <w:trPr>
          <w:trHeight w:val="7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903AB1">
        <w:trPr>
          <w:trHeight w:val="7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903AB1">
        <w:trPr>
          <w:trHeight w:val="7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453FB8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170 000,0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32 000,0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38 000,0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903AB1" w:rsidRDefault="00B8120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</w:t>
      </w:r>
    </w:p>
    <w:p w:rsidR="00903AB1" w:rsidRDefault="00903AB1">
      <w:pPr>
        <w:spacing w:after="0" w:line="240" w:lineRule="auto"/>
        <w:rPr>
          <w:rFonts w:ascii="Arial" w:hAnsi="Arial" w:cs="Arial"/>
          <w:sz w:val="24"/>
          <w:szCs w:val="24"/>
        </w:rPr>
        <w:sectPr w:rsidR="00903AB1">
          <w:pgSz w:w="16838" w:h="11906" w:orient="landscape"/>
          <w:pgMar w:top="1134" w:right="567" w:bottom="1134" w:left="1134" w:header="709" w:footer="709" w:gutter="0"/>
          <w:cols w:space="720"/>
          <w:docGrid w:linePitch="360"/>
        </w:sect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Муниципальная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программа</w:t>
      </w:r>
      <w:proofErr w:type="spellEnd"/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B81209">
        <w:rPr>
          <w:rFonts w:ascii="Arial" w:hAnsi="Arial" w:cs="Arial"/>
          <w:sz w:val="24"/>
          <w:szCs w:val="24"/>
          <w:lang w:val="ru-RU"/>
        </w:rPr>
        <w:t>Московской области на 2018 – 2022 годы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Arial" w:hAnsi="Arial" w:cs="Arial"/>
          <w:sz w:val="24"/>
          <w:szCs w:val="24"/>
          <w:lang w:val="ru-RU"/>
        </w:rPr>
        <w:t xml:space="preserve">» </w:t>
      </w: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Подпрограмма 2</w:t>
      </w:r>
    </w:p>
    <w:p w:rsidR="00903AB1" w:rsidRPr="00B81209" w:rsidRDefault="00B81209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«Создание условий для обеспечения комфортного проживания жителей многоквартирных домов»</w:t>
      </w: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  <w:sectPr w:rsidR="00903AB1" w:rsidRPr="00B81209">
          <w:pgSz w:w="11906" w:h="16838"/>
          <w:pgMar w:top="567" w:right="1134" w:bottom="1134" w:left="1134" w:header="709" w:footer="709" w:gutter="0"/>
          <w:cols w:space="720"/>
          <w:titlePg/>
          <w:docGrid w:linePitch="360"/>
        </w:sectPr>
      </w:pPr>
    </w:p>
    <w:p w:rsidR="00903AB1" w:rsidRPr="00B81209" w:rsidRDefault="00B8120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ПАСПОРТ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t>Подпрограммы 2 «Создание условий для обеспечения комфортного проживания жителей многоквартирных домов</w:t>
      </w:r>
      <w:r w:rsidRPr="00B81209">
        <w:rPr>
          <w:rFonts w:ascii="Times New Roman" w:hAnsi="Times New Roman"/>
          <w:b/>
          <w:sz w:val="24"/>
          <w:szCs w:val="24"/>
          <w:lang w:val="ru-RU"/>
        </w:rPr>
        <w:t>»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t xml:space="preserve"> муниципальной программы </w:t>
      </w:r>
      <w:r w:rsidRPr="00B81209">
        <w:rPr>
          <w:rFonts w:ascii="Times New Roman" w:hAnsi="Times New Roman"/>
          <w:b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Times New Roman" w:hAnsi="Times New Roman"/>
          <w:b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Times New Roman" w:hAnsi="Times New Roman"/>
          <w:b/>
          <w:sz w:val="24"/>
          <w:szCs w:val="24"/>
          <w:lang w:val="ru-RU"/>
        </w:rPr>
        <w:t xml:space="preserve">» </w:t>
      </w:r>
    </w:p>
    <w:p w:rsidR="00903AB1" w:rsidRPr="00B81209" w:rsidRDefault="00B8120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t>городского округа Королёв Московской» области на 2018-2022 годы</w:t>
      </w:r>
    </w:p>
    <w:p w:rsidR="00903AB1" w:rsidRPr="00B81209" w:rsidRDefault="00903A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616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1985"/>
        <w:gridCol w:w="2217"/>
        <w:gridCol w:w="1376"/>
        <w:gridCol w:w="1368"/>
        <w:gridCol w:w="1417"/>
        <w:gridCol w:w="1418"/>
        <w:gridCol w:w="1417"/>
        <w:gridCol w:w="1276"/>
      </w:tblGrid>
      <w:tr w:rsidR="00903AB1" w:rsidRPr="004511B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Муниципальный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Управление жилищно-коммунального хозяйства Администрации городского округа Королёв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903AB1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Главный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распорядитель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бюджетных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6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0D59F6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Расходы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рублей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0D59F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03AB1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ED72B3" w:rsidRDefault="00ED72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ED72B3" w:rsidRDefault="00ED72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ED72B3" w:rsidRDefault="00ED72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ED72B3" w:rsidRDefault="00ED72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ED72B3" w:rsidRDefault="00ED72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Итого</w:t>
            </w:r>
            <w:proofErr w:type="spellEnd"/>
          </w:p>
        </w:tc>
      </w:tr>
      <w:tr w:rsidR="00F56598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B81209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Министерство жилищно-коммунального хозяйства Московской области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числе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198 510,5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ED72B3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</w:rPr>
              <w:t>148 67</w:t>
            </w:r>
            <w:r>
              <w:rPr>
                <w:rFonts w:ascii="Times New Roman" w:hAnsi="Times New Roman"/>
                <w:bCs/>
                <w:lang w:val="ru-RU"/>
              </w:rPr>
              <w:t>5</w:t>
            </w:r>
            <w:r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  <w:lang w:val="ru-RU"/>
              </w:rPr>
              <w:t>6</w:t>
            </w:r>
          </w:p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F56598" w:rsidRDefault="00F56598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124 635,5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r w:rsidRPr="00AF3180">
              <w:rPr>
                <w:rFonts w:ascii="Times New Roman" w:hAnsi="Times New Roman"/>
                <w:bCs/>
                <w:lang w:val="ru-RU"/>
              </w:rPr>
              <w:t>124 635,5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r w:rsidRPr="00AF3180">
              <w:rPr>
                <w:rFonts w:ascii="Times New Roman" w:hAnsi="Times New Roman"/>
                <w:bCs/>
                <w:lang w:val="ru-RU"/>
              </w:rPr>
              <w:t>124 635,5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ED72B3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721 092,6</w:t>
            </w:r>
          </w:p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F56598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бюджета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городского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округа</w:t>
            </w:r>
            <w:proofErr w:type="spellEnd"/>
            <w:r w:rsidR="0083430D">
              <w:rPr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ahoma" w:hAnsi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Tahoma" w:hAnsi="Times New Roman"/>
                <w:color w:val="000000"/>
                <w:shd w:val="clear" w:color="auto" w:fill="FFFFFF"/>
                <w:lang w:eastAsia="zh-CN"/>
              </w:rPr>
              <w:t>65 393,2</w:t>
            </w:r>
          </w:p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ED72B3" w:rsidRDefault="00F56598" w:rsidP="00ED72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eastAsia="Tahoma" w:hAnsi="Times New Roman"/>
                <w:color w:val="000000"/>
                <w:shd w:val="clear" w:color="auto" w:fill="FFFFFF"/>
                <w:lang w:eastAsia="zh-CN"/>
              </w:rPr>
              <w:t>70 </w:t>
            </w:r>
            <w:r>
              <w:rPr>
                <w:rFonts w:ascii="Times New Roman" w:eastAsia="Tahoma" w:hAnsi="Times New Roman"/>
                <w:color w:val="000000"/>
                <w:shd w:val="clear" w:color="auto" w:fill="FFFFFF"/>
                <w:lang w:val="ru-RU" w:eastAsia="zh-CN"/>
              </w:rPr>
              <w:t>384,3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F56598" w:rsidRDefault="00F56598" w:rsidP="00F56598">
            <w:pPr>
              <w:jc w:val="center"/>
              <w:rPr>
                <w:rFonts w:ascii="Times New Roman" w:hAnsi="Times New Roman"/>
              </w:rPr>
            </w:pPr>
            <w:r w:rsidRPr="00F56598">
              <w:rPr>
                <w:rFonts w:ascii="Times New Roman" w:eastAsia="Tahoma" w:hAnsi="Times New Roman"/>
                <w:color w:val="000000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F56598" w:rsidRDefault="00F56598" w:rsidP="00F56598">
            <w:pPr>
              <w:jc w:val="center"/>
              <w:rPr>
                <w:rFonts w:ascii="Times New Roman" w:hAnsi="Times New Roman"/>
              </w:rPr>
            </w:pPr>
            <w:r w:rsidRPr="00F56598">
              <w:rPr>
                <w:rFonts w:ascii="Times New Roman" w:eastAsia="Tahoma" w:hAnsi="Times New Roman"/>
                <w:color w:val="000000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F56598" w:rsidRDefault="00F56598" w:rsidP="00F56598">
            <w:pPr>
              <w:jc w:val="center"/>
              <w:rPr>
                <w:rFonts w:ascii="Times New Roman" w:hAnsi="Times New Roman"/>
              </w:rPr>
            </w:pPr>
            <w:r w:rsidRPr="00F56598">
              <w:rPr>
                <w:rFonts w:ascii="Times New Roman" w:eastAsia="Tahoma" w:hAnsi="Times New Roman"/>
                <w:color w:val="000000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ED72B3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274 810,1</w:t>
            </w:r>
          </w:p>
          <w:p w:rsidR="00F56598" w:rsidRDefault="00F565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903AB1">
        <w:trPr>
          <w:trHeight w:val="9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625ADE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бюджета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области</w:t>
            </w:r>
            <w:proofErr w:type="spellEnd"/>
            <w:r w:rsidR="0083430D">
              <w:rPr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625ADE" w:rsidRDefault="00B8120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Tahoma" w:hAnsi="Times New Roman"/>
                <w:color w:val="000000"/>
                <w:shd w:val="clear" w:color="auto" w:fill="FFFFFF"/>
                <w:lang w:eastAsia="zh-CN"/>
              </w:rPr>
              <w:t>54 826,0</w:t>
            </w:r>
          </w:p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ahoma" w:hAnsi="Times New Roman"/>
                <w:color w:val="000000"/>
                <w:shd w:val="clear" w:color="auto" w:fill="FFFFFF"/>
                <w:lang w:eastAsia="zh-CN"/>
              </w:rPr>
              <w:t>54 826,0</w:t>
            </w:r>
          </w:p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903AB1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средства</w:t>
            </w:r>
            <w:proofErr w:type="spellEnd"/>
            <w:r w:rsidR="0083430D">
              <w:rPr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78 291,3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78 291,3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78 291,3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78 291,3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78 291,3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391 456,5</w:t>
            </w:r>
          </w:p>
        </w:tc>
      </w:tr>
    </w:tbl>
    <w:p w:rsidR="00903AB1" w:rsidRDefault="00903AB1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bCs/>
          <w:iCs/>
          <w:sz w:val="24"/>
          <w:szCs w:val="24"/>
          <w:lang w:val="ru-RU"/>
        </w:rPr>
        <w:t>*Объем финансирования подлежит уточнению в очередном финансовом году.</w:t>
      </w:r>
    </w:p>
    <w:p w:rsidR="00903AB1" w:rsidRPr="00B81209" w:rsidRDefault="00903A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  <w:sectPr w:rsidR="00903AB1" w:rsidRPr="00B81209">
          <w:pgSz w:w="16838" w:h="11906" w:orient="landscape"/>
          <w:pgMar w:top="1134" w:right="567" w:bottom="1134" w:left="1134" w:header="709" w:footer="709" w:gutter="0"/>
          <w:cols w:space="720"/>
          <w:titlePg/>
          <w:docGrid w:linePitch="360"/>
        </w:sectPr>
      </w:pPr>
    </w:p>
    <w:p w:rsidR="000A7719" w:rsidRPr="00137A20" w:rsidRDefault="000A7719" w:rsidP="000A771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37A20">
        <w:rPr>
          <w:rFonts w:ascii="Times New Roman" w:hAnsi="Times New Roman"/>
          <w:b/>
          <w:sz w:val="28"/>
          <w:szCs w:val="28"/>
          <w:lang w:val="ru-RU"/>
        </w:rPr>
        <w:lastRenderedPageBreak/>
        <w:t>1.</w:t>
      </w:r>
      <w:r w:rsidRPr="00137A20">
        <w:rPr>
          <w:rFonts w:ascii="Times New Roman" w:hAnsi="Times New Roman"/>
          <w:b/>
          <w:sz w:val="28"/>
          <w:szCs w:val="28"/>
        </w:rPr>
        <w:t> </w:t>
      </w:r>
      <w:r w:rsidRPr="00137A20">
        <w:rPr>
          <w:rFonts w:ascii="Times New Roman" w:hAnsi="Times New Roman"/>
          <w:b/>
          <w:sz w:val="28"/>
          <w:szCs w:val="28"/>
          <w:lang w:val="ru-RU"/>
        </w:rPr>
        <w:t xml:space="preserve">Характеристика проблем, решаемых посредством  мероприятий </w:t>
      </w:r>
    </w:p>
    <w:p w:rsidR="00903AB1" w:rsidRPr="00B81209" w:rsidRDefault="00903AB1" w:rsidP="000A771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B81209">
        <w:rPr>
          <w:rFonts w:ascii="Times New Roman" w:eastAsia="Times New Roman" w:hAnsi="Times New Roman"/>
          <w:sz w:val="28"/>
          <w:szCs w:val="28"/>
          <w:lang w:val="ru-RU"/>
        </w:rPr>
        <w:t>Ввиду того что в процессе эксплуатации многоквартирных домов возникает необходимость проведения капитального ремонта конструктивных элементов с периодичностью, определенной Ведомственными строительными нормами «</w:t>
      </w:r>
      <w:hyperlink r:id="rId23" w:tooltip="Приказ Госкомархитектуры от 23.11.1988 N 312 " w:history="1">
        <w:r w:rsidRPr="00B81209">
          <w:rPr>
            <w:rFonts w:ascii="Times New Roman" w:eastAsia="Times New Roman" w:hAnsi="Times New Roman"/>
            <w:sz w:val="28"/>
            <w:szCs w:val="28"/>
            <w:lang w:val="ru-RU"/>
          </w:rPr>
          <w:t>Положение</w:t>
        </w:r>
      </w:hyperlink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 ВСН 58-88 (р), утвержденными приказом </w:t>
      </w:r>
      <w:proofErr w:type="spellStart"/>
      <w:r w:rsidRPr="00B81209">
        <w:rPr>
          <w:rFonts w:ascii="Times New Roman" w:eastAsia="Times New Roman" w:hAnsi="Times New Roman"/>
          <w:sz w:val="28"/>
          <w:szCs w:val="28"/>
          <w:lang w:val="ru-RU"/>
        </w:rPr>
        <w:t>Госкомархитектуры</w:t>
      </w:r>
      <w:proofErr w:type="spellEnd"/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при Госстрое СССР от 23.11.1988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br/>
        <w:t>№ 312, потребовалась разработка данной подпрограммы.</w:t>
      </w:r>
      <w:proofErr w:type="gramEnd"/>
    </w:p>
    <w:p w:rsidR="00903AB1" w:rsidRPr="00B81209" w:rsidRDefault="00B812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Жилищным </w:t>
      </w:r>
      <w:hyperlink r:id="rId24" w:history="1">
        <w:r w:rsidRPr="00B81209">
          <w:rPr>
            <w:rFonts w:ascii="Times New Roman" w:eastAsia="Times New Roman" w:hAnsi="Times New Roman"/>
            <w:sz w:val="28"/>
            <w:szCs w:val="28"/>
            <w:lang w:val="ru-RU"/>
          </w:rPr>
          <w:t>кодексом</w:t>
        </w:r>
      </w:hyperlink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Российской Федерации предусмотрены мероприятия по созданию устойчивых механизмов финансирования расходов, которые связаны с проведением капитального ремонта общего имущества многоквартирных домов.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Мероприятия Подпрограммы направлены на создание условий для приведения существующего жилищного фонда в соответствие со стандартами качества, обеспечивающими комфортные и безопасные условия проживания жителей городского округа Королёв Московской области (далее – город Королёв) с учетом их потребностей и имеющихся обязательств Администрации городского округа Королёв Московской области (далее - Администрация городского округа).</w:t>
      </w:r>
    </w:p>
    <w:p w:rsidR="00903AB1" w:rsidRPr="00B81209" w:rsidRDefault="00B812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1209">
        <w:rPr>
          <w:rFonts w:ascii="Times New Roman" w:hAnsi="Times New Roman" w:cs="Times New Roman"/>
          <w:sz w:val="28"/>
          <w:szCs w:val="28"/>
          <w:lang w:val="ru-RU"/>
        </w:rPr>
        <w:t>В настоящее время перед органами местного самоуправления стоит достаточно много острых проблем, касающихся ремонта подъездов, капитального ремонта объектов жилищного хозяйства, требующих безотлагательного решения.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>Имеющиеся объекты жилищного хозяйства, расположенные на территории городского округа Королёв, не обеспечивают растущие потребности, а уровень их износа продолжает увеличиваться. Финансово-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экономические механизмы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>, обеспечивающие восстановление и ремонт существующих объектов жилищного хозяйства, а также строительство новых объектов недостаточно эффективны и не соответствуют уровню развития муниципального образования.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Жилищный фонд </w:t>
      </w:r>
      <w:r w:rsidRPr="00B81209">
        <w:rPr>
          <w:rFonts w:ascii="Times New Roman" w:hAnsi="Times New Roman"/>
          <w:bCs/>
          <w:sz w:val="28"/>
          <w:szCs w:val="28"/>
          <w:lang w:val="ru-RU"/>
        </w:rPr>
        <w:t xml:space="preserve">городского округа Королёв </w:t>
      </w:r>
      <w:r w:rsidRPr="00B81209">
        <w:rPr>
          <w:rFonts w:ascii="Times New Roman" w:hAnsi="Times New Roman"/>
          <w:sz w:val="28"/>
          <w:szCs w:val="28"/>
          <w:lang w:val="ru-RU"/>
        </w:rPr>
        <w:t>Московской области составляет 1227 многоквартирных жилых дома.</w:t>
      </w:r>
    </w:p>
    <w:p w:rsidR="00903AB1" w:rsidRPr="00B81209" w:rsidRDefault="00B812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Также, в связи с большим износом газового оборудования и н</w:t>
      </w:r>
      <w:r w:rsidRPr="00B81209">
        <w:rPr>
          <w:rFonts w:ascii="Times New Roman" w:eastAsia="Tahoma" w:hAnsi="Times New Roman"/>
          <w:color w:val="000000"/>
          <w:sz w:val="28"/>
          <w:szCs w:val="28"/>
          <w:shd w:val="clear" w:color="auto" w:fill="FFFFFF"/>
          <w:lang w:val="ru-RU" w:eastAsia="zh-CN"/>
        </w:rPr>
        <w:t>а основании действующего законодательства (Федеральный закон от 31.03.1999г. № 69-ФЗ "О газоснабжении в Российской Федерации", Постановление Правительства РФ от 14.05.2013 №410 «О мерах по обеспечению безопасности при использовании и содержании внутридомового и внутриквартирного газового оборудования», от 14.05.2013 № 410) ежегодно необходимо проводить мероприятия по т</w:t>
      </w:r>
      <w:r w:rsidRPr="00B81209">
        <w:rPr>
          <w:rFonts w:ascii="Times New Roman" w:hAnsi="Times New Roman"/>
          <w:sz w:val="28"/>
          <w:szCs w:val="28"/>
          <w:lang w:val="ru-RU"/>
        </w:rPr>
        <w:t>ехническому обследованию внутриквартирного газового оборудования и проводить работы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по замене газовых плит и </w:t>
      </w:r>
      <w:proofErr w:type="spellStart"/>
      <w:r w:rsidRPr="00B81209">
        <w:rPr>
          <w:rFonts w:ascii="Times New Roman" w:hAnsi="Times New Roman"/>
          <w:sz w:val="28"/>
          <w:szCs w:val="28"/>
          <w:lang w:val="ru-RU"/>
        </w:rPr>
        <w:t>водонагревателелей</w:t>
      </w:r>
      <w:proofErr w:type="spellEnd"/>
      <w:r w:rsidRPr="00B81209">
        <w:rPr>
          <w:rFonts w:ascii="Times New Roman" w:hAnsi="Times New Roman"/>
          <w:sz w:val="28"/>
          <w:szCs w:val="28"/>
          <w:lang w:val="ru-RU"/>
        </w:rPr>
        <w:t>, отработавших нормативный срок службы.</w:t>
      </w:r>
    </w:p>
    <w:p w:rsidR="00C37764" w:rsidRPr="00C37764" w:rsidRDefault="00C37764" w:rsidP="00C3776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7764">
        <w:rPr>
          <w:rFonts w:ascii="Times New Roman" w:hAnsi="Times New Roman"/>
          <w:sz w:val="28"/>
          <w:szCs w:val="28"/>
          <w:lang w:val="ru-RU"/>
        </w:rPr>
        <w:t xml:space="preserve">Перечень мероприятий приведен в Приложении 1 к подпрограмме 2 </w:t>
      </w:r>
      <w:r w:rsidR="0049672A">
        <w:rPr>
          <w:rFonts w:ascii="Times New Roman" w:hAnsi="Times New Roman"/>
          <w:sz w:val="28"/>
          <w:szCs w:val="28"/>
          <w:lang w:val="ru-RU"/>
        </w:rPr>
        <w:t>«</w:t>
      </w:r>
      <w:r w:rsidRPr="00C37764">
        <w:rPr>
          <w:rFonts w:ascii="Times New Roman" w:hAnsi="Times New Roman"/>
          <w:bCs/>
          <w:sz w:val="28"/>
          <w:szCs w:val="28"/>
          <w:lang w:val="ru-RU"/>
        </w:rPr>
        <w:t>Создание условий для обеспечения комфортного проживания жителей многоквартирных домов</w:t>
      </w:r>
      <w:r w:rsidRPr="00C37764">
        <w:rPr>
          <w:rFonts w:ascii="Times New Roman" w:hAnsi="Times New Roman"/>
          <w:sz w:val="28"/>
          <w:szCs w:val="28"/>
          <w:lang w:val="ru-RU"/>
        </w:rPr>
        <w:t>»</w:t>
      </w:r>
      <w:r w:rsidR="00614A04">
        <w:rPr>
          <w:rFonts w:ascii="Times New Roman" w:hAnsi="Times New Roman"/>
          <w:sz w:val="28"/>
          <w:szCs w:val="28"/>
          <w:lang w:val="ru-RU"/>
        </w:rPr>
        <w:t>.</w:t>
      </w:r>
    </w:p>
    <w:p w:rsidR="00862FE5" w:rsidRDefault="00862FE5" w:rsidP="00C3776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62FE5" w:rsidRDefault="00862FE5" w:rsidP="00C3776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62FE5" w:rsidRDefault="00862FE5" w:rsidP="00C3776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C37764" w:rsidRPr="00C37764" w:rsidRDefault="00C37764" w:rsidP="00C3776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C37764">
        <w:rPr>
          <w:rFonts w:ascii="Times New Roman" w:eastAsia="Times New Roman" w:hAnsi="Times New Roman"/>
          <w:b/>
          <w:sz w:val="28"/>
          <w:szCs w:val="28"/>
          <w:lang w:val="ru-RU"/>
        </w:rPr>
        <w:lastRenderedPageBreak/>
        <w:t>2.</w:t>
      </w:r>
      <w:r w:rsidRPr="00C37764">
        <w:rPr>
          <w:rFonts w:ascii="Times New Roman" w:eastAsia="Times New Roman" w:hAnsi="Times New Roman"/>
          <w:b/>
          <w:sz w:val="28"/>
          <w:szCs w:val="28"/>
        </w:rPr>
        <w:t> </w:t>
      </w:r>
      <w:r w:rsidRPr="00C37764">
        <w:rPr>
          <w:rFonts w:ascii="Times New Roman" w:eastAsia="Times New Roman" w:hAnsi="Times New Roman"/>
          <w:b/>
          <w:sz w:val="28"/>
          <w:szCs w:val="28"/>
          <w:lang w:val="ru-RU"/>
        </w:rPr>
        <w:t>Концептуальные направления реформирования, модернизации,</w:t>
      </w:r>
    </w:p>
    <w:p w:rsidR="00C37764" w:rsidRPr="00C37764" w:rsidRDefault="00C37764" w:rsidP="00C3776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C37764">
        <w:rPr>
          <w:rFonts w:ascii="Times New Roman" w:eastAsia="Times New Roman" w:hAnsi="Times New Roman"/>
          <w:b/>
          <w:sz w:val="28"/>
          <w:szCs w:val="28"/>
          <w:lang w:val="ru-RU"/>
        </w:rPr>
        <w:t>преобразования отдельных сфер социально-экономического развития</w:t>
      </w:r>
    </w:p>
    <w:p w:rsidR="00C37764" w:rsidRPr="00C37764" w:rsidRDefault="00C37764" w:rsidP="00C3776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C37764">
        <w:rPr>
          <w:rFonts w:ascii="Times New Roman" w:eastAsia="Times New Roman" w:hAnsi="Times New Roman"/>
          <w:b/>
          <w:sz w:val="28"/>
          <w:szCs w:val="28"/>
          <w:lang w:val="ru-RU"/>
        </w:rPr>
        <w:t>городского округа Королёв Московской области, реализуемых в рамках</w:t>
      </w:r>
    </w:p>
    <w:p w:rsidR="00903AB1" w:rsidRPr="00C37764" w:rsidRDefault="00C377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C37764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подпрограммы </w:t>
      </w:r>
      <w:r w:rsidR="00B81209" w:rsidRPr="00C37764">
        <w:rPr>
          <w:rFonts w:ascii="Times New Roman" w:hAnsi="Times New Roman"/>
          <w:b/>
          <w:bCs/>
          <w:sz w:val="28"/>
          <w:szCs w:val="28"/>
          <w:lang w:val="ru-RU"/>
        </w:rPr>
        <w:t>«</w:t>
      </w:r>
      <w:r w:rsidR="00B81209" w:rsidRPr="00C37764">
        <w:rPr>
          <w:rFonts w:ascii="Times New Roman" w:hAnsi="Times New Roman"/>
          <w:b/>
          <w:sz w:val="28"/>
          <w:szCs w:val="28"/>
          <w:lang w:val="ru-RU"/>
        </w:rPr>
        <w:t>Создание условий для обеспечения комфортного проживания жителей многоквартирных домов».</w:t>
      </w: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Принимая во внимание то, что в настоящее время перед органами местного самоуправления стоит достаточно много острых проблем,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учитывая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сложность проблем </w:t>
      </w:r>
      <w:r w:rsidRPr="00B81209">
        <w:rPr>
          <w:rFonts w:ascii="Times New Roman" w:hAnsi="Times New Roman"/>
          <w:sz w:val="28"/>
          <w:szCs w:val="28"/>
          <w:lang w:val="ru-RU"/>
        </w:rPr>
        <w:t>с одной стороны и разнородность проблем с другой стороны, существует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необходимость выработки комплексного и системного решения, обеспечивающего кардинальное улучшение качества жизни населения в отрасли жилищно-коммунального хозяйства, представляется наиболее эффективным решать существующие проблемы в рамках муниципальной подпрограммы «</w:t>
      </w:r>
      <w:r w:rsidRPr="00B81209">
        <w:rPr>
          <w:rFonts w:ascii="Times New Roman" w:hAnsi="Times New Roman"/>
          <w:sz w:val="28"/>
          <w:szCs w:val="28"/>
          <w:lang w:val="ru-RU"/>
        </w:rPr>
        <w:t>Создание условий для обеспечения комфортного проживания жителей многоквартирных домов»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с использованием программно-целевого метода. Подобное решение позволит объединить отдельные мероприятия и добиться мультипликативного эффекта, выраженного в развитии и модернизации жилищного фонда, эффективном использовании коммунальных ресурсов, создании благоприятного инвестиционного климата и совершенствовании институциональной среды жилищно-коммунального хозяйства.</w:t>
      </w:r>
    </w:p>
    <w:p w:rsidR="00903AB1" w:rsidRPr="00B81209" w:rsidRDefault="00903AB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  <w:sectPr w:rsidR="00903AB1" w:rsidRPr="00B81209">
          <w:pgSz w:w="11906" w:h="16838"/>
          <w:pgMar w:top="1134" w:right="567" w:bottom="1134" w:left="1134" w:header="709" w:footer="709" w:gutter="0"/>
          <w:cols w:space="720"/>
        </w:sectPr>
      </w:pPr>
    </w:p>
    <w:p w:rsidR="00903AB1" w:rsidRPr="00B81209" w:rsidRDefault="00B81209">
      <w:pPr>
        <w:spacing w:after="0" w:line="240" w:lineRule="auto"/>
        <w:ind w:left="9923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lastRenderedPageBreak/>
        <w:t>Приложение № 1</w:t>
      </w:r>
    </w:p>
    <w:p w:rsidR="00903AB1" w:rsidRPr="00B81209" w:rsidRDefault="00B81209">
      <w:pPr>
        <w:spacing w:after="0" w:line="240" w:lineRule="auto"/>
        <w:ind w:left="9923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к подпрограмме № 2 «Создание условий для обеспечения комфортного проживания жителей многоквартирных домов»</w:t>
      </w:r>
    </w:p>
    <w:p w:rsidR="00903AB1" w:rsidRPr="00B81209" w:rsidRDefault="00903AB1">
      <w:pPr>
        <w:spacing w:after="0" w:line="240" w:lineRule="auto"/>
        <w:ind w:left="9923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B81209" w:rsidRDefault="00903AB1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B81209" w:rsidRDefault="00903AB1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B81209" w:rsidRDefault="00B81209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>ПЕРЕЧЕНЬ МЕРОПРИЯТИЙ ПОДПРОГРАММЫ 2</w:t>
      </w:r>
    </w:p>
    <w:p w:rsidR="00903AB1" w:rsidRPr="00B81209" w:rsidRDefault="00B8120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«Создание условий для обеспечения комфортного проживания жителей многоквартирных домов» </w:t>
      </w:r>
      <w:r w:rsidRPr="00B81209">
        <w:rPr>
          <w:rFonts w:ascii="Arial" w:hAnsi="Arial" w:cs="Arial"/>
          <w:bCs/>
          <w:sz w:val="24"/>
          <w:szCs w:val="24"/>
          <w:lang w:val="ru-RU"/>
        </w:rPr>
        <w:t>муниципальной программы городского округа Королёв Московской области на 2018-2022 годы</w:t>
      </w:r>
    </w:p>
    <w:p w:rsidR="00903AB1" w:rsidRPr="00B81209" w:rsidRDefault="00B8120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Arial" w:hAnsi="Arial" w:cs="Arial"/>
          <w:sz w:val="24"/>
          <w:szCs w:val="24"/>
          <w:lang w:val="ru-RU"/>
        </w:rPr>
        <w:t>»</w:t>
      </w:r>
    </w:p>
    <w:p w:rsidR="00903AB1" w:rsidRPr="00B81209" w:rsidRDefault="00903AB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ru-RU"/>
        </w:rPr>
      </w:pPr>
    </w:p>
    <w:tbl>
      <w:tblPr>
        <w:tblW w:w="15735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344"/>
        <w:gridCol w:w="1352"/>
        <w:gridCol w:w="1557"/>
        <w:gridCol w:w="1134"/>
        <w:gridCol w:w="1276"/>
        <w:gridCol w:w="1134"/>
        <w:gridCol w:w="1276"/>
        <w:gridCol w:w="1276"/>
        <w:gridCol w:w="1134"/>
        <w:gridCol w:w="1134"/>
        <w:gridCol w:w="1134"/>
        <w:gridCol w:w="1417"/>
      </w:tblGrid>
      <w:tr w:rsidR="00903AB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Мероприятие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Сроки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исполнения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Источники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B81209">
              <w:rPr>
                <w:rFonts w:eastAsia="Calibri"/>
                <w:sz w:val="24"/>
                <w:szCs w:val="24"/>
                <w:lang w:val="ru-RU"/>
              </w:rPr>
              <w:t>мун</w:t>
            </w:r>
            <w:proofErr w:type="spellEnd"/>
            <w:r w:rsidRPr="00B81209">
              <w:rPr>
                <w:rFonts w:eastAsia="Calibri"/>
                <w:sz w:val="24"/>
                <w:szCs w:val="24"/>
                <w:lang w:val="ru-RU"/>
              </w:rPr>
              <w:t>. программы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Всего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тыс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руб</w:t>
            </w:r>
            <w:proofErr w:type="spellEnd"/>
            <w:r>
              <w:rPr>
                <w:rFonts w:eastAsia="Calibri"/>
                <w:sz w:val="24"/>
                <w:szCs w:val="24"/>
              </w:rPr>
              <w:t>.)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B81209">
              <w:rPr>
                <w:rFonts w:eastAsia="Calibri"/>
                <w:sz w:val="24"/>
                <w:szCs w:val="24"/>
                <w:lang w:val="ru-RU"/>
              </w:rPr>
              <w:t>Ответственный</w:t>
            </w:r>
            <w:proofErr w:type="gramEnd"/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Результаты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выполнения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</w:tr>
      <w:tr w:rsidR="00903AB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ED72B3" w:rsidRDefault="00ED72B3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ED72B3" w:rsidRDefault="00ED72B3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ED72B3" w:rsidRDefault="00ED72B3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ED72B3" w:rsidRDefault="00ED72B3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ED72B3" w:rsidRDefault="00ED72B3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625ADE" w:rsidRPr="00410DCF" w:rsidTr="00ED72B3">
        <w:trPr>
          <w:trHeight w:val="87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ADE" w:rsidRPr="00B81209" w:rsidRDefault="00625ADE">
            <w:pPr>
              <w:pStyle w:val="ConsPlusNormal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t>Основное мероприятие 1.</w:t>
            </w:r>
          </w:p>
          <w:p w:rsidR="00625ADE" w:rsidRPr="00B81209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Приведение в надлежащее состояние подъездов МКД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158 301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625ADE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481 291,5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149 126,3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97 291,3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 w:rsidP="008169D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 w:rsidP="008169D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 w:rsidP="008169D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ADE" w:rsidRPr="00410DCF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410DCF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410DCF"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ADE" w:rsidRPr="00410DCF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sz w:val="24"/>
                <w:szCs w:val="24"/>
                <w:lang w:eastAsia="en-US"/>
              </w:rPr>
              <w:t>Х</w:t>
            </w:r>
          </w:p>
        </w:tc>
      </w:tr>
      <w:tr w:rsidR="00625ADE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7A4F07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19 249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625ADE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35 009,0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625ADE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16 009</w:t>
            </w: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,0</w:t>
            </w:r>
          </w:p>
          <w:p w:rsidR="00625ADE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19 000</w:t>
            </w: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,0</w:t>
            </w:r>
          </w:p>
          <w:p w:rsidR="00625ADE" w:rsidRPr="00410DCF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 w:rsidP="008169D9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625ADE" w:rsidRPr="00410DCF" w:rsidRDefault="00625ADE" w:rsidP="008169D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 w:rsidP="008169D9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625ADE" w:rsidRPr="00410DCF" w:rsidRDefault="00625ADE" w:rsidP="008169D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 w:rsidP="008169D9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625ADE" w:rsidRPr="00410DCF" w:rsidRDefault="00625ADE" w:rsidP="008169D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ADE" w:rsidRPr="00410DCF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ADE" w:rsidRPr="00410DCF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55 944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625ADE" w:rsidRDefault="00B81209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54 826,0</w:t>
            </w:r>
          </w:p>
          <w:p w:rsidR="00903AB1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625ADE" w:rsidRDefault="00B81209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54 826,0</w:t>
            </w:r>
          </w:p>
          <w:p w:rsidR="00903AB1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83 108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391 456,5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25ADE" w:rsidRPr="00410D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5ADE" w:rsidRPr="00B81209" w:rsidRDefault="00625ADE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1209">
              <w:rPr>
                <w:rFonts w:ascii="Arial" w:hAnsi="Arial" w:cs="Arial"/>
                <w:sz w:val="24"/>
                <w:szCs w:val="24"/>
                <w:lang w:val="ru-RU"/>
              </w:rPr>
              <w:t>Мероприятие 1.1.</w:t>
            </w:r>
          </w:p>
          <w:p w:rsidR="00625ADE" w:rsidRPr="00B81209" w:rsidRDefault="00625ADE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81209">
              <w:rPr>
                <w:rFonts w:ascii="Arial" w:hAnsi="Arial" w:cs="Arial"/>
                <w:sz w:val="24"/>
                <w:szCs w:val="24"/>
                <w:lang w:val="ru-RU"/>
              </w:rPr>
              <w:t>Ремонт подъездов многоквартирных домов</w:t>
            </w:r>
          </w:p>
        </w:tc>
        <w:tc>
          <w:tcPr>
            <w:tcW w:w="13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158 301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Default="007E14D4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481 291,5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149 126,3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97 291,3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 w:rsidP="008169D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 w:rsidP="008169D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DE" w:rsidRPr="00410DCF" w:rsidRDefault="00625ADE" w:rsidP="008169D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ADE" w:rsidRPr="00410DCF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410DCF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410DCF"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ADE" w:rsidRPr="00410DCF" w:rsidRDefault="00625ADE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410DCF">
              <w:rPr>
                <w:rFonts w:eastAsia="Calibri"/>
                <w:sz w:val="24"/>
                <w:szCs w:val="24"/>
              </w:rPr>
              <w:t>Ремонт</w:t>
            </w:r>
            <w:proofErr w:type="spellEnd"/>
            <w:r w:rsidRPr="00410DC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10DCF">
              <w:rPr>
                <w:rFonts w:eastAsia="Calibri"/>
                <w:sz w:val="24"/>
                <w:szCs w:val="24"/>
              </w:rPr>
              <w:t>запланированного</w:t>
            </w:r>
            <w:proofErr w:type="spellEnd"/>
            <w:r w:rsidRPr="00410DC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10DCF">
              <w:rPr>
                <w:rFonts w:eastAsia="Calibri"/>
                <w:sz w:val="24"/>
                <w:szCs w:val="24"/>
              </w:rPr>
              <w:t>количества</w:t>
            </w:r>
            <w:proofErr w:type="spellEnd"/>
            <w:r w:rsidRPr="00410DC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10DCF">
              <w:rPr>
                <w:rFonts w:eastAsia="Calibri"/>
                <w:sz w:val="24"/>
                <w:szCs w:val="24"/>
              </w:rPr>
              <w:t>подъездов</w:t>
            </w:r>
            <w:proofErr w:type="spellEnd"/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19 249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7E14D4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35 009,0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16 009</w:t>
            </w:r>
          </w:p>
          <w:p w:rsidR="00903AB1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19 000</w:t>
            </w:r>
          </w:p>
          <w:p w:rsidR="00903AB1" w:rsidRPr="00410DCF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55 944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54 826,0</w:t>
            </w:r>
          </w:p>
          <w:p w:rsidR="00903AB1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54 826,0</w:t>
            </w:r>
          </w:p>
          <w:p w:rsidR="00903AB1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83 108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391 456,5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F13F1" w:rsidRPr="00410D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13F1" w:rsidRPr="00B81209" w:rsidRDefault="00BF13F1">
            <w:pPr>
              <w:pStyle w:val="ConsPlusNormal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t>Основное мероприятие 2.</w:t>
            </w:r>
          </w:p>
          <w:p w:rsidR="00BF13F1" w:rsidRPr="00B81209" w:rsidRDefault="00BF13F1">
            <w:pPr>
              <w:pStyle w:val="ConsPlusNormal"/>
              <w:jc w:val="both"/>
              <w:rPr>
                <w:sz w:val="24"/>
                <w:szCs w:val="24"/>
                <w:lang w:val="ru-RU"/>
              </w:rPr>
            </w:pPr>
            <w:r w:rsidRPr="00B81209">
              <w:rPr>
                <w:b/>
                <w:sz w:val="24"/>
                <w:szCs w:val="24"/>
                <w:lang w:val="ru-RU"/>
              </w:rPr>
              <w:t xml:space="preserve">Создание </w:t>
            </w:r>
            <w:r w:rsidRPr="00B81209">
              <w:rPr>
                <w:b/>
                <w:sz w:val="24"/>
                <w:szCs w:val="24"/>
                <w:lang w:val="ru-RU"/>
              </w:rPr>
              <w:lastRenderedPageBreak/>
              <w:t>благоприятных у</w:t>
            </w:r>
            <w:r>
              <w:rPr>
                <w:b/>
                <w:sz w:val="24"/>
                <w:szCs w:val="24"/>
                <w:lang w:val="ru-RU"/>
              </w:rPr>
              <w:t xml:space="preserve">словий для проживания граждан </w:t>
            </w:r>
            <w:r w:rsidRPr="00B81209">
              <w:rPr>
                <w:b/>
                <w:sz w:val="24"/>
                <w:szCs w:val="24"/>
                <w:lang w:val="ru-RU"/>
              </w:rPr>
              <w:t>в МКД, расположенных на территории городского округа</w:t>
            </w:r>
          </w:p>
        </w:tc>
        <w:tc>
          <w:tcPr>
            <w:tcW w:w="13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45 111,6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421206" w:rsidP="00421206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239 801,1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49 384,2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Pr="00410DCF" w:rsidRDefault="00BF13F1" w:rsidP="00625ADE">
            <w:pPr>
              <w:pStyle w:val="ConsPlusNormal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410DCF">
              <w:rPr>
                <w:rFonts w:eastAsia="Calibri"/>
                <w:sz w:val="24"/>
                <w:szCs w:val="24"/>
              </w:rPr>
              <w:t>51 38</w:t>
            </w:r>
            <w:r w:rsidRPr="00410DCF">
              <w:rPr>
                <w:rFonts w:eastAsia="Calibri"/>
                <w:sz w:val="24"/>
                <w:szCs w:val="24"/>
                <w:lang w:val="ru-RU"/>
              </w:rPr>
              <w:t>4</w:t>
            </w:r>
            <w:r w:rsidRPr="00410DCF">
              <w:rPr>
                <w:rFonts w:eastAsia="Calibri"/>
                <w:sz w:val="24"/>
                <w:szCs w:val="24"/>
              </w:rPr>
              <w:t>,</w:t>
            </w:r>
            <w:r w:rsidRPr="00410DCF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 w:rsidP="008169D9">
            <w:r w:rsidRPr="0008494B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 w:rsidP="008169D9">
            <w:r w:rsidRPr="0008494B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 w:rsidP="008169D9">
            <w:r w:rsidRPr="0008494B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3F1" w:rsidRPr="00410DCF" w:rsidRDefault="00BF13F1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410DCF">
              <w:rPr>
                <w:bCs/>
                <w:sz w:val="24"/>
                <w:szCs w:val="24"/>
                <w:lang w:val="ru-RU"/>
              </w:rPr>
              <w:t>Управление ЖКХ, Управле</w:t>
            </w:r>
            <w:r w:rsidRPr="00410DCF">
              <w:rPr>
                <w:bCs/>
                <w:sz w:val="24"/>
                <w:szCs w:val="24"/>
                <w:lang w:val="ru-RU"/>
              </w:rPr>
              <w:lastRenderedPageBreak/>
              <w:t>ние архитектуры и градостроительства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3F1" w:rsidRPr="00410DCF" w:rsidRDefault="00BF13F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sz w:val="24"/>
                <w:szCs w:val="24"/>
                <w:lang w:eastAsia="en-US"/>
              </w:rPr>
              <w:lastRenderedPageBreak/>
              <w:t>Х</w:t>
            </w:r>
          </w:p>
        </w:tc>
      </w:tr>
      <w:tr w:rsidR="00BF13F1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45 111,6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Pr="00421206" w:rsidRDefault="00421206" w:rsidP="00421206">
            <w:pPr>
              <w:pStyle w:val="ConsPlusNormal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239 801,1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49 384,2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Pr="00410DCF" w:rsidRDefault="00BF13F1" w:rsidP="00625ADE">
            <w:pPr>
              <w:pStyle w:val="ConsPlusNormal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410DCF">
              <w:rPr>
                <w:rFonts w:eastAsia="Calibri"/>
                <w:sz w:val="24"/>
                <w:szCs w:val="24"/>
              </w:rPr>
              <w:t>51 38</w:t>
            </w:r>
            <w:r w:rsidRPr="00410DCF">
              <w:rPr>
                <w:rFonts w:eastAsia="Calibri"/>
                <w:sz w:val="24"/>
                <w:szCs w:val="24"/>
                <w:lang w:val="ru-RU"/>
              </w:rPr>
              <w:t>4</w:t>
            </w:r>
            <w:r w:rsidRPr="00410DCF">
              <w:rPr>
                <w:rFonts w:eastAsia="Calibri"/>
                <w:sz w:val="24"/>
                <w:szCs w:val="24"/>
              </w:rPr>
              <w:t>,</w:t>
            </w:r>
            <w:r w:rsidRPr="00410DCF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 w:rsidP="008169D9">
            <w:r w:rsidRPr="0008494B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 w:rsidP="008169D9">
            <w:r w:rsidRPr="0008494B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F1" w:rsidRDefault="00BF13F1" w:rsidP="008169D9">
            <w:r w:rsidRPr="0008494B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3F1" w:rsidRPr="00410DCF" w:rsidRDefault="00BF13F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3F1" w:rsidRPr="00410DCF" w:rsidRDefault="00BF13F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10DCF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56598" w:rsidRPr="004511B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598" w:rsidRDefault="00F56598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2.1.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6598" w:rsidRPr="00B81209" w:rsidRDefault="00F5659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1209">
              <w:rPr>
                <w:rFonts w:ascii="Arial" w:hAnsi="Arial" w:cs="Arial"/>
                <w:sz w:val="24"/>
                <w:szCs w:val="24"/>
                <w:lang w:val="ru-RU"/>
              </w:rPr>
              <w:t>Мероприятие 2.1.</w:t>
            </w:r>
          </w:p>
          <w:p w:rsidR="00F56598" w:rsidRPr="00B81209" w:rsidRDefault="00F5659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1209">
              <w:rPr>
                <w:rFonts w:ascii="Arial" w:hAnsi="Arial" w:cs="Arial"/>
                <w:sz w:val="24"/>
                <w:szCs w:val="24"/>
                <w:lang w:val="ru-RU"/>
              </w:rPr>
              <w:t>Внесение взносов на капитальный ремонт общего имущества за помещения, находящиеся в муниципальной собственности</w:t>
            </w:r>
          </w:p>
        </w:tc>
        <w:tc>
          <w:tcPr>
            <w:tcW w:w="13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6598" w:rsidRDefault="00F5659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45 111,6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421206" w:rsidRDefault="00F5659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231</w:t>
            </w:r>
            <w:r w:rsidR="00421206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721</w:t>
            </w:r>
            <w:r w:rsidR="00421206">
              <w:rPr>
                <w:rFonts w:ascii="Arial" w:hAnsi="Arial" w:cs="Arial"/>
                <w:sz w:val="24"/>
                <w:szCs w:val="24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  <w:p w:rsidR="00F56598" w:rsidRDefault="00F5659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410DCF" w:rsidRDefault="00F565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  <w:p w:rsidR="00F56598" w:rsidRPr="00410DCF" w:rsidRDefault="00F5659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r w:rsidRPr="0008494B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r w:rsidRPr="0008494B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r w:rsidRPr="0008494B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598" w:rsidRPr="00410DCF" w:rsidRDefault="00F5659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10DCF">
              <w:rPr>
                <w:rFonts w:ascii="Arial" w:hAnsi="Arial" w:cs="Arial"/>
                <w:bCs/>
                <w:sz w:val="24"/>
                <w:szCs w:val="24"/>
              </w:rPr>
              <w:t>Управление</w:t>
            </w:r>
            <w:proofErr w:type="spellEnd"/>
            <w:r w:rsidRPr="00410DC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410DCF">
              <w:rPr>
                <w:rFonts w:ascii="Arial" w:hAnsi="Arial" w:cs="Arial"/>
                <w:bCs/>
                <w:sz w:val="24"/>
                <w:szCs w:val="24"/>
              </w:rPr>
              <w:t>архитектуры</w:t>
            </w:r>
            <w:proofErr w:type="spellEnd"/>
            <w:r w:rsidRPr="00410DCF">
              <w:rPr>
                <w:rFonts w:ascii="Arial" w:hAnsi="Arial" w:cs="Arial"/>
                <w:bCs/>
                <w:sz w:val="24"/>
                <w:szCs w:val="24"/>
              </w:rPr>
              <w:t xml:space="preserve"> и </w:t>
            </w:r>
            <w:proofErr w:type="spellStart"/>
            <w:r w:rsidRPr="00410DCF">
              <w:rPr>
                <w:rFonts w:ascii="Arial" w:hAnsi="Arial" w:cs="Arial"/>
                <w:bCs/>
                <w:sz w:val="24"/>
                <w:szCs w:val="24"/>
              </w:rPr>
              <w:t>градостроительства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598" w:rsidRPr="00410DCF" w:rsidRDefault="00F56598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410DCF">
              <w:rPr>
                <w:rFonts w:eastAsia="Calibri"/>
                <w:sz w:val="24"/>
                <w:szCs w:val="24"/>
                <w:lang w:val="ru-RU"/>
              </w:rPr>
              <w:t>Оплата в</w:t>
            </w:r>
            <w:r w:rsidRPr="00410DCF">
              <w:rPr>
                <w:sz w:val="24"/>
                <w:szCs w:val="24"/>
                <w:lang w:val="ru-RU"/>
              </w:rPr>
              <w:t>зносов на капитальный ремонт общего имущества за помещения, находящиеся в муниципальной собственности</w:t>
            </w:r>
          </w:p>
        </w:tc>
      </w:tr>
      <w:tr w:rsidR="00F56598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598" w:rsidRPr="00B81209" w:rsidRDefault="00F56598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598" w:rsidRPr="00B81209" w:rsidRDefault="00F5659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598" w:rsidRPr="00B81209" w:rsidRDefault="00F5659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городского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округа</w:t>
            </w:r>
            <w:proofErr w:type="spellEnd"/>
            <w:r w:rsidR="007A4F07">
              <w:rPr>
                <w:sz w:val="24"/>
                <w:szCs w:val="24"/>
                <w:lang w:val="ru-RU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45 111,6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421206" w:rsidRDefault="00F5659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231</w:t>
            </w:r>
            <w:r w:rsidR="00421206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721</w:t>
            </w:r>
            <w:r w:rsidR="00421206">
              <w:rPr>
                <w:rFonts w:ascii="Arial" w:hAnsi="Arial" w:cs="Arial"/>
                <w:sz w:val="24"/>
                <w:szCs w:val="24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  <w:p w:rsidR="00F56598" w:rsidRDefault="00F5659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Pr="00410DCF" w:rsidRDefault="00F565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  <w:p w:rsidR="00F56598" w:rsidRPr="00410DCF" w:rsidRDefault="00F5659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r w:rsidRPr="00E575C1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r w:rsidRPr="00E575C1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98" w:rsidRDefault="00F56598">
            <w:r w:rsidRPr="00E575C1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598" w:rsidRPr="00410DCF" w:rsidRDefault="00F5659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598" w:rsidRPr="00410DCF" w:rsidRDefault="00F56598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511B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2.2.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1209">
              <w:rPr>
                <w:rFonts w:ascii="Arial" w:hAnsi="Arial" w:cs="Arial"/>
                <w:sz w:val="24"/>
                <w:szCs w:val="24"/>
                <w:lang w:val="ru-RU"/>
              </w:rPr>
              <w:t>Мероприят</w:t>
            </w:r>
            <w:r w:rsidRPr="00B8120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ие 2.2.</w:t>
            </w:r>
          </w:p>
          <w:p w:rsidR="00903AB1" w:rsidRPr="00B81209" w:rsidRDefault="00B81209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1209">
              <w:rPr>
                <w:rFonts w:ascii="Arial" w:hAnsi="Arial" w:cs="Arial"/>
                <w:sz w:val="24"/>
                <w:szCs w:val="24"/>
                <w:lang w:val="ru-RU"/>
              </w:rPr>
              <w:t>Замена газовых плит, отработавших нормативный срок службы в жилых помещениях, находящихся в муниципальной собственности</w:t>
            </w:r>
          </w:p>
        </w:tc>
        <w:tc>
          <w:tcPr>
            <w:tcW w:w="13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4212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/>
              </w:rPr>
              <w:t>5 099,4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1 549,7</w:t>
            </w:r>
          </w:p>
          <w:p w:rsidR="00903AB1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3 549,7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lastRenderedPageBreak/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lastRenderedPageBreak/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lastRenderedPageBreak/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10DCF">
              <w:rPr>
                <w:rFonts w:ascii="Arial" w:hAnsi="Arial" w:cs="Arial"/>
                <w:sz w:val="24"/>
                <w:szCs w:val="24"/>
              </w:rPr>
              <w:lastRenderedPageBreak/>
              <w:t>Управлен</w:t>
            </w:r>
            <w:r w:rsidRPr="00410DCF">
              <w:rPr>
                <w:rFonts w:ascii="Arial" w:hAnsi="Arial" w:cs="Arial"/>
                <w:sz w:val="24"/>
                <w:szCs w:val="24"/>
              </w:rPr>
              <w:lastRenderedPageBreak/>
              <w:t>ие</w:t>
            </w:r>
            <w:proofErr w:type="spellEnd"/>
            <w:r w:rsidRPr="00410DCF">
              <w:rPr>
                <w:rFonts w:ascii="Arial" w:hAnsi="Arial" w:cs="Arial"/>
                <w:sz w:val="24"/>
                <w:szCs w:val="24"/>
              </w:rPr>
              <w:t xml:space="preserve"> ЖКХ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410DCF">
              <w:rPr>
                <w:sz w:val="24"/>
                <w:szCs w:val="24"/>
                <w:lang w:val="ru-RU"/>
              </w:rPr>
              <w:lastRenderedPageBreak/>
              <w:t xml:space="preserve">Замена </w:t>
            </w:r>
            <w:r w:rsidRPr="00410DCF">
              <w:rPr>
                <w:sz w:val="24"/>
                <w:szCs w:val="24"/>
                <w:lang w:val="ru-RU"/>
              </w:rPr>
              <w:lastRenderedPageBreak/>
              <w:t>газовых плит, отработавших нормативный срок службы в жилых помещениях, находящихся в муниципальной собственности</w:t>
            </w: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7A4F07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</w:t>
            </w:r>
            <w:r w:rsidR="007A4F07">
              <w:rPr>
                <w:rFonts w:ascii="Arial" w:hAnsi="Arial" w:cs="Arial"/>
                <w:sz w:val="24"/>
                <w:szCs w:val="24"/>
              </w:rPr>
              <w:t>дства</w:t>
            </w:r>
            <w:proofErr w:type="spellEnd"/>
            <w:r w:rsidR="007A4F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4F07"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 w:rsidR="007A4F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4F07">
              <w:rPr>
                <w:rFonts w:ascii="Arial" w:hAnsi="Arial" w:cs="Arial"/>
                <w:sz w:val="24"/>
                <w:szCs w:val="24"/>
              </w:rPr>
              <w:t>городского</w:t>
            </w:r>
            <w:proofErr w:type="spellEnd"/>
            <w:r w:rsidR="007A4F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4F07">
              <w:rPr>
                <w:rFonts w:ascii="Arial" w:hAnsi="Arial" w:cs="Arial"/>
                <w:sz w:val="24"/>
                <w:szCs w:val="24"/>
              </w:rPr>
              <w:t>округа</w:t>
            </w:r>
            <w:proofErr w:type="spellEnd"/>
            <w:r w:rsidR="007A4F07">
              <w:rPr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21206" w:rsidRDefault="004212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/>
              </w:rPr>
              <w:t>5 099,4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1 549,7</w:t>
            </w:r>
          </w:p>
          <w:p w:rsidR="00903AB1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3 549,7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511B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2.3.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1209">
              <w:rPr>
                <w:rFonts w:ascii="Arial" w:hAnsi="Arial" w:cs="Arial"/>
                <w:sz w:val="24"/>
                <w:szCs w:val="24"/>
                <w:lang w:val="ru-RU"/>
              </w:rPr>
              <w:t>Мероприятие 2.3.</w:t>
            </w:r>
          </w:p>
          <w:p w:rsidR="00903AB1" w:rsidRPr="00B81209" w:rsidRDefault="00B81209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1209">
              <w:rPr>
                <w:rFonts w:ascii="Arial" w:hAnsi="Arial" w:cs="Arial"/>
                <w:sz w:val="24"/>
                <w:szCs w:val="24"/>
                <w:lang w:val="ru-RU"/>
              </w:rPr>
              <w:t>Замена газовых водонагревателей, отработавших нормативный срок службы в жилых помещениях, находящих</w:t>
            </w:r>
            <w:r w:rsidRPr="00B8120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ся в муниципальной собственности</w:t>
            </w:r>
          </w:p>
        </w:tc>
        <w:tc>
          <w:tcPr>
            <w:tcW w:w="13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421206" w:rsidP="004212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/>
              </w:rPr>
              <w:t>2 980,7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1 490,3</w:t>
            </w:r>
          </w:p>
          <w:p w:rsidR="00903AB1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1 49</w:t>
            </w: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  <w:r w:rsidR="00B81209"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,</w:t>
            </w: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4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10DCF">
              <w:rPr>
                <w:rFonts w:ascii="Arial" w:hAnsi="Arial" w:cs="Arial"/>
                <w:sz w:val="24"/>
                <w:szCs w:val="24"/>
              </w:rPr>
              <w:t>Управление</w:t>
            </w:r>
            <w:proofErr w:type="spellEnd"/>
            <w:r w:rsidRPr="00410DCF">
              <w:rPr>
                <w:rFonts w:ascii="Arial" w:hAnsi="Arial" w:cs="Arial"/>
                <w:sz w:val="24"/>
                <w:szCs w:val="24"/>
              </w:rPr>
              <w:t xml:space="preserve"> ЖКХ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410DCF">
              <w:rPr>
                <w:sz w:val="24"/>
                <w:szCs w:val="24"/>
                <w:lang w:val="ru-RU"/>
              </w:rPr>
              <w:t>Замена газовых водонагревателей, отработавших нормативный срок службы в жилых помещениях, находящихся в муниципал</w:t>
            </w:r>
            <w:r w:rsidRPr="00410DCF">
              <w:rPr>
                <w:sz w:val="24"/>
                <w:szCs w:val="24"/>
                <w:lang w:val="ru-RU"/>
              </w:rPr>
              <w:lastRenderedPageBreak/>
              <w:t>ьной собственности</w:t>
            </w:r>
          </w:p>
        </w:tc>
      </w:tr>
      <w:tr w:rsidR="00903AB1" w:rsidRPr="00410D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городского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округа</w:t>
            </w:r>
            <w:proofErr w:type="spellEnd"/>
            <w:r w:rsidR="007A4F07">
              <w:rPr>
                <w:sz w:val="24"/>
                <w:szCs w:val="24"/>
                <w:lang w:val="ru-RU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21206" w:rsidRDefault="00421206" w:rsidP="004212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/>
              </w:rPr>
              <w:t>2 980,7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1 490,3</w:t>
            </w:r>
          </w:p>
          <w:p w:rsidR="00903AB1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1 49</w:t>
            </w: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  <w:r w:rsidR="00B81209"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eastAsia="zh-CN"/>
              </w:rPr>
              <w:t>,</w:t>
            </w: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4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625A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0DCF">
              <w:rPr>
                <w:rFonts w:ascii="Arial" w:eastAsia="Tahoma" w:hAnsi="Arial" w:cs="Arial"/>
                <w:color w:val="000000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  <w:p w:rsidR="00903AB1" w:rsidRPr="00410DCF" w:rsidRDefault="00903AB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410DCF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средства</w:t>
            </w:r>
            <w:proofErr w:type="spellEnd"/>
            <w:r w:rsidR="007A4F07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903AB1" w:rsidRDefault="00903A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903AB1">
          <w:pgSz w:w="16838" w:h="11906" w:orient="landscape"/>
          <w:pgMar w:top="1134" w:right="1134" w:bottom="567" w:left="1134" w:header="709" w:footer="709" w:gutter="0"/>
          <w:cols w:space="720"/>
        </w:sect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AB1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Муниципальная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программа</w:t>
      </w:r>
      <w:proofErr w:type="spellEnd"/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B81209">
        <w:rPr>
          <w:rFonts w:ascii="Arial" w:hAnsi="Arial" w:cs="Arial"/>
          <w:sz w:val="24"/>
          <w:szCs w:val="24"/>
          <w:lang w:val="ru-RU"/>
        </w:rPr>
        <w:t>Московской области на 2018 – 2022 годы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Arial" w:hAnsi="Arial" w:cs="Arial"/>
          <w:sz w:val="24"/>
          <w:szCs w:val="24"/>
          <w:lang w:val="ru-RU"/>
        </w:rPr>
        <w:t xml:space="preserve">» </w:t>
      </w: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Подпрограмма 3</w:t>
      </w:r>
    </w:p>
    <w:p w:rsidR="00903AB1" w:rsidRPr="00B81209" w:rsidRDefault="00B81209">
      <w:pPr>
        <w:shd w:val="clear" w:color="auto" w:fill="FFFFFF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«Энергосбережение и повышение энергетической эффективности»</w:t>
      </w: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  <w:sectPr w:rsidR="00903AB1" w:rsidRPr="00B81209">
          <w:pgSz w:w="11906" w:h="16838"/>
          <w:pgMar w:top="1134" w:right="567" w:bottom="1134" w:left="1134" w:header="709" w:footer="709" w:gutter="0"/>
          <w:cols w:space="720"/>
        </w:sectPr>
      </w:pPr>
    </w:p>
    <w:p w:rsidR="00903AB1" w:rsidRPr="00B81209" w:rsidRDefault="00B8120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ПАСПОРТ</w:t>
      </w:r>
    </w:p>
    <w:p w:rsidR="00903AB1" w:rsidRPr="00B81209" w:rsidRDefault="00B81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t xml:space="preserve">Подпрограммы 3 «Энергосбережение и повышение энергетической эффективности» </w:t>
      </w:r>
    </w:p>
    <w:p w:rsidR="00903AB1" w:rsidRPr="00B81209" w:rsidRDefault="00B8120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81209">
        <w:rPr>
          <w:rFonts w:ascii="Times New Roman" w:hAnsi="Times New Roman"/>
          <w:b/>
          <w:bCs/>
          <w:sz w:val="24"/>
          <w:szCs w:val="24"/>
          <w:lang w:val="ru-RU"/>
        </w:rPr>
        <w:t>городского округа Королёв Московской» области на 2018-2022 годы</w:t>
      </w:r>
    </w:p>
    <w:p w:rsidR="00903AB1" w:rsidRPr="00B81209" w:rsidRDefault="00903A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616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1985"/>
        <w:gridCol w:w="2217"/>
        <w:gridCol w:w="1376"/>
        <w:gridCol w:w="1368"/>
        <w:gridCol w:w="1417"/>
        <w:gridCol w:w="1418"/>
        <w:gridCol w:w="1417"/>
        <w:gridCol w:w="1276"/>
      </w:tblGrid>
      <w:tr w:rsidR="00903AB1" w:rsidRPr="004511B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Муниципальный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Управление жилищно-коммунального хозяйства Администрации городского округа Королёв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903AB1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Главный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распорядитель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бюджетных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6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7C05CC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Расходы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рублей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7C05C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0DCF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Default="00410DC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Итого</w:t>
            </w:r>
            <w:proofErr w:type="spellEnd"/>
          </w:p>
        </w:tc>
      </w:tr>
      <w:tr w:rsidR="00C73B39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B39" w:rsidRDefault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B81209" w:rsidRDefault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8120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Министерство жилищно-коммунального хозяйства Московской области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Default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C73B39" w:rsidRDefault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числе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  <w:lang w:val="ru-RU"/>
              </w:rPr>
              <w:t>700,0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  <w:lang w:val="ru-RU"/>
              </w:rPr>
              <w:t>1700,0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C73B39">
            <w:pPr>
              <w:jc w:val="center"/>
              <w:rPr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  <w:lang w:val="ru-RU"/>
              </w:rPr>
              <w:t>1700,0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C73B39">
            <w:pPr>
              <w:jc w:val="center"/>
              <w:rPr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  <w:lang w:val="ru-RU"/>
              </w:rPr>
              <w:t>1700,0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  <w:lang w:val="ru-RU"/>
              </w:rPr>
              <w:t>7800</w:t>
            </w:r>
          </w:p>
        </w:tc>
      </w:tr>
      <w:tr w:rsidR="00903AB1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бюджета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городского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округа</w:t>
            </w:r>
            <w:proofErr w:type="spellEnd"/>
            <w:r w:rsidR="00976413">
              <w:rPr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400, 0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6000,0</w:t>
            </w:r>
          </w:p>
        </w:tc>
      </w:tr>
      <w:tr w:rsidR="00903AB1">
        <w:trPr>
          <w:trHeight w:val="9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бюджета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области</w:t>
            </w:r>
            <w:proofErr w:type="spellEnd"/>
            <w:r w:rsidR="00976413">
              <w:rPr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410DCF" w:rsidRDefault="00B812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C73B39" w:rsidTr="00410DCF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B39" w:rsidRDefault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B39" w:rsidRDefault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Default="00C73B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средства</w:t>
            </w:r>
            <w:proofErr w:type="spellEnd"/>
            <w:r w:rsidR="00976413">
              <w:rPr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410DC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410DCF">
            <w:pPr>
              <w:jc w:val="center"/>
              <w:rPr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410DCF">
            <w:pPr>
              <w:jc w:val="center"/>
              <w:rPr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410DCF">
            <w:pPr>
              <w:jc w:val="center"/>
              <w:rPr>
                <w:sz w:val="24"/>
                <w:szCs w:val="24"/>
              </w:rPr>
            </w:pPr>
            <w:r w:rsidRPr="00410DCF">
              <w:rPr>
                <w:rFonts w:ascii="Arial" w:hAnsi="Arial" w:cs="Arial"/>
                <w:bCs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410DC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10DCF">
              <w:rPr>
                <w:rFonts w:ascii="Arial" w:hAnsi="Arial" w:cs="Arial"/>
                <w:sz w:val="24"/>
                <w:szCs w:val="24"/>
                <w:lang w:val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39" w:rsidRPr="00410DCF" w:rsidRDefault="00C73B39" w:rsidP="00410DC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10DC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1800,0</w:t>
            </w:r>
          </w:p>
        </w:tc>
      </w:tr>
    </w:tbl>
    <w:p w:rsidR="00903AB1" w:rsidRDefault="00903AB1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81209">
        <w:rPr>
          <w:rFonts w:ascii="Times New Roman" w:hAnsi="Times New Roman"/>
          <w:bCs/>
          <w:iCs/>
          <w:sz w:val="24"/>
          <w:szCs w:val="24"/>
          <w:lang w:val="ru-RU"/>
        </w:rPr>
        <w:t>*Объем финансирования подлежит уточнению в очередном финансовом году.</w:t>
      </w:r>
    </w:p>
    <w:p w:rsidR="00903AB1" w:rsidRPr="00B81209" w:rsidRDefault="00903AB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  <w:sectPr w:rsidR="00903AB1" w:rsidRPr="00B81209">
          <w:pgSz w:w="16838" w:h="11906" w:orient="landscape"/>
          <w:pgMar w:top="1134" w:right="567" w:bottom="1134" w:left="1134" w:header="709" w:footer="709" w:gutter="0"/>
          <w:cols w:space="720"/>
          <w:titlePg/>
          <w:docGrid w:linePitch="360"/>
        </w:sectPr>
      </w:pPr>
    </w:p>
    <w:p w:rsidR="00903AB1" w:rsidRPr="00B81209" w:rsidRDefault="00903AB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AA160E" w:rsidP="00552B74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B81209" w:rsidRPr="00B81209">
        <w:rPr>
          <w:rFonts w:ascii="Times New Roman" w:hAnsi="Times New Roman"/>
          <w:sz w:val="28"/>
          <w:szCs w:val="28"/>
          <w:lang w:val="ru-RU"/>
        </w:rPr>
        <w:t>.</w:t>
      </w:r>
      <w:r w:rsidR="00B81209">
        <w:rPr>
          <w:rFonts w:ascii="Times New Roman" w:hAnsi="Times New Roman"/>
          <w:sz w:val="28"/>
          <w:szCs w:val="28"/>
        </w:rPr>
        <w:t> </w:t>
      </w:r>
      <w:r w:rsidR="00552B74" w:rsidRPr="00137A20">
        <w:rPr>
          <w:rFonts w:ascii="Times New Roman" w:hAnsi="Times New Roman"/>
          <w:b/>
          <w:sz w:val="28"/>
          <w:szCs w:val="28"/>
          <w:lang w:val="ru-RU"/>
        </w:rPr>
        <w:t>Характеристика проблем, решаемых посредством  мероприятий</w:t>
      </w:r>
    </w:p>
    <w:p w:rsidR="00903AB1" w:rsidRPr="00B81209" w:rsidRDefault="00903AB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Основными причинами возникновения проблем в области энергосбережения и повышения энергетической эффективности в настоящее время являются: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учета, как производителей, так и потребителей энергоресурсов;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низкая энергетическая эффективность объектов коммунальной инфраструктуры, жилищного фонда, объектов бюджетной сферы. Причиной возникновения данной проблемы являются высокая доля устаревшего оборудования, изношенных коммунальных сетей, ветхих жилых и общественных зданий, отсутствие энергетических паспортов и плана мероприятий по энергосбережению и повышению энергетической эффективности объектов коммунальной инфраструктуры и бюджетной сферы;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низкая доля </w:t>
      </w:r>
      <w:proofErr w:type="spellStart"/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энергоэффективности</w:t>
      </w:r>
      <w:proofErr w:type="spellEnd"/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общественного транспорта, уличного освещения. Причиной возникновения данной проблемы являются преобладание транспорта, работающего на бензине, физическое и моральное старение осветительного оборудования, значительно опережающее темпы его реконструкции;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недостаточная и не всегда качественная профессиональная подготовка специалистов в области энергосбережения и повышения энергетической эффективности использования энергетических ресурсов. Причиной возникновения данной проблемы является отсутствие системы подготовки таких специалистов в государственных (муниципальных) учреждениях, на предприятиях;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отсутствие пропаганды энергосбережения и условий, стимулирующих к энергосбережению.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Для решения проблем необходимо осуществление комплекса мер по интенсификации энергосбережения, которые заключаются в разработке, принятии и реализации согласованных действий по повышению энергетической эффективности при производстве, передаче и потреблении энергоресурсов на территории муниципального образования и прежде всего в органах местного самоуправления, муниципальных учреждениях, муниципальных унитарных предприятиях.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Решение проблем в области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Существенное повышение уровня энергетической эффективности может быть обеспечено только за счет использования программно-целевых инструментов, поскольку: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затрагивает все отрасли экономики и социальную сферу, всех производителей и потребителей энергетических ресурсов;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требует государственного регулирования и высокой степени координации действий не только федеральных органов исполнительной власти, но и органов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исполнительной власти субъектов Российской Федерации, органов местного самоуправления, организаций и граждан;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требует запуска </w:t>
      </w:r>
      <w:proofErr w:type="gramStart"/>
      <w:r w:rsidRPr="00B81209">
        <w:rPr>
          <w:rFonts w:ascii="Times New Roman" w:eastAsia="Times New Roman" w:hAnsi="Times New Roman"/>
          <w:sz w:val="28"/>
          <w:szCs w:val="28"/>
          <w:lang w:val="ru-RU"/>
        </w:rPr>
        <w:t>механизмов обеспечения заинтересованности всех участников мероприятий</w:t>
      </w:r>
      <w:proofErr w:type="gramEnd"/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по энергосбережению и повышению энергетической эффективности;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требует мобилизации ресурсов и оптимизации их использования.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В соответствии с действующим законодательством в области энергосбережения и повышения энергетической эффективности реализация муниципальной программы должна предполагать активное участие частного капитала в финансировании проектов, направленных на снижение энергопотребления. От успешности решения </w:t>
      </w:r>
      <w:r w:rsidR="00200B61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данного вопроса</w:t>
      </w: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напрямую зависят будущие результаты муниципальной программы.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Сделать инвестиции в </w:t>
      </w:r>
      <w:proofErr w:type="spellStart"/>
      <w:r w:rsidRPr="00B81209">
        <w:rPr>
          <w:rFonts w:ascii="Times New Roman" w:eastAsia="Times New Roman" w:hAnsi="Times New Roman"/>
          <w:bCs/>
          <w:color w:val="202020"/>
          <w:sz w:val="28"/>
          <w:szCs w:val="28"/>
          <w:lang w:val="ru-RU"/>
        </w:rPr>
        <w:t>энергоэффективность</w:t>
      </w:r>
      <w:proofErr w:type="spell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рентабельными для всех участников рынка призваны </w:t>
      </w:r>
      <w:proofErr w:type="spellStart"/>
      <w:r w:rsidRPr="00B81209">
        <w:rPr>
          <w:rFonts w:ascii="Times New Roman" w:eastAsia="Times New Roman" w:hAnsi="Times New Roman"/>
          <w:bCs/>
          <w:color w:val="202020"/>
          <w:sz w:val="28"/>
          <w:szCs w:val="28"/>
          <w:lang w:val="ru-RU"/>
        </w:rPr>
        <w:t>энергосервисные</w:t>
      </w:r>
      <w:proofErr w:type="spellEnd"/>
      <w:r w:rsidRPr="00B81209">
        <w:rPr>
          <w:rFonts w:ascii="Times New Roman" w:eastAsia="Times New Roman" w:hAnsi="Times New Roman"/>
          <w:bCs/>
          <w:color w:val="202020"/>
          <w:sz w:val="28"/>
          <w:szCs w:val="28"/>
          <w:lang w:val="ru-RU"/>
        </w:rPr>
        <w:t xml:space="preserve"> договоры (контракты)</w:t>
      </w: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– новый тип гражданско-правовых договоров, введенный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Законом 261-ФЗ</w:t>
      </w: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proofErr w:type="spell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Энергосервисный</w:t>
      </w:r>
      <w:proofErr w:type="spell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договор (контракт) – договор (контракт) на внедрение </w:t>
      </w:r>
      <w:r w:rsidRPr="00B81209">
        <w:rPr>
          <w:rFonts w:ascii="Times New Roman" w:eastAsia="Times New Roman" w:hAnsi="Times New Roman"/>
          <w:bCs/>
          <w:color w:val="202020"/>
          <w:sz w:val="28"/>
          <w:szCs w:val="28"/>
          <w:lang w:val="ru-RU"/>
        </w:rPr>
        <w:t>энергосберегающих</w:t>
      </w: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</w:t>
      </w:r>
      <w:r w:rsidRPr="00B81209">
        <w:rPr>
          <w:rFonts w:ascii="Times New Roman" w:eastAsia="Times New Roman" w:hAnsi="Times New Roman"/>
          <w:bCs/>
          <w:color w:val="202020"/>
          <w:sz w:val="28"/>
          <w:szCs w:val="28"/>
          <w:lang w:val="ru-RU"/>
        </w:rPr>
        <w:t>технологий</w:t>
      </w: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. Данный договор (контракт) предполагает выполнение специализированной ЭСКО полного комплекса работ по внедрению энергосберегающих технологий на предприятии заказчика за счет привлеченных ЭСКО кредитных средств. Оплата за привлеченные финансовые ресурсы и выполненные ЭСКО работы производится заказчиком после внедрения проекта за счет средств, сэкономленных при внедрении энергосберегающих технологий. Договор (контракт) обычно заключается на 5-10 лет, в течение которого происходят выплаты.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proofErr w:type="gram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Таким образом, в отличие от традиционного подхода к </w:t>
      </w:r>
      <w:r w:rsidRPr="00B81209">
        <w:rPr>
          <w:rFonts w:ascii="Times New Roman" w:eastAsia="Times New Roman" w:hAnsi="Times New Roman"/>
          <w:bCs/>
          <w:color w:val="202020"/>
          <w:sz w:val="28"/>
          <w:szCs w:val="28"/>
          <w:lang w:val="ru-RU"/>
        </w:rPr>
        <w:t>энергосбережению</w:t>
      </w: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(где бремя энергосберегающих мероприятий в виде проведения </w:t>
      </w:r>
      <w:proofErr w:type="spell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энергоаудита</w:t>
      </w:r>
      <w:proofErr w:type="spell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и реализации намеченных проектов ложится на энергетиков предприятий/учреждений, как непрофильная и второстепенная </w:t>
      </w:r>
      <w:r w:rsidR="00200B61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функция</w:t>
      </w: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с использованием собственных/бюджетных средств предприятий/учреждений и несением рисков по реализации проектов) подход на основе </w:t>
      </w:r>
      <w:proofErr w:type="spell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энергосервисных</w:t>
      </w:r>
      <w:proofErr w:type="spell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договоров (контрактов) позволяет возложить весь комплекс необходимых мероприятий и риски по достижению</w:t>
      </w:r>
      <w:proofErr w:type="gram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заявленных результатов на </w:t>
      </w:r>
      <w:proofErr w:type="spell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энергосервисную</w:t>
      </w:r>
      <w:proofErr w:type="spell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компанию.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Комплекс мероприятий включает в себя инвестиционный </w:t>
      </w:r>
      <w:proofErr w:type="spell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энергоаудит</w:t>
      </w:r>
      <w:proofErr w:type="spell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, предусматривающий определение базовых линий энергопотребления, механизмов финансирования и внедрения, а также мониторинга и подтверждения результатов, финансирование, не требующее собственных средств/бюджетных сре</w:t>
      </w:r>
      <w:proofErr w:type="gram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дств пр</w:t>
      </w:r>
      <w:proofErr w:type="gram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едприятий/учреждений, и, наконец, реализация мероприятий силами </w:t>
      </w:r>
      <w:proofErr w:type="spell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энергосервисной</w:t>
      </w:r>
      <w:proofErr w:type="spell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компании.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proofErr w:type="spell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Энергосервисная</w:t>
      </w:r>
      <w:proofErr w:type="spell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компания, в свою очередь, напрямую заинтересована в качественном выполнении комплекса работ, так как окупаемость проекта и полученная прибыль напрямую зависит от размера сэкономленных заказчиком средств.</w:t>
      </w: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Использование </w:t>
      </w:r>
      <w:proofErr w:type="spell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энергосервисных</w:t>
      </w:r>
      <w:proofErr w:type="spell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договоров (контрактов) в ЖКХ имеет важное социальное значение – обеспечение </w:t>
      </w:r>
      <w:proofErr w:type="spellStart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>энергоэффективности</w:t>
      </w:r>
      <w:proofErr w:type="spellEnd"/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в жилищном секторе </w:t>
      </w: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lastRenderedPageBreak/>
        <w:t>может принести ощутимый социальный эффект за счет сокращения расходов семей на коммунальные услуги. Управляющие компании, товарищества собственников жилья (ТСЖ) сами смогут выбрать подходящую схему и обсудить все детали договора (контракта), получив максимальную выгоду.</w:t>
      </w:r>
    </w:p>
    <w:p w:rsidR="00903AB1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Интерес должны проявить и бюджетные учреждения, которые, в дополнение к требованиям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>Закона 261-ФЗ</w:t>
      </w:r>
      <w:r w:rsidRPr="00B81209">
        <w:rPr>
          <w:rFonts w:ascii="Times New Roman" w:eastAsia="Times New Roman" w:hAnsi="Times New Roman"/>
          <w:color w:val="202020"/>
          <w:sz w:val="28"/>
          <w:szCs w:val="28"/>
          <w:lang w:val="ru-RU"/>
        </w:rPr>
        <w:t xml:space="preserve"> по снижению потребления энергоресурсов на 15%, поощряются возможностью распоряжаться бюджетными средствами, сэкономленными сверх установленного снижения. Сэкономленные средства остаются как в распоряжении учреждения, так и в распоряжении муниципального образования. </w:t>
      </w:r>
    </w:p>
    <w:p w:rsidR="009355B4" w:rsidRPr="009355B4" w:rsidRDefault="00C722A0" w:rsidP="009355B4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7764">
        <w:rPr>
          <w:rFonts w:ascii="Times New Roman" w:hAnsi="Times New Roman"/>
          <w:sz w:val="28"/>
          <w:szCs w:val="28"/>
          <w:lang w:val="ru-RU"/>
        </w:rPr>
        <w:t xml:space="preserve">Перечень мероприятий приведен в Приложении 1 к подпрограмме </w:t>
      </w:r>
      <w:r w:rsidR="009355B4">
        <w:rPr>
          <w:rFonts w:ascii="Times New Roman" w:hAnsi="Times New Roman"/>
          <w:sz w:val="28"/>
          <w:szCs w:val="28"/>
          <w:lang w:val="ru-RU"/>
        </w:rPr>
        <w:t>3</w:t>
      </w:r>
      <w:r w:rsidRPr="00C3776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55B4" w:rsidRPr="009355B4">
        <w:rPr>
          <w:rFonts w:ascii="Times New Roman" w:hAnsi="Times New Roman"/>
          <w:sz w:val="28"/>
          <w:szCs w:val="28"/>
          <w:lang w:val="ru-RU"/>
        </w:rPr>
        <w:t>«Энергосбережение и повышение энергетической эффективности»</w:t>
      </w:r>
      <w:r w:rsidR="009355B4">
        <w:rPr>
          <w:rFonts w:ascii="Times New Roman" w:hAnsi="Times New Roman"/>
          <w:sz w:val="28"/>
          <w:szCs w:val="28"/>
          <w:lang w:val="ru-RU"/>
        </w:rPr>
        <w:t>.</w:t>
      </w:r>
    </w:p>
    <w:p w:rsidR="00C722A0" w:rsidRPr="00B81209" w:rsidRDefault="00C722A0" w:rsidP="009355B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color w:val="202020"/>
          <w:sz w:val="28"/>
          <w:szCs w:val="28"/>
          <w:lang w:val="ru-RU"/>
        </w:rPr>
      </w:pPr>
    </w:p>
    <w:p w:rsidR="00903AB1" w:rsidRPr="00B81209" w:rsidRDefault="00903AB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03708" w:rsidRPr="00C37764" w:rsidRDefault="00703708" w:rsidP="007037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2. </w:t>
      </w:r>
      <w:r w:rsidRPr="00C37764">
        <w:rPr>
          <w:rFonts w:ascii="Times New Roman" w:eastAsia="Times New Roman" w:hAnsi="Times New Roman"/>
          <w:b/>
          <w:sz w:val="28"/>
          <w:szCs w:val="28"/>
          <w:lang w:val="ru-RU"/>
        </w:rPr>
        <w:t>Концептуальные направления реформирования, модернизации,</w:t>
      </w:r>
    </w:p>
    <w:p w:rsidR="00703708" w:rsidRPr="00C37764" w:rsidRDefault="00703708" w:rsidP="007037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C37764">
        <w:rPr>
          <w:rFonts w:ascii="Times New Roman" w:eastAsia="Times New Roman" w:hAnsi="Times New Roman"/>
          <w:b/>
          <w:sz w:val="28"/>
          <w:szCs w:val="28"/>
          <w:lang w:val="ru-RU"/>
        </w:rPr>
        <w:t>преобразования отдельных сфер социально-экономического развития</w:t>
      </w:r>
    </w:p>
    <w:p w:rsidR="00703708" w:rsidRPr="00C37764" w:rsidRDefault="00703708" w:rsidP="007037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C37764">
        <w:rPr>
          <w:rFonts w:ascii="Times New Roman" w:eastAsia="Times New Roman" w:hAnsi="Times New Roman"/>
          <w:b/>
          <w:sz w:val="28"/>
          <w:szCs w:val="28"/>
          <w:lang w:val="ru-RU"/>
        </w:rPr>
        <w:t>городского округа Королёв Московской области, реализуемых в рамках</w:t>
      </w:r>
    </w:p>
    <w:p w:rsidR="00903AB1" w:rsidRPr="00B81209" w:rsidRDefault="00703708" w:rsidP="007037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7764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подпрограммы </w:t>
      </w:r>
      <w:r w:rsidRPr="00703708">
        <w:rPr>
          <w:rFonts w:ascii="Times New Roman" w:hAnsi="Times New Roman"/>
          <w:b/>
          <w:bCs/>
          <w:sz w:val="28"/>
          <w:szCs w:val="28"/>
          <w:lang w:val="ru-RU"/>
        </w:rPr>
        <w:t>«</w:t>
      </w:r>
      <w:r w:rsidRPr="00703708">
        <w:rPr>
          <w:rFonts w:ascii="Times New Roman" w:hAnsi="Times New Roman"/>
          <w:b/>
          <w:sz w:val="28"/>
          <w:szCs w:val="28"/>
          <w:lang w:val="ru-RU"/>
        </w:rPr>
        <w:t>Энергосбережение и повышение энергетической эффективности»</w:t>
      </w:r>
      <w:r w:rsidRPr="00C3776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903AB1" w:rsidRPr="00B81209" w:rsidRDefault="00903AB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03AB1" w:rsidRPr="00B81209" w:rsidRDefault="00B8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  <w:sectPr w:rsidR="00903AB1" w:rsidRPr="00B81209">
          <w:pgSz w:w="11906" w:h="16838"/>
          <w:pgMar w:top="1134" w:right="567" w:bottom="1134" w:left="1134" w:header="709" w:footer="709" w:gutter="0"/>
          <w:cols w:space="720"/>
        </w:sectPr>
      </w:pPr>
      <w:r w:rsidRPr="00B81209">
        <w:rPr>
          <w:rFonts w:ascii="Times New Roman" w:hAnsi="Times New Roman"/>
          <w:sz w:val="28"/>
          <w:szCs w:val="28"/>
          <w:lang w:val="ru-RU"/>
        </w:rPr>
        <w:t xml:space="preserve">Принимая во внимание то, что в настоящее время перед органами местного самоуправления стоит достаточно много острых проблем, </w:t>
      </w:r>
      <w:proofErr w:type="gramStart"/>
      <w:r w:rsidRPr="00B81209"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Pr="00B81209">
        <w:rPr>
          <w:rFonts w:ascii="Times New Roman" w:hAnsi="Times New Roman"/>
          <w:sz w:val="28"/>
          <w:szCs w:val="28"/>
          <w:lang w:val="ru-RU"/>
        </w:rPr>
        <w:t xml:space="preserve"> учитывая 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сложность проблем </w:t>
      </w:r>
      <w:r w:rsidRPr="00B81209">
        <w:rPr>
          <w:rFonts w:ascii="Times New Roman" w:hAnsi="Times New Roman"/>
          <w:sz w:val="28"/>
          <w:szCs w:val="28"/>
          <w:lang w:val="ru-RU"/>
        </w:rPr>
        <w:t>с одной стороны и разнородность проблем с другой стороны, существует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необходимость выработки комплексного и системного решения, обеспечивающего кардинальное улучшение качества жизни населения в отрасли жилищно-коммунального хозяйства, представляется наиболее эффективным решать существующие проблемы в рамках подпрограммы «</w:t>
      </w:r>
      <w:r w:rsidRPr="00B81209">
        <w:rPr>
          <w:rFonts w:ascii="Times New Roman" w:hAnsi="Times New Roman"/>
          <w:sz w:val="28"/>
          <w:szCs w:val="28"/>
          <w:lang w:val="ru-RU"/>
        </w:rPr>
        <w:t>Энергосбережение и повышение энергетической эффективности»</w:t>
      </w:r>
      <w:r w:rsidRPr="00B81209">
        <w:rPr>
          <w:rFonts w:ascii="Times New Roman" w:eastAsia="Times New Roman" w:hAnsi="Times New Roman"/>
          <w:sz w:val="28"/>
          <w:szCs w:val="28"/>
          <w:lang w:val="ru-RU"/>
        </w:rPr>
        <w:t xml:space="preserve"> с использованием программно-целевого метода. Подобное решение позволит объединить отдельные мероприятия и добиться мультипликативного эффекта, выраженного в повышении энергетической эффективности, развитии и модернизации жилищного фонда, повышении энергетической эффективности учреждений бюджетной сферы и в организациях с участием муниципального образования, эффективном использовании коммунальных ресурсов, создании благоприятного инвестиционного климата и совершенствовании институциональной среды жилищно-коммунального хозяйства.</w:t>
      </w:r>
    </w:p>
    <w:p w:rsidR="00903AB1" w:rsidRPr="00B81209" w:rsidRDefault="00B81209">
      <w:pPr>
        <w:spacing w:after="0" w:line="240" w:lineRule="auto"/>
        <w:ind w:left="9923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lastRenderedPageBreak/>
        <w:t>Приложение № 1</w:t>
      </w:r>
    </w:p>
    <w:p w:rsidR="00903AB1" w:rsidRPr="00B81209" w:rsidRDefault="00B81209">
      <w:pPr>
        <w:spacing w:after="0" w:line="240" w:lineRule="auto"/>
        <w:ind w:left="9923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>к подпрограмме № 3 «Энергосбережение и повышение энергетической эффективности»</w:t>
      </w:r>
    </w:p>
    <w:p w:rsidR="00903AB1" w:rsidRPr="00B81209" w:rsidRDefault="00903AB1">
      <w:pPr>
        <w:spacing w:after="0" w:line="240" w:lineRule="auto"/>
        <w:ind w:left="9923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B81209" w:rsidRDefault="00903AB1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B81209" w:rsidRDefault="00903AB1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</w:p>
    <w:p w:rsidR="00903AB1" w:rsidRPr="00B81209" w:rsidRDefault="00B81209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bCs/>
          <w:sz w:val="24"/>
          <w:szCs w:val="24"/>
          <w:lang w:val="ru-RU"/>
        </w:rPr>
        <w:t>ПЕРЕЧЕНЬ МЕРОПРИЯТИЙ ПОДПРОГРАММЫ 3</w:t>
      </w:r>
    </w:p>
    <w:p w:rsidR="00903AB1" w:rsidRPr="00B81209" w:rsidRDefault="00B8120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«Энергосбережение и повышение энергетической эффективности» </w:t>
      </w:r>
      <w:r w:rsidRPr="00B81209">
        <w:rPr>
          <w:rFonts w:ascii="Arial" w:hAnsi="Arial" w:cs="Arial"/>
          <w:bCs/>
          <w:sz w:val="24"/>
          <w:szCs w:val="24"/>
          <w:lang w:val="ru-RU"/>
        </w:rPr>
        <w:t>муниципальной программы городского округа Королёв Московской области на 2018-2022 годы</w:t>
      </w:r>
    </w:p>
    <w:p w:rsidR="00903AB1" w:rsidRPr="00B81209" w:rsidRDefault="00B8120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B81209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B81209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B81209">
        <w:rPr>
          <w:rFonts w:ascii="Arial" w:hAnsi="Arial" w:cs="Arial"/>
          <w:sz w:val="24"/>
          <w:szCs w:val="24"/>
          <w:lang w:val="ru-RU"/>
        </w:rPr>
        <w:t>»</w:t>
      </w:r>
    </w:p>
    <w:p w:rsidR="00903AB1" w:rsidRPr="00B81209" w:rsidRDefault="00903AB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03AB1" w:rsidRPr="00B81209" w:rsidRDefault="00903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ru-RU"/>
        </w:rPr>
      </w:pPr>
    </w:p>
    <w:p w:rsidR="00903AB1" w:rsidRPr="00B81209" w:rsidRDefault="00903AB1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5735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47"/>
        <w:gridCol w:w="1089"/>
        <w:gridCol w:w="1557"/>
        <w:gridCol w:w="1134"/>
        <w:gridCol w:w="1276"/>
        <w:gridCol w:w="1134"/>
        <w:gridCol w:w="1276"/>
        <w:gridCol w:w="1276"/>
        <w:gridCol w:w="1134"/>
        <w:gridCol w:w="1134"/>
        <w:gridCol w:w="1134"/>
        <w:gridCol w:w="1417"/>
      </w:tblGrid>
      <w:tr w:rsidR="00903AB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Мероприятие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Сроки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исполнения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Источники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B81209">
              <w:rPr>
                <w:rFonts w:eastAsia="Calibri"/>
                <w:sz w:val="24"/>
                <w:szCs w:val="24"/>
                <w:lang w:val="ru-RU"/>
              </w:rPr>
              <w:t>мун</w:t>
            </w:r>
            <w:proofErr w:type="spellEnd"/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. программы (тыс. руб.)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Всего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тыс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руб</w:t>
            </w:r>
            <w:proofErr w:type="spellEnd"/>
            <w:r>
              <w:rPr>
                <w:rFonts w:eastAsia="Calibri"/>
                <w:sz w:val="24"/>
                <w:szCs w:val="24"/>
              </w:rPr>
              <w:t>.)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B81209">
              <w:rPr>
                <w:rFonts w:eastAsia="Calibri"/>
                <w:sz w:val="24"/>
                <w:szCs w:val="24"/>
                <w:lang w:val="ru-RU"/>
              </w:rPr>
              <w:t>Ответственный</w:t>
            </w:r>
            <w:proofErr w:type="gramEnd"/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Результаты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выполнения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</w:tr>
      <w:tr w:rsidR="00410DC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F" w:rsidRPr="00ED72B3" w:rsidRDefault="00410DCF" w:rsidP="008169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F" w:rsidRDefault="00410DCF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rPr>
          <w:trHeight w:val="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0F700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Pr="00B81209" w:rsidRDefault="000F700A">
            <w:pPr>
              <w:pStyle w:val="ConsPlusNormal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t xml:space="preserve">Основное </w:t>
            </w: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мероприятие 1.</w:t>
            </w:r>
          </w:p>
          <w:p w:rsidR="000F700A" w:rsidRPr="00B81209" w:rsidRDefault="000F7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B81209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Повышение энергетической эффективности муниципальных учреждений;</w:t>
            </w:r>
          </w:p>
          <w:p w:rsidR="000F700A" w:rsidRPr="00B81209" w:rsidRDefault="000F700A">
            <w:pPr>
              <w:pStyle w:val="ConsPlusNormal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2018-</w:t>
            </w:r>
            <w:r>
              <w:rPr>
                <w:sz w:val="24"/>
                <w:szCs w:val="24"/>
                <w:lang w:eastAsia="en-US"/>
              </w:rPr>
              <w:lastRenderedPageBreak/>
              <w:t>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Pr="000F700A" w:rsidRDefault="000F700A" w:rsidP="00F531A6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Управле</w:t>
            </w:r>
            <w:r>
              <w:rPr>
                <w:rFonts w:eastAsia="Calibri"/>
                <w:sz w:val="24"/>
                <w:szCs w:val="24"/>
              </w:rPr>
              <w:lastRenderedPageBreak/>
              <w:t>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Х</w:t>
            </w:r>
          </w:p>
        </w:tc>
      </w:tr>
      <w:tr w:rsidR="00903AB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060C03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03AB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F700A">
        <w:trPr>
          <w:trHeight w:val="81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A" w:rsidRDefault="000F70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A" w:rsidRDefault="000F70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A" w:rsidRDefault="000F70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Pr="000F700A" w:rsidRDefault="000F700A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A" w:rsidRDefault="000F70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03AB1" w:rsidRPr="004511BF">
        <w:trPr>
          <w:trHeight w:val="81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1.1.</w:t>
            </w:r>
          </w:p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B812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812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Мероприятие 1.1. </w:t>
            </w:r>
          </w:p>
          <w:p w:rsidR="00903AB1" w:rsidRPr="00B81209" w:rsidRDefault="00B812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81209">
              <w:rPr>
                <w:rFonts w:ascii="Arial" w:eastAsia="Times New Roman" w:hAnsi="Arial" w:cs="Arial" w:hint="eastAsia"/>
                <w:sz w:val="24"/>
                <w:szCs w:val="24"/>
                <w:lang w:val="ru-RU"/>
              </w:rPr>
              <w:t>Установка автоматизированных индивидуальных тепловых пунктов и узлов управления систем отопления в муниципальных учреждениях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B1" w:rsidRPr="005A3AC7" w:rsidRDefault="00B81209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ЖКХ</w:t>
            </w:r>
            <w:r w:rsidR="005A3AC7">
              <w:rPr>
                <w:rFonts w:eastAsia="Calibri"/>
                <w:sz w:val="24"/>
                <w:szCs w:val="24"/>
                <w:lang w:val="ru-RU"/>
              </w:rPr>
              <w:t>,</w:t>
            </w:r>
            <w:r w:rsidR="005A3AC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="005A3AC7">
              <w:rPr>
                <w:rFonts w:eastAsia="Calibri"/>
                <w:bCs/>
                <w:sz w:val="24"/>
                <w:szCs w:val="24"/>
              </w:rPr>
              <w:t>ресурсоснабжающие</w:t>
            </w:r>
            <w:proofErr w:type="spellEnd"/>
            <w:r w:rsidR="005A3AC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="005A3AC7">
              <w:rPr>
                <w:rFonts w:eastAsia="Calibri"/>
                <w:bCs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Pr="00B81209" w:rsidRDefault="00B812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812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</w:t>
            </w:r>
          </w:p>
        </w:tc>
      </w:tr>
      <w:tr w:rsidR="005A3AC7">
        <w:trPr>
          <w:trHeight w:val="81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C7" w:rsidRPr="00B81209" w:rsidRDefault="005A3A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C7" w:rsidRPr="00B81209" w:rsidRDefault="005A3A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C7" w:rsidRPr="00B81209" w:rsidRDefault="005A3A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C7" w:rsidRDefault="005A3AC7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C7" w:rsidRDefault="005A3A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A3AC7">
        <w:trPr>
          <w:trHeight w:val="81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C7" w:rsidRDefault="005A3A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C7" w:rsidRDefault="005A3A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C7" w:rsidRDefault="005A3A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C7" w:rsidRDefault="005A3AC7" w:rsidP="008169D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C7" w:rsidRDefault="005A3AC7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C7" w:rsidRDefault="005A3A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03AB1">
        <w:trPr>
          <w:trHeight w:val="81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0656">
        <w:trPr>
          <w:cantSplit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0656" w:rsidRDefault="00FA0656">
            <w:pPr>
              <w:pStyle w:val="ConsPlusNormal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2.</w:t>
            </w:r>
          </w:p>
          <w:p w:rsidR="00FA0656" w:rsidRDefault="00FA0656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  <w:p w:rsidR="00FA0656" w:rsidRDefault="00FA0656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0656" w:rsidRPr="00B81209" w:rsidRDefault="00FA0656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 xml:space="preserve">Основное </w:t>
            </w:r>
            <w:r w:rsidRPr="00B8120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 xml:space="preserve">мероприятие 2. Повышение </w:t>
            </w:r>
            <w:r w:rsidRPr="00B81209">
              <w:rPr>
                <w:b/>
                <w:sz w:val="24"/>
                <w:szCs w:val="24"/>
                <w:lang w:val="ru-RU"/>
              </w:rPr>
              <w:t>энергетической эффективности многоквартирных домов, расположенных на территории городского округа</w:t>
            </w:r>
          </w:p>
        </w:tc>
        <w:tc>
          <w:tcPr>
            <w:tcW w:w="1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0656" w:rsidRDefault="00FA0656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2018-</w:t>
            </w:r>
            <w:r>
              <w:rPr>
                <w:rFonts w:eastAsia="Calibri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56" w:rsidRDefault="00FA0656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56" w:rsidRDefault="00FA0656" w:rsidP="00FA0656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56" w:rsidRPr="00FA0656" w:rsidRDefault="00FA0656" w:rsidP="00FA065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56" w:rsidRPr="00FA0656" w:rsidRDefault="00FA0656" w:rsidP="00FA065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56" w:rsidRDefault="00C73B39" w:rsidP="00FA0656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FA0656" w:rsidRPr="00DC0167">
              <w:rPr>
                <w:rFonts w:ascii="Arial" w:hAnsi="Arial" w:cs="Arial"/>
                <w:sz w:val="24"/>
                <w:szCs w:val="24"/>
                <w:lang w:val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56" w:rsidRDefault="00C73B39" w:rsidP="00FA0656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FA0656" w:rsidRPr="00DC0167">
              <w:rPr>
                <w:rFonts w:ascii="Arial" w:hAnsi="Arial" w:cs="Arial"/>
                <w:sz w:val="24"/>
                <w:szCs w:val="24"/>
                <w:lang w:val="ru-RU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56" w:rsidRDefault="00C73B39" w:rsidP="00FA0656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FA0656" w:rsidRPr="00DC0167">
              <w:rPr>
                <w:rFonts w:ascii="Arial" w:hAnsi="Arial" w:cs="Arial"/>
                <w:sz w:val="24"/>
                <w:szCs w:val="24"/>
                <w:lang w:val="ru-RU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56" w:rsidRDefault="00C73B39" w:rsidP="00FA0656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FA0656" w:rsidRPr="00DC0167">
              <w:rPr>
                <w:rFonts w:ascii="Arial" w:hAnsi="Arial" w:cs="Arial"/>
                <w:sz w:val="24"/>
                <w:szCs w:val="24"/>
                <w:lang w:val="ru-RU"/>
              </w:rPr>
              <w:t>700,0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656" w:rsidRDefault="00FA0656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Управле</w:t>
            </w:r>
            <w:r>
              <w:rPr>
                <w:rFonts w:eastAsia="Calibri"/>
                <w:sz w:val="24"/>
                <w:szCs w:val="24"/>
              </w:rPr>
              <w:lastRenderedPageBreak/>
              <w:t>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ЖКХ</w:t>
            </w:r>
            <w:r w:rsidR="005A3AC7">
              <w:rPr>
                <w:rFonts w:eastAsia="Calibri"/>
                <w:sz w:val="24"/>
                <w:szCs w:val="24"/>
                <w:lang w:val="ru-RU"/>
              </w:rPr>
              <w:t>,</w:t>
            </w:r>
            <w:r w:rsidR="005A3AC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="005A3AC7">
              <w:rPr>
                <w:rFonts w:eastAsia="Calibri"/>
                <w:bCs/>
                <w:sz w:val="24"/>
                <w:szCs w:val="24"/>
              </w:rPr>
              <w:t>ресурсоснабжающие</w:t>
            </w:r>
            <w:proofErr w:type="spellEnd"/>
            <w:r w:rsidR="005A3AC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="005A3AC7">
              <w:rPr>
                <w:rFonts w:eastAsia="Calibri"/>
                <w:bCs/>
                <w:sz w:val="24"/>
                <w:szCs w:val="24"/>
              </w:rPr>
              <w:t>организации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FA0656" w:rsidRDefault="00FA0656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656" w:rsidRDefault="00FA0656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Х</w:t>
            </w:r>
          </w:p>
        </w:tc>
      </w:tr>
      <w:tr w:rsidR="00903AB1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FA0656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6000,0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FA0656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FA0656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FA0656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FA065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FA065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FA065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FA065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0F700A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A0656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tabs>
                <w:tab w:val="left" w:pos="3784"/>
              </w:tabs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Pr="000F700A" w:rsidRDefault="000F700A" w:rsidP="00F531A6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0F700A" w:rsidRPr="004511BF">
        <w:trPr>
          <w:cantSplit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16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700A" w:rsidRPr="00B81209" w:rsidRDefault="000F700A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 xml:space="preserve">Мероприятие  2.1. </w:t>
            </w:r>
            <w:r w:rsidRPr="00B81209">
              <w:rPr>
                <w:bCs/>
                <w:sz w:val="24"/>
                <w:szCs w:val="24"/>
                <w:lang w:val="ru-RU"/>
              </w:rPr>
              <w:br/>
            </w:r>
            <w:r w:rsidRPr="00B81209">
              <w:rPr>
                <w:sz w:val="24"/>
                <w:szCs w:val="24"/>
                <w:lang w:val="ru-RU"/>
              </w:rPr>
              <w:t>Установка общедомовых приборов учета, потребляемых энергетических ресурсов, в многоквартирных домах.</w:t>
            </w:r>
          </w:p>
        </w:tc>
        <w:tc>
          <w:tcPr>
            <w:tcW w:w="1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Pr="00FA0656" w:rsidRDefault="00FA0656">
            <w:pPr>
              <w:tabs>
                <w:tab w:val="left" w:pos="3784"/>
              </w:tabs>
              <w:spacing w:after="0" w:line="240" w:lineRule="auto"/>
              <w:ind w:left="-113" w:right="-11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>
            <w:pPr>
              <w:tabs>
                <w:tab w:val="left" w:pos="3784"/>
              </w:tabs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Pr="000F700A" w:rsidRDefault="000F700A" w:rsidP="00F531A6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F531A6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</w:rPr>
              <w:t>Управление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ЖКХ,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ресурсоснабжающие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организации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0A" w:rsidRPr="00B81209" w:rsidRDefault="000F700A">
            <w:pPr>
              <w:pStyle w:val="ConsPlusNormal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sz w:val="24"/>
                <w:szCs w:val="24"/>
                <w:lang w:val="ru-RU"/>
              </w:rPr>
              <w:t>Установка общедомовых приборов учета, потребляемых энергетических ресурсов, в многоквартирных домах</w:t>
            </w:r>
          </w:p>
        </w:tc>
      </w:tr>
      <w:tr w:rsidR="00903AB1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0F700A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A" w:rsidRDefault="000F700A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Pr="000F700A" w:rsidRDefault="000F700A">
            <w:pPr>
              <w:tabs>
                <w:tab w:val="left" w:pos="3784"/>
              </w:tabs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Pr="000F700A" w:rsidRDefault="000F700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0F700A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0F700A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0F700A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0A" w:rsidRDefault="000F700A" w:rsidP="000F700A">
            <w:pPr>
              <w:jc w:val="center"/>
            </w:pPr>
            <w:r w:rsidRPr="007D038C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0A" w:rsidRDefault="000F700A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903AB1" w:rsidRPr="004511BF">
        <w:trPr>
          <w:cantSplit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2.2. </w:t>
            </w:r>
          </w:p>
        </w:tc>
        <w:tc>
          <w:tcPr>
            <w:tcW w:w="16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rFonts w:eastAsia="Calibri"/>
                <w:sz w:val="24"/>
                <w:szCs w:val="24"/>
                <w:lang w:val="ru-RU"/>
              </w:rPr>
              <w:t>Мероприяти</w:t>
            </w:r>
            <w:r w:rsidRPr="00B81209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е  2.2. </w:t>
            </w:r>
            <w:r w:rsidRPr="00B81209">
              <w:rPr>
                <w:sz w:val="24"/>
                <w:szCs w:val="24"/>
                <w:lang w:val="ru-RU"/>
              </w:rPr>
              <w:t>Установка индивидуальных приборов учёта потребляемых энергетических ресурсов в помещениях муниципального жилищного фонда</w:t>
            </w:r>
          </w:p>
        </w:tc>
        <w:tc>
          <w:tcPr>
            <w:tcW w:w="1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2018-</w:t>
            </w:r>
            <w:r>
              <w:rPr>
                <w:sz w:val="24"/>
                <w:szCs w:val="24"/>
                <w:lang w:eastAsia="en-US"/>
              </w:rPr>
              <w:lastRenderedPageBreak/>
              <w:t>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5A3AC7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r w:rsidRPr="000F700A">
              <w:rPr>
                <w:sz w:val="24"/>
                <w:szCs w:val="24"/>
                <w:lang w:eastAsia="en-US"/>
              </w:rPr>
              <w:t>6000,0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</w:rPr>
              <w:t>Управле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ние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ЖКХ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B1" w:rsidRPr="00B81209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B81209">
              <w:rPr>
                <w:sz w:val="24"/>
                <w:szCs w:val="24"/>
                <w:lang w:val="ru-RU"/>
              </w:rPr>
              <w:lastRenderedPageBreak/>
              <w:t xml:space="preserve">Установка </w:t>
            </w:r>
            <w:r w:rsidRPr="00B81209">
              <w:rPr>
                <w:sz w:val="24"/>
                <w:szCs w:val="24"/>
                <w:lang w:val="ru-RU"/>
              </w:rPr>
              <w:lastRenderedPageBreak/>
              <w:t>индивидуальных приборов учёта потребляемых энергетических ресурсов в помещениях муниципального жилищного фонда</w:t>
            </w:r>
          </w:p>
        </w:tc>
      </w:tr>
      <w:tr w:rsidR="00903AB1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Pr="00B81209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5A3AC7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r w:rsidRPr="000F700A">
              <w:rPr>
                <w:sz w:val="24"/>
                <w:szCs w:val="24"/>
                <w:lang w:eastAsia="en-US"/>
              </w:rPr>
              <w:t>6000,0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03AB1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B8120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  <w:tr w:rsidR="00903AB1" w:rsidTr="005A3AC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>
            <w:pPr>
              <w:pStyle w:val="ConsPlusNormal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="00060C03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Pr="00FA0656" w:rsidRDefault="00FA0656" w:rsidP="005A3AC7">
            <w:pPr>
              <w:pStyle w:val="ConsPlusNormal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5A3A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5A3A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5A3A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5A3A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5A3A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B81209" w:rsidP="005A3A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B1" w:rsidRDefault="00903AB1">
            <w:pPr>
              <w:pStyle w:val="ConsPlusNormal"/>
              <w:rPr>
                <w:rFonts w:eastAsia="Calibri"/>
                <w:sz w:val="24"/>
                <w:szCs w:val="24"/>
              </w:rPr>
            </w:pPr>
          </w:p>
        </w:tc>
      </w:tr>
    </w:tbl>
    <w:p w:rsidR="00903AB1" w:rsidRPr="00B81209" w:rsidRDefault="00903AB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sectPr w:rsidR="00903AB1" w:rsidRPr="00B81209" w:rsidSect="00903AB1">
      <w:pgSz w:w="16838" w:h="11906" w:orient="landscape"/>
      <w:pgMar w:top="1134" w:right="1134" w:bottom="56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6D0" w:rsidRDefault="000326D0" w:rsidP="00903AB1">
      <w:pPr>
        <w:spacing w:after="0" w:line="240" w:lineRule="auto"/>
      </w:pPr>
      <w:r>
        <w:separator/>
      </w:r>
    </w:p>
  </w:endnote>
  <w:endnote w:type="continuationSeparator" w:id="0">
    <w:p w:rsidR="000326D0" w:rsidRDefault="000326D0" w:rsidP="00903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1A6" w:rsidRDefault="00F531A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6D0" w:rsidRDefault="000326D0" w:rsidP="00903AB1">
      <w:pPr>
        <w:spacing w:after="0" w:line="240" w:lineRule="auto"/>
      </w:pPr>
      <w:r>
        <w:separator/>
      </w:r>
    </w:p>
  </w:footnote>
  <w:footnote w:type="continuationSeparator" w:id="0">
    <w:p w:rsidR="000326D0" w:rsidRDefault="000326D0" w:rsidP="00903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1A6" w:rsidRDefault="007C1961">
    <w:pPr>
      <w:pStyle w:val="af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531A6"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F531A6">
      <w:rPr>
        <w:rFonts w:ascii="Times New Roman" w:hAnsi="Times New Roman"/>
        <w:sz w:val="24"/>
        <w:szCs w:val="24"/>
      </w:rPr>
      <w:t>38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1A6" w:rsidRDefault="007C1961">
    <w:pPr>
      <w:pStyle w:val="af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531A6"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F531A6">
      <w:rPr>
        <w:rFonts w:ascii="Times New Roman" w:hAnsi="Times New Roman"/>
        <w:sz w:val="24"/>
        <w:szCs w:val="24"/>
      </w:rPr>
      <w:t>72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1A6" w:rsidRDefault="00F531A6">
    <w:pPr>
      <w:pStyle w:val="af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1A6" w:rsidRDefault="00F531A6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95034"/>
    <w:multiLevelType w:val="multilevel"/>
    <w:tmpl w:val="50395034"/>
    <w:lvl w:ilvl="0" w:tentative="1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 w:tentative="1">
      <w:start w:val="1"/>
      <w:numFmt w:val="decimal"/>
      <w:pStyle w:val="2"/>
      <w:lvlText w:val="%1.%2."/>
      <w:lvlJc w:val="left"/>
      <w:pPr>
        <w:tabs>
          <w:tab w:val="left" w:pos="756"/>
        </w:tabs>
        <w:ind w:left="756" w:hanging="576"/>
      </w:pPr>
      <w:rPr>
        <w:rFonts w:hint="default"/>
        <w:b/>
        <w:sz w:val="24"/>
        <w:szCs w:val="26"/>
      </w:rPr>
    </w:lvl>
    <w:lvl w:ilvl="2" w:tentative="1">
      <w:start w:val="1"/>
      <w:numFmt w:val="decimal"/>
      <w:lvlText w:val="8.%3."/>
      <w:lvlJc w:val="left"/>
      <w:pPr>
        <w:tabs>
          <w:tab w:val="left" w:pos="1260"/>
        </w:tabs>
        <w:ind w:left="1260" w:hanging="360"/>
      </w:pPr>
      <w:rPr>
        <w:rFonts w:hint="default"/>
        <w:sz w:val="26"/>
        <w:szCs w:val="26"/>
      </w:rPr>
    </w:lvl>
    <w:lvl w:ilvl="3" w:tentative="1">
      <w:start w:val="1"/>
      <w:numFmt w:val="decimal"/>
      <w:pStyle w:val="4"/>
      <w:lvlText w:val="%1.%2.%3.%4."/>
      <w:lvlJc w:val="left"/>
      <w:pPr>
        <w:tabs>
          <w:tab w:val="left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 w:tentative="1">
      <w:start w:val="1"/>
      <w:numFmt w:val="russianLower"/>
      <w:lvlText w:val="%5)"/>
      <w:lvlJc w:val="left"/>
      <w:pPr>
        <w:tabs>
          <w:tab w:val="left" w:pos="1800"/>
        </w:tabs>
        <w:ind w:left="1800" w:hanging="360"/>
      </w:pPr>
      <w:rPr>
        <w:rFonts w:hint="default"/>
        <w:sz w:val="26"/>
        <w:szCs w:val="26"/>
      </w:rPr>
    </w:lvl>
    <w:lvl w:ilvl="5" w:tentative="1">
      <w:start w:val="1"/>
      <w:numFmt w:val="decimal"/>
      <w:pStyle w:val="6"/>
      <w:lvlText w:val="%5.%6.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5A22E69D"/>
    <w:multiLevelType w:val="singleLevel"/>
    <w:tmpl w:val="5A22E69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97"/>
    <w:rsid w:val="AF7D2BF4"/>
    <w:rsid w:val="B6FE6D9E"/>
    <w:rsid w:val="B7D82540"/>
    <w:rsid w:val="BBBFBC69"/>
    <w:rsid w:val="BD2F7DD6"/>
    <w:rsid w:val="BDFD9A74"/>
    <w:rsid w:val="BFBF6B74"/>
    <w:rsid w:val="D7DEE89E"/>
    <w:rsid w:val="DDF71609"/>
    <w:rsid w:val="DEBEAF11"/>
    <w:rsid w:val="DEDA0494"/>
    <w:rsid w:val="DF12B82A"/>
    <w:rsid w:val="DFF22F34"/>
    <w:rsid w:val="DFFCF3BF"/>
    <w:rsid w:val="DFFE430E"/>
    <w:rsid w:val="EF5F9E05"/>
    <w:rsid w:val="EFF747EE"/>
    <w:rsid w:val="F37FF727"/>
    <w:rsid w:val="F3E4256D"/>
    <w:rsid w:val="F4EDF9A3"/>
    <w:rsid w:val="F768295F"/>
    <w:rsid w:val="F777DC7A"/>
    <w:rsid w:val="F7B75F6C"/>
    <w:rsid w:val="F7F2BD1E"/>
    <w:rsid w:val="FCBFD092"/>
    <w:rsid w:val="FD2F9BA9"/>
    <w:rsid w:val="FFDBFE3B"/>
    <w:rsid w:val="FFED0283"/>
    <w:rsid w:val="FFFB1D73"/>
    <w:rsid w:val="FFFFBFD8"/>
    <w:rsid w:val="0000488B"/>
    <w:rsid w:val="00004907"/>
    <w:rsid w:val="00005A09"/>
    <w:rsid w:val="00006E11"/>
    <w:rsid w:val="00006E1A"/>
    <w:rsid w:val="00007306"/>
    <w:rsid w:val="000159B6"/>
    <w:rsid w:val="00022BD0"/>
    <w:rsid w:val="00022C7E"/>
    <w:rsid w:val="00025D81"/>
    <w:rsid w:val="00030E86"/>
    <w:rsid w:val="000326D0"/>
    <w:rsid w:val="00035D60"/>
    <w:rsid w:val="00054474"/>
    <w:rsid w:val="00054D01"/>
    <w:rsid w:val="000567BF"/>
    <w:rsid w:val="00060C03"/>
    <w:rsid w:val="00062390"/>
    <w:rsid w:val="00065612"/>
    <w:rsid w:val="000672C0"/>
    <w:rsid w:val="000678F2"/>
    <w:rsid w:val="00080F3B"/>
    <w:rsid w:val="00083EC6"/>
    <w:rsid w:val="00084F12"/>
    <w:rsid w:val="00090E33"/>
    <w:rsid w:val="00094E1D"/>
    <w:rsid w:val="000975D5"/>
    <w:rsid w:val="000A24B9"/>
    <w:rsid w:val="000A4111"/>
    <w:rsid w:val="000A7719"/>
    <w:rsid w:val="000B1BB4"/>
    <w:rsid w:val="000B226C"/>
    <w:rsid w:val="000B27C9"/>
    <w:rsid w:val="000B2FBC"/>
    <w:rsid w:val="000B6630"/>
    <w:rsid w:val="000D59F6"/>
    <w:rsid w:val="000E5BC7"/>
    <w:rsid w:val="000F4B92"/>
    <w:rsid w:val="000F6A8C"/>
    <w:rsid w:val="000F700A"/>
    <w:rsid w:val="00104320"/>
    <w:rsid w:val="00104F9F"/>
    <w:rsid w:val="0010572E"/>
    <w:rsid w:val="00110F4E"/>
    <w:rsid w:val="001135D0"/>
    <w:rsid w:val="00113AD4"/>
    <w:rsid w:val="00120522"/>
    <w:rsid w:val="001239FD"/>
    <w:rsid w:val="00125251"/>
    <w:rsid w:val="00134154"/>
    <w:rsid w:val="00134629"/>
    <w:rsid w:val="00135C37"/>
    <w:rsid w:val="00136F64"/>
    <w:rsid w:val="00137A20"/>
    <w:rsid w:val="00137C1B"/>
    <w:rsid w:val="00143772"/>
    <w:rsid w:val="00143F76"/>
    <w:rsid w:val="00146A1F"/>
    <w:rsid w:val="001470B0"/>
    <w:rsid w:val="00152272"/>
    <w:rsid w:val="0015731E"/>
    <w:rsid w:val="00165D3A"/>
    <w:rsid w:val="001753A7"/>
    <w:rsid w:val="00181B93"/>
    <w:rsid w:val="00181C4B"/>
    <w:rsid w:val="00181DE9"/>
    <w:rsid w:val="0018426F"/>
    <w:rsid w:val="00184BBD"/>
    <w:rsid w:val="00185AE8"/>
    <w:rsid w:val="00187ECF"/>
    <w:rsid w:val="00194171"/>
    <w:rsid w:val="001A077A"/>
    <w:rsid w:val="001A5832"/>
    <w:rsid w:val="001B21AE"/>
    <w:rsid w:val="001B2865"/>
    <w:rsid w:val="001B3A7E"/>
    <w:rsid w:val="001C0275"/>
    <w:rsid w:val="001C0791"/>
    <w:rsid w:val="001C2262"/>
    <w:rsid w:val="001C62F1"/>
    <w:rsid w:val="001D1FE3"/>
    <w:rsid w:val="001D471C"/>
    <w:rsid w:val="001D5045"/>
    <w:rsid w:val="001D5AE9"/>
    <w:rsid w:val="001D5ED9"/>
    <w:rsid w:val="001E42CC"/>
    <w:rsid w:val="001F7BBA"/>
    <w:rsid w:val="00200B61"/>
    <w:rsid w:val="00206F68"/>
    <w:rsid w:val="00210713"/>
    <w:rsid w:val="00211566"/>
    <w:rsid w:val="00213209"/>
    <w:rsid w:val="002152D6"/>
    <w:rsid w:val="002156E0"/>
    <w:rsid w:val="0022051D"/>
    <w:rsid w:val="002251DC"/>
    <w:rsid w:val="00225605"/>
    <w:rsid w:val="002336D4"/>
    <w:rsid w:val="00245760"/>
    <w:rsid w:val="002467A3"/>
    <w:rsid w:val="00250F0A"/>
    <w:rsid w:val="00251DA8"/>
    <w:rsid w:val="00262080"/>
    <w:rsid w:val="00264EAA"/>
    <w:rsid w:val="00290658"/>
    <w:rsid w:val="00293B52"/>
    <w:rsid w:val="00293E03"/>
    <w:rsid w:val="002A2400"/>
    <w:rsid w:val="002B54B0"/>
    <w:rsid w:val="002B624C"/>
    <w:rsid w:val="002C0264"/>
    <w:rsid w:val="002C291B"/>
    <w:rsid w:val="002C4546"/>
    <w:rsid w:val="002D5B21"/>
    <w:rsid w:val="002D5BDF"/>
    <w:rsid w:val="002D78FF"/>
    <w:rsid w:val="002E0EC4"/>
    <w:rsid w:val="002E239C"/>
    <w:rsid w:val="002E7F4C"/>
    <w:rsid w:val="002F0183"/>
    <w:rsid w:val="002F0E3F"/>
    <w:rsid w:val="002F1988"/>
    <w:rsid w:val="002F7C6A"/>
    <w:rsid w:val="00300FC0"/>
    <w:rsid w:val="00305E8B"/>
    <w:rsid w:val="00316905"/>
    <w:rsid w:val="00320B05"/>
    <w:rsid w:val="003222F5"/>
    <w:rsid w:val="003228AA"/>
    <w:rsid w:val="003238B5"/>
    <w:rsid w:val="00335603"/>
    <w:rsid w:val="00336ED4"/>
    <w:rsid w:val="00353F96"/>
    <w:rsid w:val="003548DA"/>
    <w:rsid w:val="0035523A"/>
    <w:rsid w:val="003603A2"/>
    <w:rsid w:val="003612FF"/>
    <w:rsid w:val="003644F0"/>
    <w:rsid w:val="003742D6"/>
    <w:rsid w:val="00374DA5"/>
    <w:rsid w:val="00382C3A"/>
    <w:rsid w:val="00382F34"/>
    <w:rsid w:val="00387797"/>
    <w:rsid w:val="00390973"/>
    <w:rsid w:val="00393BF0"/>
    <w:rsid w:val="003A4114"/>
    <w:rsid w:val="003A46D4"/>
    <w:rsid w:val="003B0513"/>
    <w:rsid w:val="003B0D39"/>
    <w:rsid w:val="003C166B"/>
    <w:rsid w:val="003D071B"/>
    <w:rsid w:val="003D1FA5"/>
    <w:rsid w:val="003D5DA2"/>
    <w:rsid w:val="003E0535"/>
    <w:rsid w:val="003E0A5C"/>
    <w:rsid w:val="003E64C6"/>
    <w:rsid w:val="003E74F0"/>
    <w:rsid w:val="003F1D5C"/>
    <w:rsid w:val="003F369A"/>
    <w:rsid w:val="003F571A"/>
    <w:rsid w:val="00404A95"/>
    <w:rsid w:val="0041052B"/>
    <w:rsid w:val="00410DCF"/>
    <w:rsid w:val="00410E57"/>
    <w:rsid w:val="00412B74"/>
    <w:rsid w:val="004140CC"/>
    <w:rsid w:val="00421206"/>
    <w:rsid w:val="0043000E"/>
    <w:rsid w:val="00430DEF"/>
    <w:rsid w:val="00433058"/>
    <w:rsid w:val="00441D0A"/>
    <w:rsid w:val="004470D6"/>
    <w:rsid w:val="00450B4D"/>
    <w:rsid w:val="004511BF"/>
    <w:rsid w:val="00451D8B"/>
    <w:rsid w:val="004530A3"/>
    <w:rsid w:val="00453FB8"/>
    <w:rsid w:val="004602F7"/>
    <w:rsid w:val="004607BD"/>
    <w:rsid w:val="00460E63"/>
    <w:rsid w:val="00461812"/>
    <w:rsid w:val="00463446"/>
    <w:rsid w:val="00464AA7"/>
    <w:rsid w:val="00473087"/>
    <w:rsid w:val="00477D1A"/>
    <w:rsid w:val="0048143B"/>
    <w:rsid w:val="004834C5"/>
    <w:rsid w:val="00487C35"/>
    <w:rsid w:val="00494836"/>
    <w:rsid w:val="00495BF9"/>
    <w:rsid w:val="0049672A"/>
    <w:rsid w:val="004A31F6"/>
    <w:rsid w:val="004B70BB"/>
    <w:rsid w:val="004C02C4"/>
    <w:rsid w:val="004C02D6"/>
    <w:rsid w:val="004C03A7"/>
    <w:rsid w:val="004C5345"/>
    <w:rsid w:val="004D3EFE"/>
    <w:rsid w:val="004D4F66"/>
    <w:rsid w:val="004D5822"/>
    <w:rsid w:val="004E0F89"/>
    <w:rsid w:val="004F5180"/>
    <w:rsid w:val="004F68A7"/>
    <w:rsid w:val="005033DC"/>
    <w:rsid w:val="0050496A"/>
    <w:rsid w:val="005053E6"/>
    <w:rsid w:val="005069AF"/>
    <w:rsid w:val="00506FE3"/>
    <w:rsid w:val="00507489"/>
    <w:rsid w:val="0050782F"/>
    <w:rsid w:val="0051115A"/>
    <w:rsid w:val="005121DE"/>
    <w:rsid w:val="005151B1"/>
    <w:rsid w:val="0051668B"/>
    <w:rsid w:val="005228B0"/>
    <w:rsid w:val="00530EC5"/>
    <w:rsid w:val="00552B74"/>
    <w:rsid w:val="00553647"/>
    <w:rsid w:val="00553C71"/>
    <w:rsid w:val="005618F4"/>
    <w:rsid w:val="00562F83"/>
    <w:rsid w:val="00567EEA"/>
    <w:rsid w:val="00570004"/>
    <w:rsid w:val="0057035F"/>
    <w:rsid w:val="005727B4"/>
    <w:rsid w:val="00572ACA"/>
    <w:rsid w:val="00573431"/>
    <w:rsid w:val="005768DD"/>
    <w:rsid w:val="005775F0"/>
    <w:rsid w:val="00577DF5"/>
    <w:rsid w:val="005826B0"/>
    <w:rsid w:val="00583B4F"/>
    <w:rsid w:val="005860B0"/>
    <w:rsid w:val="005908AC"/>
    <w:rsid w:val="00594836"/>
    <w:rsid w:val="0059644B"/>
    <w:rsid w:val="005975A7"/>
    <w:rsid w:val="005A1FDE"/>
    <w:rsid w:val="005A2EA6"/>
    <w:rsid w:val="005A3324"/>
    <w:rsid w:val="005A3AC7"/>
    <w:rsid w:val="005A43E2"/>
    <w:rsid w:val="005A5434"/>
    <w:rsid w:val="005A5C03"/>
    <w:rsid w:val="005B0AFA"/>
    <w:rsid w:val="005B422E"/>
    <w:rsid w:val="005B57E5"/>
    <w:rsid w:val="005B69B2"/>
    <w:rsid w:val="005B77AD"/>
    <w:rsid w:val="005C3B57"/>
    <w:rsid w:val="005C4F58"/>
    <w:rsid w:val="005C5AD9"/>
    <w:rsid w:val="005C6DE7"/>
    <w:rsid w:val="005C70B8"/>
    <w:rsid w:val="005C727D"/>
    <w:rsid w:val="005C7943"/>
    <w:rsid w:val="005D00F6"/>
    <w:rsid w:val="005D2F11"/>
    <w:rsid w:val="005D43A5"/>
    <w:rsid w:val="005D757A"/>
    <w:rsid w:val="005E0F07"/>
    <w:rsid w:val="005E42DF"/>
    <w:rsid w:val="005F387B"/>
    <w:rsid w:val="005F3AA8"/>
    <w:rsid w:val="005F526D"/>
    <w:rsid w:val="006038E6"/>
    <w:rsid w:val="00613180"/>
    <w:rsid w:val="006143F3"/>
    <w:rsid w:val="00614A04"/>
    <w:rsid w:val="00623118"/>
    <w:rsid w:val="006232AC"/>
    <w:rsid w:val="00625ADE"/>
    <w:rsid w:val="00631899"/>
    <w:rsid w:val="00632192"/>
    <w:rsid w:val="006370CE"/>
    <w:rsid w:val="00647258"/>
    <w:rsid w:val="00647C11"/>
    <w:rsid w:val="006530CD"/>
    <w:rsid w:val="006569FD"/>
    <w:rsid w:val="006676CD"/>
    <w:rsid w:val="006700A7"/>
    <w:rsid w:val="00671F4D"/>
    <w:rsid w:val="00673E89"/>
    <w:rsid w:val="00675C70"/>
    <w:rsid w:val="0067789A"/>
    <w:rsid w:val="00682035"/>
    <w:rsid w:val="006932D3"/>
    <w:rsid w:val="006A2A57"/>
    <w:rsid w:val="006B1267"/>
    <w:rsid w:val="006B1E2D"/>
    <w:rsid w:val="006C2127"/>
    <w:rsid w:val="006C71A5"/>
    <w:rsid w:val="006C7FA3"/>
    <w:rsid w:val="006D2A65"/>
    <w:rsid w:val="006E5B5D"/>
    <w:rsid w:val="006E70D4"/>
    <w:rsid w:val="00703708"/>
    <w:rsid w:val="007126CA"/>
    <w:rsid w:val="00713EE2"/>
    <w:rsid w:val="007162C4"/>
    <w:rsid w:val="00727109"/>
    <w:rsid w:val="00727FC3"/>
    <w:rsid w:val="00732BBD"/>
    <w:rsid w:val="00740BD1"/>
    <w:rsid w:val="00742B8C"/>
    <w:rsid w:val="007436D7"/>
    <w:rsid w:val="00746603"/>
    <w:rsid w:val="00746644"/>
    <w:rsid w:val="007541A5"/>
    <w:rsid w:val="007623FD"/>
    <w:rsid w:val="0076477E"/>
    <w:rsid w:val="00767122"/>
    <w:rsid w:val="0077234F"/>
    <w:rsid w:val="007767A3"/>
    <w:rsid w:val="007827FD"/>
    <w:rsid w:val="00786224"/>
    <w:rsid w:val="007A1219"/>
    <w:rsid w:val="007A1F5E"/>
    <w:rsid w:val="007A43E2"/>
    <w:rsid w:val="007A4937"/>
    <w:rsid w:val="007A4F07"/>
    <w:rsid w:val="007A7C30"/>
    <w:rsid w:val="007B1B91"/>
    <w:rsid w:val="007B57C2"/>
    <w:rsid w:val="007B773F"/>
    <w:rsid w:val="007B7A9D"/>
    <w:rsid w:val="007C05CC"/>
    <w:rsid w:val="007C1961"/>
    <w:rsid w:val="007C2705"/>
    <w:rsid w:val="007C3D5D"/>
    <w:rsid w:val="007C52B0"/>
    <w:rsid w:val="007C53A1"/>
    <w:rsid w:val="007D3EF6"/>
    <w:rsid w:val="007D6BCE"/>
    <w:rsid w:val="007E0E85"/>
    <w:rsid w:val="007E14D4"/>
    <w:rsid w:val="007E682E"/>
    <w:rsid w:val="007F4923"/>
    <w:rsid w:val="007F6A63"/>
    <w:rsid w:val="00800535"/>
    <w:rsid w:val="0080072E"/>
    <w:rsid w:val="00811BB2"/>
    <w:rsid w:val="00826728"/>
    <w:rsid w:val="0083430D"/>
    <w:rsid w:val="00834596"/>
    <w:rsid w:val="0083696B"/>
    <w:rsid w:val="00843269"/>
    <w:rsid w:val="008449C9"/>
    <w:rsid w:val="0084670C"/>
    <w:rsid w:val="00856BD1"/>
    <w:rsid w:val="00861B15"/>
    <w:rsid w:val="00862FE5"/>
    <w:rsid w:val="00863114"/>
    <w:rsid w:val="00863CF3"/>
    <w:rsid w:val="00866518"/>
    <w:rsid w:val="00866F7C"/>
    <w:rsid w:val="008674AB"/>
    <w:rsid w:val="00874C08"/>
    <w:rsid w:val="008824D2"/>
    <w:rsid w:val="00883A19"/>
    <w:rsid w:val="00883A76"/>
    <w:rsid w:val="00885367"/>
    <w:rsid w:val="008930D4"/>
    <w:rsid w:val="008934F1"/>
    <w:rsid w:val="00896475"/>
    <w:rsid w:val="008A04B7"/>
    <w:rsid w:val="008A415B"/>
    <w:rsid w:val="008A57EB"/>
    <w:rsid w:val="008A75BE"/>
    <w:rsid w:val="008B395D"/>
    <w:rsid w:val="008B3E1C"/>
    <w:rsid w:val="008B53F6"/>
    <w:rsid w:val="008C1B75"/>
    <w:rsid w:val="008C4DFA"/>
    <w:rsid w:val="008C55C7"/>
    <w:rsid w:val="008C7F1B"/>
    <w:rsid w:val="008D0FF1"/>
    <w:rsid w:val="008D2F1B"/>
    <w:rsid w:val="008E16BB"/>
    <w:rsid w:val="008E4FB2"/>
    <w:rsid w:val="008E55E9"/>
    <w:rsid w:val="0090069B"/>
    <w:rsid w:val="00901485"/>
    <w:rsid w:val="00902619"/>
    <w:rsid w:val="00903AB1"/>
    <w:rsid w:val="00903E26"/>
    <w:rsid w:val="00907321"/>
    <w:rsid w:val="00907936"/>
    <w:rsid w:val="009124EE"/>
    <w:rsid w:val="0091526E"/>
    <w:rsid w:val="0092151E"/>
    <w:rsid w:val="00921E52"/>
    <w:rsid w:val="00925285"/>
    <w:rsid w:val="00927C88"/>
    <w:rsid w:val="00931914"/>
    <w:rsid w:val="009355B4"/>
    <w:rsid w:val="00953E35"/>
    <w:rsid w:val="009540D8"/>
    <w:rsid w:val="00956CEA"/>
    <w:rsid w:val="00956D15"/>
    <w:rsid w:val="009577EF"/>
    <w:rsid w:val="0096241D"/>
    <w:rsid w:val="009642A0"/>
    <w:rsid w:val="00972233"/>
    <w:rsid w:val="0097283B"/>
    <w:rsid w:val="00974EDC"/>
    <w:rsid w:val="00976413"/>
    <w:rsid w:val="009825C6"/>
    <w:rsid w:val="009853BF"/>
    <w:rsid w:val="009875D3"/>
    <w:rsid w:val="0099073C"/>
    <w:rsid w:val="00996412"/>
    <w:rsid w:val="009A3814"/>
    <w:rsid w:val="009A4CAF"/>
    <w:rsid w:val="009A63EE"/>
    <w:rsid w:val="009A78FA"/>
    <w:rsid w:val="009D3BB9"/>
    <w:rsid w:val="009E48C9"/>
    <w:rsid w:val="00A00442"/>
    <w:rsid w:val="00A00E4C"/>
    <w:rsid w:val="00A010B5"/>
    <w:rsid w:val="00A042A3"/>
    <w:rsid w:val="00A04E29"/>
    <w:rsid w:val="00A06682"/>
    <w:rsid w:val="00A07784"/>
    <w:rsid w:val="00A237BB"/>
    <w:rsid w:val="00A26321"/>
    <w:rsid w:val="00A330A9"/>
    <w:rsid w:val="00A36684"/>
    <w:rsid w:val="00A3696A"/>
    <w:rsid w:val="00A52BFC"/>
    <w:rsid w:val="00A54939"/>
    <w:rsid w:val="00A54B44"/>
    <w:rsid w:val="00A60A04"/>
    <w:rsid w:val="00A61EEC"/>
    <w:rsid w:val="00A642A0"/>
    <w:rsid w:val="00A674CB"/>
    <w:rsid w:val="00A80337"/>
    <w:rsid w:val="00A815A8"/>
    <w:rsid w:val="00A871FD"/>
    <w:rsid w:val="00A97B53"/>
    <w:rsid w:val="00AA160E"/>
    <w:rsid w:val="00AA3003"/>
    <w:rsid w:val="00AB4090"/>
    <w:rsid w:val="00AB5D08"/>
    <w:rsid w:val="00AB7EFF"/>
    <w:rsid w:val="00AC1B80"/>
    <w:rsid w:val="00AD0250"/>
    <w:rsid w:val="00AD1F6D"/>
    <w:rsid w:val="00AD333F"/>
    <w:rsid w:val="00AD3459"/>
    <w:rsid w:val="00AD345A"/>
    <w:rsid w:val="00AD401E"/>
    <w:rsid w:val="00AE3B57"/>
    <w:rsid w:val="00AE721A"/>
    <w:rsid w:val="00B00BF4"/>
    <w:rsid w:val="00B012F2"/>
    <w:rsid w:val="00B04CBB"/>
    <w:rsid w:val="00B05E17"/>
    <w:rsid w:val="00B25DFA"/>
    <w:rsid w:val="00B279F7"/>
    <w:rsid w:val="00B33DCB"/>
    <w:rsid w:val="00B34AC9"/>
    <w:rsid w:val="00B40D60"/>
    <w:rsid w:val="00B435CD"/>
    <w:rsid w:val="00B5642B"/>
    <w:rsid w:val="00B570FD"/>
    <w:rsid w:val="00B63979"/>
    <w:rsid w:val="00B71B33"/>
    <w:rsid w:val="00B73C0A"/>
    <w:rsid w:val="00B749BF"/>
    <w:rsid w:val="00B76162"/>
    <w:rsid w:val="00B81209"/>
    <w:rsid w:val="00B83D33"/>
    <w:rsid w:val="00B845B7"/>
    <w:rsid w:val="00B84F3B"/>
    <w:rsid w:val="00B85D9A"/>
    <w:rsid w:val="00B87093"/>
    <w:rsid w:val="00B93FB6"/>
    <w:rsid w:val="00B96FB3"/>
    <w:rsid w:val="00BA7BDF"/>
    <w:rsid w:val="00BB3B85"/>
    <w:rsid w:val="00BB621A"/>
    <w:rsid w:val="00BC1819"/>
    <w:rsid w:val="00BC603B"/>
    <w:rsid w:val="00BD1355"/>
    <w:rsid w:val="00BD22CE"/>
    <w:rsid w:val="00BD2EE0"/>
    <w:rsid w:val="00BD3AFF"/>
    <w:rsid w:val="00BD7380"/>
    <w:rsid w:val="00BE0042"/>
    <w:rsid w:val="00BE221A"/>
    <w:rsid w:val="00BF048C"/>
    <w:rsid w:val="00BF13F1"/>
    <w:rsid w:val="00C00507"/>
    <w:rsid w:val="00C07E83"/>
    <w:rsid w:val="00C148B6"/>
    <w:rsid w:val="00C15523"/>
    <w:rsid w:val="00C22F2D"/>
    <w:rsid w:val="00C2435E"/>
    <w:rsid w:val="00C315D0"/>
    <w:rsid w:val="00C33E44"/>
    <w:rsid w:val="00C37764"/>
    <w:rsid w:val="00C41FC5"/>
    <w:rsid w:val="00C42381"/>
    <w:rsid w:val="00C434B7"/>
    <w:rsid w:val="00C4703F"/>
    <w:rsid w:val="00C47584"/>
    <w:rsid w:val="00C51ED0"/>
    <w:rsid w:val="00C62C46"/>
    <w:rsid w:val="00C722A0"/>
    <w:rsid w:val="00C73B39"/>
    <w:rsid w:val="00C80528"/>
    <w:rsid w:val="00C82B00"/>
    <w:rsid w:val="00C94165"/>
    <w:rsid w:val="00C9784D"/>
    <w:rsid w:val="00CA064E"/>
    <w:rsid w:val="00CA4BC5"/>
    <w:rsid w:val="00CA5177"/>
    <w:rsid w:val="00CA63C5"/>
    <w:rsid w:val="00CB4055"/>
    <w:rsid w:val="00CB54C0"/>
    <w:rsid w:val="00CB7E38"/>
    <w:rsid w:val="00CC2123"/>
    <w:rsid w:val="00CC2E8E"/>
    <w:rsid w:val="00CC3BEF"/>
    <w:rsid w:val="00CC3CC8"/>
    <w:rsid w:val="00CC60DF"/>
    <w:rsid w:val="00CD3255"/>
    <w:rsid w:val="00CD42E7"/>
    <w:rsid w:val="00CD43A6"/>
    <w:rsid w:val="00CF05A7"/>
    <w:rsid w:val="00CF3CA8"/>
    <w:rsid w:val="00CF4594"/>
    <w:rsid w:val="00D04A0B"/>
    <w:rsid w:val="00D06EB0"/>
    <w:rsid w:val="00D07ED1"/>
    <w:rsid w:val="00D11519"/>
    <w:rsid w:val="00D14FF2"/>
    <w:rsid w:val="00D16B13"/>
    <w:rsid w:val="00D230DC"/>
    <w:rsid w:val="00D261B1"/>
    <w:rsid w:val="00D2746D"/>
    <w:rsid w:val="00D35321"/>
    <w:rsid w:val="00D360BE"/>
    <w:rsid w:val="00D41978"/>
    <w:rsid w:val="00D53640"/>
    <w:rsid w:val="00D537A0"/>
    <w:rsid w:val="00D57CBD"/>
    <w:rsid w:val="00D611DA"/>
    <w:rsid w:val="00D6384E"/>
    <w:rsid w:val="00D66CCD"/>
    <w:rsid w:val="00D6733C"/>
    <w:rsid w:val="00D74035"/>
    <w:rsid w:val="00D81C42"/>
    <w:rsid w:val="00D87022"/>
    <w:rsid w:val="00D87DD7"/>
    <w:rsid w:val="00D91596"/>
    <w:rsid w:val="00D958E3"/>
    <w:rsid w:val="00D96C5C"/>
    <w:rsid w:val="00D96DB6"/>
    <w:rsid w:val="00DA11D1"/>
    <w:rsid w:val="00DA4FB1"/>
    <w:rsid w:val="00DA58E8"/>
    <w:rsid w:val="00DA69B7"/>
    <w:rsid w:val="00DA717C"/>
    <w:rsid w:val="00DB55D0"/>
    <w:rsid w:val="00DB63A4"/>
    <w:rsid w:val="00DC01AB"/>
    <w:rsid w:val="00DC1E8F"/>
    <w:rsid w:val="00DC5F44"/>
    <w:rsid w:val="00DD3829"/>
    <w:rsid w:val="00DF237F"/>
    <w:rsid w:val="00DF43BE"/>
    <w:rsid w:val="00DF520F"/>
    <w:rsid w:val="00DF72BF"/>
    <w:rsid w:val="00E0349A"/>
    <w:rsid w:val="00E179DC"/>
    <w:rsid w:val="00E216A7"/>
    <w:rsid w:val="00E24E2B"/>
    <w:rsid w:val="00E26AE6"/>
    <w:rsid w:val="00E34487"/>
    <w:rsid w:val="00E373A9"/>
    <w:rsid w:val="00E4326A"/>
    <w:rsid w:val="00E43B29"/>
    <w:rsid w:val="00E43CD0"/>
    <w:rsid w:val="00E4516C"/>
    <w:rsid w:val="00E46A71"/>
    <w:rsid w:val="00E525BE"/>
    <w:rsid w:val="00E72CD3"/>
    <w:rsid w:val="00E77D28"/>
    <w:rsid w:val="00E83525"/>
    <w:rsid w:val="00E84156"/>
    <w:rsid w:val="00E85CB5"/>
    <w:rsid w:val="00E934B0"/>
    <w:rsid w:val="00E96CEA"/>
    <w:rsid w:val="00EA3017"/>
    <w:rsid w:val="00EA36BC"/>
    <w:rsid w:val="00EB4769"/>
    <w:rsid w:val="00EC69B8"/>
    <w:rsid w:val="00EC7C77"/>
    <w:rsid w:val="00ED0BA0"/>
    <w:rsid w:val="00ED209E"/>
    <w:rsid w:val="00ED2CFB"/>
    <w:rsid w:val="00ED36A6"/>
    <w:rsid w:val="00ED4F9C"/>
    <w:rsid w:val="00ED72B3"/>
    <w:rsid w:val="00EE452F"/>
    <w:rsid w:val="00EE4B5A"/>
    <w:rsid w:val="00EE78A8"/>
    <w:rsid w:val="00EF38C1"/>
    <w:rsid w:val="00EF607A"/>
    <w:rsid w:val="00EF73C6"/>
    <w:rsid w:val="00F0104B"/>
    <w:rsid w:val="00F04C87"/>
    <w:rsid w:val="00F04CC2"/>
    <w:rsid w:val="00F06F5C"/>
    <w:rsid w:val="00F07C43"/>
    <w:rsid w:val="00F136A5"/>
    <w:rsid w:val="00F27A28"/>
    <w:rsid w:val="00F34108"/>
    <w:rsid w:val="00F41CC9"/>
    <w:rsid w:val="00F44AE4"/>
    <w:rsid w:val="00F531A6"/>
    <w:rsid w:val="00F56598"/>
    <w:rsid w:val="00F6075E"/>
    <w:rsid w:val="00F64998"/>
    <w:rsid w:val="00F654C8"/>
    <w:rsid w:val="00F702B2"/>
    <w:rsid w:val="00F721BD"/>
    <w:rsid w:val="00F723EC"/>
    <w:rsid w:val="00F72E4B"/>
    <w:rsid w:val="00F731F0"/>
    <w:rsid w:val="00F73A72"/>
    <w:rsid w:val="00F73E6A"/>
    <w:rsid w:val="00F8198A"/>
    <w:rsid w:val="00F86C24"/>
    <w:rsid w:val="00F92939"/>
    <w:rsid w:val="00F93018"/>
    <w:rsid w:val="00F9691F"/>
    <w:rsid w:val="00FA0656"/>
    <w:rsid w:val="00FA3651"/>
    <w:rsid w:val="00FB130C"/>
    <w:rsid w:val="00FB5CC0"/>
    <w:rsid w:val="00FC5A50"/>
    <w:rsid w:val="00FC702E"/>
    <w:rsid w:val="00FD13BC"/>
    <w:rsid w:val="00FD1DC8"/>
    <w:rsid w:val="00FE4204"/>
    <w:rsid w:val="00FE70E9"/>
    <w:rsid w:val="00FF3155"/>
    <w:rsid w:val="2EAD08C9"/>
    <w:rsid w:val="2FEF0AB3"/>
    <w:rsid w:val="37BF9EF0"/>
    <w:rsid w:val="37FF9A2A"/>
    <w:rsid w:val="3B5686FC"/>
    <w:rsid w:val="3CC6EE56"/>
    <w:rsid w:val="3EDF786F"/>
    <w:rsid w:val="3FD4C9E9"/>
    <w:rsid w:val="3FF7083D"/>
    <w:rsid w:val="4ED6C40A"/>
    <w:rsid w:val="4F7EA8F9"/>
    <w:rsid w:val="4FAF4318"/>
    <w:rsid w:val="53E7F4BD"/>
    <w:rsid w:val="5F7751D4"/>
    <w:rsid w:val="5FBF7ACB"/>
    <w:rsid w:val="5FF560B7"/>
    <w:rsid w:val="64B68D19"/>
    <w:rsid w:val="6BFF5BD1"/>
    <w:rsid w:val="6EFE5624"/>
    <w:rsid w:val="6EFF69A0"/>
    <w:rsid w:val="74FB0B81"/>
    <w:rsid w:val="77742085"/>
    <w:rsid w:val="7779E662"/>
    <w:rsid w:val="77E50ADA"/>
    <w:rsid w:val="7EB6DB24"/>
    <w:rsid w:val="7EF9B1A5"/>
    <w:rsid w:val="7F67F19D"/>
    <w:rsid w:val="7F9DEB5D"/>
    <w:rsid w:val="7FACEDB6"/>
    <w:rsid w:val="7FBE224F"/>
    <w:rsid w:val="7FF7753B"/>
    <w:rsid w:val="7F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nhideWhenUsed="0" w:qFormat="1"/>
    <w:lsdException w:name="heading 3" w:uiPriority="9" w:unhideWhenUsed="0" w:qFormat="1"/>
    <w:lsdException w:name="heading 4" w:unhideWhenUsed="0" w:qFormat="1"/>
    <w:lsdException w:name="heading 5" w:uiPriority="9" w:unhideWhenUsed="0" w:qFormat="1"/>
    <w:lsdException w:name="heading 6" w:unhideWhenUsed="0" w:qFormat="1"/>
    <w:lsdException w:name="heading 7" w:unhideWhenUsed="0" w:qFormat="1"/>
    <w:lsdException w:name="heading 8" w:unhideWhenUsed="0" w:qFormat="1"/>
    <w:lsdException w:name="heading 9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/>
    <w:lsdException w:name="footnote text" w:uiPriority="99"/>
    <w:lsdException w:name="header" w:uiPriority="99"/>
    <w:lsdException w:name="footer" w:uiPriority="99"/>
    <w:lsdException w:name="index heading" w:semiHidden="1"/>
    <w:lsdException w:name="caption" w:uiPriority="35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line number" w:semiHidden="1"/>
    <w:lsdException w:name="page number" w:unhideWhenUsed="0"/>
    <w:lsdException w:name="endnote reference" w:uiPriority="99"/>
    <w:lsdException w:name="endnote text" w:uiPriority="99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/>
    <w:lsdException w:name="Body Text" w:uiPriority="99"/>
    <w:lsdException w:name="Body Text Indent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/>
    <w:lsdException w:name="Body Text Indent 2" w:semiHidden="1"/>
    <w:lsdException w:name="Body Text Indent 3" w:semiHidden="1"/>
    <w:lsdException w:name="Block Text" w:uiPriority="29" w:unhideWhenUsed="0" w:qFormat="1"/>
    <w:lsdException w:name="Hyperlink" w:uiPriority="99"/>
    <w:lsdException w:name="FollowedHyperlink" w:uiPriority="99"/>
    <w:lsdException w:name="Strong" w:uiPriority="22" w:unhideWhenUsed="0" w:qFormat="1"/>
    <w:lsdException w:name="Emphasis" w:uiPriority="20" w:unhideWhenUsed="0" w:qFormat="1"/>
    <w:lsdException w:name="Document Map" w:semiHidden="1" w:unhideWhenUsed="0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uiPriority="99"/>
    <w:lsdException w:name="annotation subject" w:uiPriority="99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903AB1"/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03AB1"/>
    <w:pPr>
      <w:keepNext/>
      <w:numPr>
        <w:numId w:val="1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basedOn w:val="a"/>
    <w:next w:val="a"/>
    <w:link w:val="20"/>
    <w:qFormat/>
    <w:rsid w:val="00903AB1"/>
    <w:pPr>
      <w:keepNext/>
      <w:numPr>
        <w:ilvl w:val="1"/>
        <w:numId w:val="1"/>
      </w:numPr>
      <w:tabs>
        <w:tab w:val="clear" w:pos="756"/>
        <w:tab w:val="left" w:pos="432"/>
      </w:tabs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qFormat/>
    <w:rsid w:val="00903AB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903AB1"/>
    <w:pPr>
      <w:keepNext/>
      <w:numPr>
        <w:ilvl w:val="3"/>
        <w:numId w:val="1"/>
      </w:numPr>
      <w:tabs>
        <w:tab w:val="clear" w:pos="1224"/>
        <w:tab w:val="left" w:pos="432"/>
      </w:tabs>
      <w:spacing w:before="240"/>
      <w:outlineLvl w:val="3"/>
    </w:pPr>
    <w:rPr>
      <w:rFonts w:ascii="Arial" w:hAnsi="Arial"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903AB1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903AB1"/>
    <w:pPr>
      <w:numPr>
        <w:ilvl w:val="5"/>
        <w:numId w:val="1"/>
      </w:numPr>
      <w:tabs>
        <w:tab w:val="clear" w:pos="1152"/>
        <w:tab w:val="left" w:pos="432"/>
      </w:tabs>
      <w:spacing w:before="240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903AB1"/>
    <w:pPr>
      <w:tabs>
        <w:tab w:val="left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903AB1"/>
    <w:pPr>
      <w:tabs>
        <w:tab w:val="left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903AB1"/>
    <w:pPr>
      <w:tabs>
        <w:tab w:val="left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903AB1"/>
    <w:pPr>
      <w:spacing w:after="0" w:line="240" w:lineRule="auto"/>
    </w:pPr>
    <w:rPr>
      <w:rFonts w:ascii="Tahoma" w:hAnsi="Tahoma"/>
      <w:sz w:val="16"/>
      <w:szCs w:val="16"/>
    </w:rPr>
  </w:style>
  <w:style w:type="paragraph" w:styleId="a5">
    <w:name w:val="Block Text"/>
    <w:basedOn w:val="a"/>
    <w:next w:val="a"/>
    <w:link w:val="a6"/>
    <w:uiPriority w:val="29"/>
    <w:qFormat/>
    <w:rsid w:val="00903AB1"/>
    <w:rPr>
      <w:i/>
      <w:iCs/>
      <w:color w:val="000000"/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903AB1"/>
    <w:pPr>
      <w:spacing w:after="120"/>
    </w:pPr>
  </w:style>
  <w:style w:type="paragraph" w:styleId="21">
    <w:name w:val="Body Text 2"/>
    <w:basedOn w:val="a"/>
    <w:link w:val="22"/>
    <w:rsid w:val="00903AB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rsid w:val="00903AB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ab">
    <w:name w:val="caption"/>
    <w:basedOn w:val="a"/>
    <w:next w:val="a"/>
    <w:uiPriority w:val="35"/>
    <w:qFormat/>
    <w:rsid w:val="00903AB1"/>
    <w:rPr>
      <w:b/>
      <w:bCs/>
      <w:color w:val="4F81BD"/>
      <w:sz w:val="18"/>
      <w:szCs w:val="18"/>
    </w:rPr>
  </w:style>
  <w:style w:type="paragraph" w:styleId="ac">
    <w:name w:val="annotation text"/>
    <w:basedOn w:val="a"/>
    <w:link w:val="ad"/>
    <w:unhideWhenUsed/>
    <w:rsid w:val="00903AB1"/>
    <w:pPr>
      <w:spacing w:line="240" w:lineRule="auto"/>
    </w:pPr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unhideWhenUsed/>
    <w:rsid w:val="00903AB1"/>
    <w:rPr>
      <w:b/>
      <w:bCs/>
    </w:rPr>
  </w:style>
  <w:style w:type="paragraph" w:styleId="af0">
    <w:name w:val="Document Map"/>
    <w:basedOn w:val="a"/>
    <w:link w:val="af1"/>
    <w:semiHidden/>
    <w:rsid w:val="00903AB1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styleId="af2">
    <w:name w:val="endnote text"/>
    <w:basedOn w:val="a"/>
    <w:link w:val="af3"/>
    <w:uiPriority w:val="99"/>
    <w:unhideWhenUsed/>
    <w:rsid w:val="00903AB1"/>
    <w:pPr>
      <w:spacing w:after="0" w:line="240" w:lineRule="auto"/>
    </w:pPr>
    <w:rPr>
      <w:sz w:val="20"/>
      <w:szCs w:val="20"/>
    </w:rPr>
  </w:style>
  <w:style w:type="paragraph" w:styleId="af4">
    <w:name w:val="footer"/>
    <w:basedOn w:val="a"/>
    <w:link w:val="af5"/>
    <w:uiPriority w:val="99"/>
    <w:unhideWhenUsed/>
    <w:rsid w:val="00903AB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f6">
    <w:name w:val="footnote text"/>
    <w:basedOn w:val="a"/>
    <w:link w:val="af7"/>
    <w:uiPriority w:val="99"/>
    <w:unhideWhenUsed/>
    <w:rsid w:val="00903AB1"/>
    <w:pPr>
      <w:spacing w:after="0" w:line="240" w:lineRule="auto"/>
    </w:pPr>
    <w:rPr>
      <w:sz w:val="20"/>
      <w:szCs w:val="20"/>
    </w:rPr>
  </w:style>
  <w:style w:type="paragraph" w:styleId="af8">
    <w:name w:val="header"/>
    <w:basedOn w:val="a"/>
    <w:link w:val="af9"/>
    <w:uiPriority w:val="99"/>
    <w:unhideWhenUsed/>
    <w:rsid w:val="00903AB1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Normal (Web)"/>
    <w:basedOn w:val="a"/>
    <w:uiPriority w:val="99"/>
    <w:unhideWhenUsed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b">
    <w:name w:val="Subtitle"/>
    <w:basedOn w:val="a"/>
    <w:next w:val="a"/>
    <w:link w:val="afc"/>
    <w:uiPriority w:val="11"/>
    <w:qFormat/>
    <w:rsid w:val="00903AB1"/>
    <w:rPr>
      <w:rFonts w:ascii="Cambria" w:eastAsia="Times New Roman" w:hAnsi="Cambria"/>
      <w:i/>
      <w:iCs/>
      <w:color w:val="4F81BD"/>
      <w:spacing w:val="15"/>
      <w:sz w:val="20"/>
      <w:szCs w:val="20"/>
    </w:rPr>
  </w:style>
  <w:style w:type="paragraph" w:styleId="afd">
    <w:name w:val="Title"/>
    <w:basedOn w:val="a"/>
    <w:next w:val="a"/>
    <w:link w:val="afe"/>
    <w:uiPriority w:val="10"/>
    <w:qFormat/>
    <w:rsid w:val="00903AB1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styleId="11">
    <w:name w:val="toc 1"/>
    <w:basedOn w:val="a"/>
    <w:next w:val="a"/>
    <w:uiPriority w:val="39"/>
    <w:unhideWhenUsed/>
    <w:rsid w:val="00903AB1"/>
    <w:pPr>
      <w:spacing w:after="100"/>
    </w:pPr>
    <w:rPr>
      <w:rFonts w:eastAsia="Times New Roman"/>
    </w:rPr>
  </w:style>
  <w:style w:type="paragraph" w:styleId="23">
    <w:name w:val="toc 2"/>
    <w:basedOn w:val="a"/>
    <w:next w:val="a"/>
    <w:uiPriority w:val="39"/>
    <w:unhideWhenUsed/>
    <w:rsid w:val="00903AB1"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rsid w:val="00903AB1"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rsid w:val="00903AB1"/>
    <w:pPr>
      <w:spacing w:after="100"/>
      <w:ind w:left="660"/>
    </w:pPr>
    <w:rPr>
      <w:rFonts w:eastAsia="Times New Roman"/>
    </w:rPr>
  </w:style>
  <w:style w:type="paragraph" w:styleId="51">
    <w:name w:val="toc 5"/>
    <w:basedOn w:val="a"/>
    <w:next w:val="a"/>
    <w:uiPriority w:val="39"/>
    <w:unhideWhenUsed/>
    <w:rsid w:val="00903AB1"/>
    <w:pPr>
      <w:spacing w:after="100"/>
      <w:ind w:left="880"/>
    </w:pPr>
    <w:rPr>
      <w:rFonts w:eastAsia="Times New Roman"/>
    </w:rPr>
  </w:style>
  <w:style w:type="paragraph" w:styleId="61">
    <w:name w:val="toc 6"/>
    <w:basedOn w:val="a"/>
    <w:next w:val="a"/>
    <w:uiPriority w:val="39"/>
    <w:unhideWhenUsed/>
    <w:rsid w:val="00903AB1"/>
    <w:pPr>
      <w:spacing w:after="100"/>
      <w:ind w:left="1100"/>
    </w:pPr>
    <w:rPr>
      <w:rFonts w:eastAsia="Times New Roman"/>
    </w:rPr>
  </w:style>
  <w:style w:type="paragraph" w:styleId="71">
    <w:name w:val="toc 7"/>
    <w:basedOn w:val="a"/>
    <w:next w:val="a"/>
    <w:uiPriority w:val="39"/>
    <w:unhideWhenUsed/>
    <w:rsid w:val="00903AB1"/>
    <w:pPr>
      <w:spacing w:after="100"/>
      <w:ind w:left="1320"/>
    </w:pPr>
    <w:rPr>
      <w:rFonts w:eastAsia="Times New Roman"/>
    </w:rPr>
  </w:style>
  <w:style w:type="paragraph" w:styleId="81">
    <w:name w:val="toc 8"/>
    <w:basedOn w:val="a"/>
    <w:next w:val="a"/>
    <w:uiPriority w:val="39"/>
    <w:unhideWhenUsed/>
    <w:rsid w:val="00903AB1"/>
    <w:pPr>
      <w:spacing w:after="100"/>
      <w:ind w:left="1540"/>
    </w:pPr>
    <w:rPr>
      <w:rFonts w:eastAsia="Times New Roman"/>
    </w:rPr>
  </w:style>
  <w:style w:type="paragraph" w:styleId="91">
    <w:name w:val="toc 9"/>
    <w:basedOn w:val="a"/>
    <w:next w:val="a"/>
    <w:uiPriority w:val="39"/>
    <w:unhideWhenUsed/>
    <w:rsid w:val="00903AB1"/>
    <w:pPr>
      <w:spacing w:after="100"/>
      <w:ind w:left="1760"/>
    </w:pPr>
    <w:rPr>
      <w:rFonts w:eastAsia="Times New Roman"/>
    </w:rPr>
  </w:style>
  <w:style w:type="character" w:styleId="aff">
    <w:name w:val="annotation reference"/>
    <w:unhideWhenUsed/>
    <w:rsid w:val="00903AB1"/>
    <w:rPr>
      <w:sz w:val="16"/>
      <w:szCs w:val="16"/>
    </w:rPr>
  </w:style>
  <w:style w:type="character" w:styleId="aff0">
    <w:name w:val="Emphasis"/>
    <w:uiPriority w:val="20"/>
    <w:qFormat/>
    <w:rsid w:val="00903AB1"/>
    <w:rPr>
      <w:i/>
      <w:iCs/>
    </w:rPr>
  </w:style>
  <w:style w:type="character" w:styleId="aff1">
    <w:name w:val="endnote reference"/>
    <w:uiPriority w:val="99"/>
    <w:unhideWhenUsed/>
    <w:rsid w:val="00903AB1"/>
    <w:rPr>
      <w:vertAlign w:val="superscript"/>
    </w:rPr>
  </w:style>
  <w:style w:type="character" w:styleId="aff2">
    <w:name w:val="FollowedHyperlink"/>
    <w:uiPriority w:val="99"/>
    <w:unhideWhenUsed/>
    <w:rsid w:val="00903AB1"/>
    <w:rPr>
      <w:color w:val="800080"/>
      <w:u w:val="single"/>
    </w:rPr>
  </w:style>
  <w:style w:type="character" w:styleId="aff3">
    <w:name w:val="footnote reference"/>
    <w:uiPriority w:val="99"/>
    <w:unhideWhenUsed/>
    <w:rsid w:val="00903AB1"/>
    <w:rPr>
      <w:vertAlign w:val="superscript"/>
    </w:rPr>
  </w:style>
  <w:style w:type="character" w:styleId="aff4">
    <w:name w:val="Hyperlink"/>
    <w:uiPriority w:val="99"/>
    <w:unhideWhenUsed/>
    <w:rsid w:val="00903AB1"/>
    <w:rPr>
      <w:color w:val="0000FF"/>
      <w:u w:val="single"/>
    </w:rPr>
  </w:style>
  <w:style w:type="character" w:styleId="aff5">
    <w:name w:val="page number"/>
    <w:basedOn w:val="a0"/>
    <w:rsid w:val="00903AB1"/>
  </w:style>
  <w:style w:type="character" w:styleId="aff6">
    <w:name w:val="Strong"/>
    <w:uiPriority w:val="22"/>
    <w:qFormat/>
    <w:rsid w:val="00903AB1"/>
    <w:rPr>
      <w:b/>
      <w:bCs/>
    </w:rPr>
  </w:style>
  <w:style w:type="table" w:styleId="aff7">
    <w:name w:val="Table Grid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903AB1"/>
    <w:pPr>
      <w:spacing w:after="0" w:line="240" w:lineRule="auto"/>
    </w:pPr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</w:style>
  <w:style w:type="paragraph" w:customStyle="1" w:styleId="Default">
    <w:name w:val="Default"/>
    <w:rsid w:val="00903AB1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12">
    <w:name w:val="Знак Знак Знак1 Знак"/>
    <w:basedOn w:val="a"/>
    <w:rsid w:val="00903AB1"/>
    <w:pPr>
      <w:spacing w:after="160" w:line="240" w:lineRule="exact"/>
    </w:pPr>
    <w:rPr>
      <w:rFonts w:ascii="Verdana" w:eastAsia="Times New Roman" w:hAnsi="Verdana"/>
      <w:sz w:val="24"/>
      <w:szCs w:val="24"/>
    </w:rPr>
  </w:style>
  <w:style w:type="paragraph" w:customStyle="1" w:styleId="f22">
    <w:name w:val="Основной текст с отсf2упом 2"/>
    <w:basedOn w:val="a"/>
    <w:rsid w:val="00903AB1"/>
    <w:pPr>
      <w:widowControl w:val="0"/>
      <w:spacing w:after="0" w:line="240" w:lineRule="auto"/>
      <w:ind w:firstLine="510"/>
      <w:jc w:val="both"/>
    </w:pPr>
    <w:rPr>
      <w:rFonts w:ascii="Arial" w:eastAsia="Times New Roman" w:hAnsi="Arial"/>
      <w:snapToGrid w:val="0"/>
      <w:sz w:val="26"/>
      <w:szCs w:val="20"/>
    </w:rPr>
  </w:style>
  <w:style w:type="paragraph" w:customStyle="1" w:styleId="32">
    <w:name w:val="Абзац списка3"/>
    <w:basedOn w:val="a"/>
    <w:link w:val="ListParagraphChar1"/>
    <w:rsid w:val="00903AB1"/>
    <w:pPr>
      <w:ind w:left="720"/>
      <w:contextualSpacing/>
    </w:pPr>
    <w:rPr>
      <w:sz w:val="20"/>
      <w:szCs w:val="20"/>
    </w:rPr>
  </w:style>
  <w:style w:type="paragraph" w:customStyle="1" w:styleId="aff8">
    <w:name w:val="Стиль"/>
    <w:uiPriority w:val="99"/>
    <w:rsid w:val="00903A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11">
    <w:name w:val="font11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43">
    <w:name w:val="xl143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font9">
    <w:name w:val="font9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s3">
    <w:name w:val="s_3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1"/>
    <w:basedOn w:val="a"/>
    <w:rsid w:val="00903AB1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xl177">
    <w:name w:val="xl177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4">
    <w:name w:val="xl174"/>
    <w:basedOn w:val="a"/>
    <w:rsid w:val="00903A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39">
    <w:name w:val="xl139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2">
    <w:name w:val="xl172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1">
    <w:name w:val="xl171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0">
    <w:name w:val="xl170"/>
    <w:basedOn w:val="a"/>
    <w:rsid w:val="00903AB1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9">
    <w:name w:val="xl169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3">
    <w:name w:val="xl173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8">
    <w:name w:val="xl168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a"/>
    <w:rsid w:val="00903AB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66">
    <w:name w:val="xl166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7">
    <w:name w:val="font17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64">
    <w:name w:val="xl164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3">
    <w:name w:val="xl163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62">
    <w:name w:val="xl162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61">
    <w:name w:val="xl161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24">
    <w:name w:val="Основной текст2"/>
    <w:basedOn w:val="a"/>
    <w:link w:val="aff9"/>
    <w:rsid w:val="00903AB1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font18">
    <w:name w:val="font18"/>
    <w:basedOn w:val="a"/>
    <w:rsid w:val="00903AB1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03">
    <w:name w:val="xl103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4">
    <w:name w:val="xl154"/>
    <w:basedOn w:val="a"/>
    <w:rsid w:val="00903A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1">
    <w:name w:val="xl91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1">
    <w:name w:val="xl151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9">
    <w:name w:val="xl149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8">
    <w:name w:val="xl178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5">
    <w:name w:val="xl145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4">
    <w:name w:val="xl144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0">
    <w:name w:val="xl140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36">
    <w:name w:val="xl136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00">
    <w:name w:val="xl100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5">
    <w:name w:val="xl155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35">
    <w:name w:val="xl135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32">
    <w:name w:val="xl132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903AB1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903AB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26">
    <w:name w:val="xl126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8">
    <w:name w:val="xl128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4">
    <w:name w:val="xl124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3">
    <w:name w:val="font13"/>
    <w:basedOn w:val="a"/>
    <w:rsid w:val="00903AB1"/>
    <w:pPr>
      <w:spacing w:before="100" w:beforeAutospacing="1" w:after="100" w:afterAutospacing="1" w:line="240" w:lineRule="auto"/>
    </w:pPr>
    <w:rPr>
      <w:rFonts w:eastAsia="Times New Roman"/>
      <w:color w:val="000000"/>
    </w:rPr>
  </w:style>
  <w:style w:type="paragraph" w:customStyle="1" w:styleId="xl121">
    <w:name w:val="xl121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9">
    <w:name w:val="xl119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8">
    <w:name w:val="xl118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5">
    <w:name w:val="xl115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65">
    <w:name w:val="xl165"/>
    <w:basedOn w:val="a"/>
    <w:rsid w:val="00903A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4">
    <w:name w:val="xl114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7">
    <w:name w:val="xl127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25">
    <w:name w:val="Абзац списка2"/>
    <w:basedOn w:val="a"/>
    <w:rsid w:val="00903AB1"/>
    <w:pPr>
      <w:ind w:left="720"/>
    </w:pPr>
    <w:rPr>
      <w:rFonts w:eastAsia="Times New Roman"/>
    </w:rPr>
  </w:style>
  <w:style w:type="paragraph" w:customStyle="1" w:styleId="font15">
    <w:name w:val="font15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8">
    <w:name w:val="font8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</w:rPr>
  </w:style>
  <w:style w:type="paragraph" w:customStyle="1" w:styleId="14">
    <w:name w:val="Абзац списка1"/>
    <w:basedOn w:val="a"/>
    <w:link w:val="ListParagraphChar"/>
    <w:rsid w:val="00903AB1"/>
    <w:pPr>
      <w:ind w:left="720"/>
    </w:pPr>
  </w:style>
  <w:style w:type="paragraph" w:customStyle="1" w:styleId="xl158">
    <w:name w:val="xl158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15">
    <w:name w:val="Рецензия1"/>
    <w:uiPriority w:val="99"/>
    <w:semiHidden/>
    <w:rsid w:val="00903AB1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Заголовок оглавления1"/>
    <w:basedOn w:val="1"/>
    <w:next w:val="a"/>
    <w:uiPriority w:val="39"/>
    <w:qFormat/>
    <w:rsid w:val="00903AB1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xl138">
    <w:name w:val="xl138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17">
    <w:name w:val="Выделенная цитата1"/>
    <w:basedOn w:val="a"/>
    <w:next w:val="a"/>
    <w:link w:val="affa"/>
    <w:uiPriority w:val="30"/>
    <w:qFormat/>
    <w:rsid w:val="00903AB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paragraph" w:customStyle="1" w:styleId="210">
    <w:name w:val="Цитата 21"/>
    <w:basedOn w:val="a"/>
    <w:next w:val="a"/>
    <w:link w:val="26"/>
    <w:uiPriority w:val="29"/>
    <w:qFormat/>
    <w:rsid w:val="00903AB1"/>
    <w:rPr>
      <w:i/>
      <w:iCs/>
      <w:color w:val="000000"/>
      <w:sz w:val="20"/>
      <w:szCs w:val="20"/>
    </w:rPr>
  </w:style>
  <w:style w:type="paragraph" w:customStyle="1" w:styleId="18">
    <w:name w:val="Без интервала1"/>
    <w:basedOn w:val="a"/>
    <w:link w:val="affb"/>
    <w:uiPriority w:val="1"/>
    <w:qFormat/>
    <w:rsid w:val="00903AB1"/>
    <w:pPr>
      <w:spacing w:after="0"/>
    </w:pPr>
  </w:style>
  <w:style w:type="paragraph" w:customStyle="1" w:styleId="xl113">
    <w:name w:val="xl113"/>
    <w:basedOn w:val="a"/>
    <w:rsid w:val="00903A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0">
    <w:name w:val="xl110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8">
    <w:name w:val="xl148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29">
    <w:name w:val="xl129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06">
    <w:name w:val="xl106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6">
    <w:name w:val="xl146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ConsPlusCell">
    <w:name w:val="ConsPlusCell"/>
    <w:uiPriority w:val="99"/>
    <w:rsid w:val="00903A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xl95">
    <w:name w:val="xl95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0">
    <w:name w:val="xl130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05">
    <w:name w:val="xl105"/>
    <w:basedOn w:val="a"/>
    <w:rsid w:val="00903AB1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1">
    <w:name w:val="xl111"/>
    <w:basedOn w:val="a"/>
    <w:rsid w:val="00903AB1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4">
    <w:name w:val="xl104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9">
    <w:name w:val="xl99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7">
    <w:name w:val="xl97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8">
    <w:name w:val="xl98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9">
    <w:name w:val="xl69"/>
    <w:basedOn w:val="a"/>
    <w:rsid w:val="00903AB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6">
    <w:name w:val="xl156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</w:rPr>
  </w:style>
  <w:style w:type="paragraph" w:customStyle="1" w:styleId="xl94">
    <w:name w:val="xl94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2">
    <w:name w:val="xl102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3">
    <w:name w:val="xl93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6">
    <w:name w:val="xl116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63">
    <w:name w:val="xl63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2">
    <w:name w:val="xl92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1">
    <w:name w:val="xl71"/>
    <w:basedOn w:val="a"/>
    <w:rsid w:val="00903A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6">
    <w:name w:val="xl66"/>
    <w:basedOn w:val="a"/>
    <w:rsid w:val="00903A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5">
    <w:name w:val="font5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85">
    <w:name w:val="xl85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3">
    <w:name w:val="xl83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9">
    <w:name w:val="xl89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3">
    <w:name w:val="xl133"/>
    <w:basedOn w:val="a"/>
    <w:rsid w:val="00903A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2">
    <w:name w:val="font12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1">
    <w:name w:val="xl101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6">
    <w:name w:val="font6"/>
    <w:basedOn w:val="a"/>
    <w:rsid w:val="00903AB1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</w:rPr>
  </w:style>
  <w:style w:type="paragraph" w:customStyle="1" w:styleId="xl87">
    <w:name w:val="xl87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9">
    <w:name w:val="xl159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903A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9">
    <w:name w:val="xl79"/>
    <w:basedOn w:val="a"/>
    <w:rsid w:val="00903AB1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5">
    <w:name w:val="xl65"/>
    <w:basedOn w:val="a"/>
    <w:rsid w:val="00903A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7">
    <w:name w:val="xl67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07">
    <w:name w:val="xl107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ConsPlusNonformat">
    <w:name w:val="ConsPlusNonformat"/>
    <w:link w:val="ConsPlusNonformat0"/>
    <w:rsid w:val="00903A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xl80">
    <w:name w:val="xl80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42">
    <w:name w:val="Абзац списка4"/>
    <w:basedOn w:val="a"/>
    <w:link w:val="affc"/>
    <w:qFormat/>
    <w:rsid w:val="00903AB1"/>
    <w:pPr>
      <w:ind w:left="720"/>
      <w:contextualSpacing/>
    </w:pPr>
    <w:rPr>
      <w:sz w:val="20"/>
      <w:szCs w:val="20"/>
    </w:rPr>
  </w:style>
  <w:style w:type="paragraph" w:customStyle="1" w:styleId="xl150">
    <w:name w:val="xl150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7">
    <w:name w:val="xl147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1">
    <w:name w:val="xl81"/>
    <w:basedOn w:val="a"/>
    <w:rsid w:val="00903A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4">
    <w:name w:val="xl84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8">
    <w:name w:val="xl68"/>
    <w:basedOn w:val="a"/>
    <w:rsid w:val="00903AB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1">
    <w:name w:val="xl141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23">
    <w:name w:val="xl123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67">
    <w:name w:val="xl167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2">
    <w:name w:val="xl142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ConsPlusNormal">
    <w:name w:val="ConsPlusNormal"/>
    <w:rsid w:val="00903A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03AB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</w:rPr>
  </w:style>
  <w:style w:type="paragraph" w:customStyle="1" w:styleId="font10">
    <w:name w:val="font10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d">
    <w:name w:val="Знак"/>
    <w:basedOn w:val="a"/>
    <w:rsid w:val="00903AB1"/>
    <w:pPr>
      <w:spacing w:after="160" w:line="240" w:lineRule="exact"/>
    </w:pPr>
    <w:rPr>
      <w:rFonts w:ascii="Verdana" w:eastAsia="Times New Roman" w:hAnsi="Verdana"/>
      <w:sz w:val="24"/>
      <w:szCs w:val="24"/>
    </w:rPr>
  </w:style>
  <w:style w:type="paragraph" w:customStyle="1" w:styleId="xl152">
    <w:name w:val="xl152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0">
    <w:name w:val="xl120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7">
    <w:name w:val="font7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33">
    <w:name w:val="Знак3"/>
    <w:basedOn w:val="a"/>
    <w:rsid w:val="00903AB1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affe">
    <w:name w:val="_Текст"/>
    <w:basedOn w:val="a"/>
    <w:rsid w:val="00903AB1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xl153">
    <w:name w:val="xl153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8">
    <w:name w:val="xl88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34">
    <w:name w:val="xl134"/>
    <w:basedOn w:val="a"/>
    <w:rsid w:val="00903A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7">
    <w:name w:val="xl137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82">
    <w:name w:val="xl82"/>
    <w:basedOn w:val="a"/>
    <w:rsid w:val="00903A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16">
    <w:name w:val="font16"/>
    <w:basedOn w:val="a"/>
    <w:rsid w:val="00903AB1"/>
    <w:pPr>
      <w:spacing w:before="100" w:beforeAutospacing="1" w:after="100" w:afterAutospacing="1" w:line="240" w:lineRule="auto"/>
    </w:pPr>
    <w:rPr>
      <w:rFonts w:eastAsia="Times New Roman"/>
      <w:color w:val="000000"/>
      <w:sz w:val="20"/>
      <w:szCs w:val="20"/>
    </w:rPr>
  </w:style>
  <w:style w:type="paragraph" w:customStyle="1" w:styleId="xl160">
    <w:name w:val="xl160"/>
    <w:basedOn w:val="a"/>
    <w:rsid w:val="00903AB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25">
    <w:name w:val="xl125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903A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6">
    <w:name w:val="xl96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27">
    <w:name w:val="Знак2"/>
    <w:basedOn w:val="a"/>
    <w:rsid w:val="00903AB1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xl64">
    <w:name w:val="xl64"/>
    <w:basedOn w:val="a"/>
    <w:rsid w:val="00903A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903A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14">
    <w:name w:val="font14"/>
    <w:basedOn w:val="a"/>
    <w:rsid w:val="00903AB1"/>
    <w:pPr>
      <w:spacing w:before="100" w:beforeAutospacing="1" w:after="100" w:afterAutospacing="1" w:line="240" w:lineRule="auto"/>
    </w:pPr>
    <w:rPr>
      <w:rFonts w:eastAsia="Times New Roman"/>
      <w:b/>
      <w:bCs/>
      <w:color w:val="000000"/>
    </w:rPr>
  </w:style>
  <w:style w:type="paragraph" w:customStyle="1" w:styleId="xl90">
    <w:name w:val="xl90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7">
    <w:name w:val="xl117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09">
    <w:name w:val="xl109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character" w:customStyle="1" w:styleId="af1">
    <w:name w:val="Схема документа Знак"/>
    <w:basedOn w:val="a0"/>
    <w:link w:val="af0"/>
    <w:semiHidden/>
    <w:rsid w:val="00903AB1"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customStyle="1" w:styleId="af7">
    <w:name w:val="Текст сноски Знак"/>
    <w:basedOn w:val="a0"/>
    <w:link w:val="af6"/>
    <w:uiPriority w:val="99"/>
    <w:semiHidden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a6">
    <w:name w:val="Цитата Знак"/>
    <w:link w:val="a5"/>
    <w:uiPriority w:val="29"/>
    <w:rsid w:val="00903AB1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ListParagraphChar">
    <w:name w:val="List Paragraph Char"/>
    <w:link w:val="14"/>
    <w:locked/>
    <w:rsid w:val="00903AB1"/>
    <w:rPr>
      <w:rFonts w:ascii="Calibri" w:hAnsi="Calibri"/>
    </w:rPr>
  </w:style>
  <w:style w:type="character" w:customStyle="1" w:styleId="a8">
    <w:name w:val="Основной текст Знак"/>
    <w:basedOn w:val="a0"/>
    <w:link w:val="a7"/>
    <w:uiPriority w:val="99"/>
    <w:semiHidden/>
    <w:rsid w:val="00903AB1"/>
    <w:rPr>
      <w:rFonts w:ascii="Calibri" w:eastAsia="Calibri" w:hAnsi="Calibri" w:cs="Times New Roman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03AB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19">
    <w:name w:val="Сильная ссылка1"/>
    <w:uiPriority w:val="32"/>
    <w:qFormat/>
    <w:rsid w:val="00903AB1"/>
    <w:rPr>
      <w:b/>
      <w:bCs/>
      <w:smallCaps/>
      <w:color w:val="C0504D"/>
      <w:spacing w:val="5"/>
      <w:u w:val="single"/>
    </w:rPr>
  </w:style>
  <w:style w:type="character" w:customStyle="1" w:styleId="1a">
    <w:name w:val="Слабая ссылка1"/>
    <w:uiPriority w:val="31"/>
    <w:qFormat/>
    <w:rsid w:val="00903AB1"/>
    <w:rPr>
      <w:smallCaps/>
      <w:color w:val="C0504D"/>
      <w:u w:val="single"/>
    </w:rPr>
  </w:style>
  <w:style w:type="character" w:customStyle="1" w:styleId="1b">
    <w:name w:val="Сильное выделение1"/>
    <w:uiPriority w:val="21"/>
    <w:qFormat/>
    <w:rsid w:val="00903AB1"/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7"/>
    <w:uiPriority w:val="30"/>
    <w:rsid w:val="00903AB1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customStyle="1" w:styleId="26">
    <w:name w:val="Цитата 2 Знак"/>
    <w:basedOn w:val="a0"/>
    <w:link w:val="210"/>
    <w:uiPriority w:val="29"/>
    <w:rsid w:val="00903AB1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c">
    <w:name w:val="Подзаголовок Знак"/>
    <w:basedOn w:val="a0"/>
    <w:link w:val="afb"/>
    <w:uiPriority w:val="11"/>
    <w:rsid w:val="00903AB1"/>
    <w:rPr>
      <w:rFonts w:ascii="Cambria" w:eastAsia="Times New Roman" w:hAnsi="Cambria" w:cs="Times New Roman"/>
      <w:i/>
      <w:iCs/>
      <w:color w:val="4F81BD"/>
      <w:spacing w:val="15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903AB1"/>
    <w:rPr>
      <w:rFonts w:ascii="Times New Roman" w:eastAsia="Times New Roman" w:hAnsi="Times New Roman" w:cs="Times New Roman"/>
      <w:sz w:val="28"/>
      <w:szCs w:val="24"/>
    </w:rPr>
  </w:style>
  <w:style w:type="character" w:customStyle="1" w:styleId="1c">
    <w:name w:val="Основной текст1"/>
    <w:rsid w:val="00903AB1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f9">
    <w:name w:val="Основной текст_"/>
    <w:link w:val="24"/>
    <w:rsid w:val="00903AB1"/>
    <w:rPr>
      <w:sz w:val="17"/>
      <w:szCs w:val="17"/>
      <w:shd w:val="clear" w:color="auto" w:fill="FFFFFF"/>
    </w:rPr>
  </w:style>
  <w:style w:type="character" w:customStyle="1" w:styleId="affc">
    <w:name w:val="Абзац списка Знак"/>
    <w:link w:val="42"/>
    <w:locked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af9">
    <w:name w:val="Верхний колонтитул Знак"/>
    <w:basedOn w:val="a0"/>
    <w:link w:val="af8"/>
    <w:uiPriority w:val="99"/>
    <w:rsid w:val="00903AB1"/>
    <w:rPr>
      <w:rFonts w:ascii="Calibri" w:eastAsia="Calibri" w:hAnsi="Calibri" w:cs="Times New Roman"/>
    </w:rPr>
  </w:style>
  <w:style w:type="character" w:customStyle="1" w:styleId="1d">
    <w:name w:val="Слабое выделение1"/>
    <w:uiPriority w:val="19"/>
    <w:qFormat/>
    <w:rsid w:val="00903AB1"/>
    <w:rPr>
      <w:i/>
      <w:iCs/>
      <w:color w:val="808080"/>
    </w:rPr>
  </w:style>
  <w:style w:type="character" w:customStyle="1" w:styleId="70">
    <w:name w:val="Заголовок 7 Знак"/>
    <w:basedOn w:val="a0"/>
    <w:link w:val="7"/>
    <w:rsid w:val="00903AB1"/>
    <w:rPr>
      <w:rFonts w:ascii="Arial" w:eastAsia="Calibri" w:hAnsi="Arial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rsid w:val="00903AB1"/>
    <w:rPr>
      <w:rFonts w:ascii="Calibri" w:eastAsia="Calibri" w:hAnsi="Calibri" w:cs="Times New Roman"/>
      <w:i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903AB1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40">
    <w:name w:val="Заголовок 4 Знак"/>
    <w:basedOn w:val="a0"/>
    <w:link w:val="4"/>
    <w:rsid w:val="00903AB1"/>
    <w:rPr>
      <w:rFonts w:ascii="Arial" w:eastAsia="Calibri" w:hAnsi="Arial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903AB1"/>
    <w:rPr>
      <w:rFonts w:ascii="Cambria" w:eastAsia="Times New Roman" w:hAnsi="Cambria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903AB1"/>
    <w:rPr>
      <w:rFonts w:ascii="Calibri" w:eastAsia="Times New Roman" w:hAnsi="Calibri" w:cs="Times New Roman"/>
      <w:b/>
      <w:kern w:val="28"/>
      <w:sz w:val="36"/>
      <w:szCs w:val="20"/>
    </w:rPr>
  </w:style>
  <w:style w:type="character" w:customStyle="1" w:styleId="a4">
    <w:name w:val="Текст выноски Знак"/>
    <w:basedOn w:val="a0"/>
    <w:link w:val="a3"/>
    <w:semiHidden/>
    <w:rsid w:val="00903AB1"/>
    <w:rPr>
      <w:rFonts w:ascii="Tahoma" w:eastAsia="Calibri" w:hAnsi="Tahoma" w:cs="Times New Roman"/>
      <w:sz w:val="16"/>
      <w:szCs w:val="16"/>
    </w:rPr>
  </w:style>
  <w:style w:type="character" w:customStyle="1" w:styleId="ConsPlusNonformat0">
    <w:name w:val="ConsPlusNonformat Знак"/>
    <w:link w:val="ConsPlusNonformat"/>
    <w:rsid w:val="00903AB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903AB1"/>
  </w:style>
  <w:style w:type="character" w:customStyle="1" w:styleId="af3">
    <w:name w:val="Текст концевой сноски Знак"/>
    <w:basedOn w:val="a0"/>
    <w:link w:val="af2"/>
    <w:uiPriority w:val="99"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ListParagraphChar1">
    <w:name w:val="List Paragraph Char1"/>
    <w:link w:val="32"/>
    <w:locked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affb">
    <w:name w:val="Без интервала Знак"/>
    <w:basedOn w:val="a0"/>
    <w:link w:val="18"/>
    <w:uiPriority w:val="1"/>
    <w:rsid w:val="00903AB1"/>
    <w:rPr>
      <w:rFonts w:ascii="Calibri" w:eastAsia="Calibri" w:hAnsi="Calibri" w:cs="Times New Roman"/>
    </w:rPr>
  </w:style>
  <w:style w:type="character" w:customStyle="1" w:styleId="1e">
    <w:name w:val="Замещающий текст1"/>
    <w:uiPriority w:val="99"/>
    <w:semiHidden/>
    <w:rsid w:val="00903AB1"/>
    <w:rPr>
      <w:color w:val="808080"/>
    </w:rPr>
  </w:style>
  <w:style w:type="character" w:customStyle="1" w:styleId="af5">
    <w:name w:val="Нижний колонтитул Знак"/>
    <w:basedOn w:val="a0"/>
    <w:link w:val="af4"/>
    <w:uiPriority w:val="99"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grid-tr-td-position-right">
    <w:name w:val="grid-tr-td-position-right"/>
    <w:basedOn w:val="a0"/>
    <w:rsid w:val="00903AB1"/>
  </w:style>
  <w:style w:type="character" w:customStyle="1" w:styleId="90">
    <w:name w:val="Заголовок 9 Знак"/>
    <w:basedOn w:val="a0"/>
    <w:link w:val="9"/>
    <w:rsid w:val="00903AB1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20">
    <w:name w:val="Заголовок 2 Знак"/>
    <w:basedOn w:val="a0"/>
    <w:link w:val="2"/>
    <w:rsid w:val="00903AB1"/>
    <w:rPr>
      <w:rFonts w:ascii="Calibri" w:eastAsia="Times New Roman" w:hAnsi="Calibri" w:cs="Times New Roman"/>
      <w:b/>
      <w:sz w:val="30"/>
      <w:szCs w:val="20"/>
    </w:rPr>
  </w:style>
  <w:style w:type="character" w:customStyle="1" w:styleId="22">
    <w:name w:val="Основной текст 2 Знак"/>
    <w:basedOn w:val="a0"/>
    <w:link w:val="21"/>
    <w:rsid w:val="00903AB1"/>
    <w:rPr>
      <w:rFonts w:ascii="Times New Roman" w:eastAsia="Times New Roman" w:hAnsi="Times New Roman" w:cs="Times New Roman"/>
      <w:sz w:val="24"/>
      <w:szCs w:val="24"/>
    </w:rPr>
  </w:style>
  <w:style w:type="character" w:customStyle="1" w:styleId="1f">
    <w:name w:val="Название книги1"/>
    <w:uiPriority w:val="33"/>
    <w:qFormat/>
    <w:rsid w:val="00903AB1"/>
    <w:rPr>
      <w:b/>
      <w:bCs/>
      <w:smallCaps/>
      <w:spacing w:val="5"/>
    </w:rPr>
  </w:style>
  <w:style w:type="character" w:customStyle="1" w:styleId="afe">
    <w:name w:val="Название Знак"/>
    <w:basedOn w:val="a0"/>
    <w:link w:val="afd"/>
    <w:uiPriority w:val="10"/>
    <w:rsid w:val="00903AB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80">
    <w:name w:val="Заголовок 8 Знак"/>
    <w:basedOn w:val="a0"/>
    <w:link w:val="8"/>
    <w:rsid w:val="00903AB1"/>
    <w:rPr>
      <w:rFonts w:ascii="Arial" w:eastAsia="Calibri" w:hAnsi="Arial" w:cs="Times New Roman"/>
      <w:i/>
      <w:sz w:val="20"/>
      <w:szCs w:val="20"/>
    </w:rPr>
  </w:style>
  <w:style w:type="table" w:customStyle="1" w:styleId="72">
    <w:name w:val="Сетка таблицы7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uiPriority w:val="59"/>
    <w:rsid w:val="00903AB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link w:val="53"/>
    <w:locked/>
    <w:rsid w:val="00F702B2"/>
    <w:rPr>
      <w:rFonts w:ascii="Calibri" w:hAnsi="Calibri"/>
    </w:rPr>
  </w:style>
  <w:style w:type="paragraph" w:customStyle="1" w:styleId="53">
    <w:name w:val="Абзац списка5"/>
    <w:basedOn w:val="a"/>
    <w:link w:val="ListParagraphChar2"/>
    <w:rsid w:val="00F702B2"/>
    <w:pPr>
      <w:ind w:left="720"/>
      <w:contextualSpacing/>
    </w:pPr>
    <w:rPr>
      <w:rFonts w:eastAsia="SimSu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nhideWhenUsed="0" w:qFormat="1"/>
    <w:lsdException w:name="heading 3" w:uiPriority="9" w:unhideWhenUsed="0" w:qFormat="1"/>
    <w:lsdException w:name="heading 4" w:unhideWhenUsed="0" w:qFormat="1"/>
    <w:lsdException w:name="heading 5" w:uiPriority="9" w:unhideWhenUsed="0" w:qFormat="1"/>
    <w:lsdException w:name="heading 6" w:unhideWhenUsed="0" w:qFormat="1"/>
    <w:lsdException w:name="heading 7" w:unhideWhenUsed="0" w:qFormat="1"/>
    <w:lsdException w:name="heading 8" w:unhideWhenUsed="0" w:qFormat="1"/>
    <w:lsdException w:name="heading 9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/>
    <w:lsdException w:name="footnote text" w:uiPriority="99"/>
    <w:lsdException w:name="header" w:uiPriority="99"/>
    <w:lsdException w:name="footer" w:uiPriority="99"/>
    <w:lsdException w:name="index heading" w:semiHidden="1"/>
    <w:lsdException w:name="caption" w:uiPriority="35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line number" w:semiHidden="1"/>
    <w:lsdException w:name="page number" w:unhideWhenUsed="0"/>
    <w:lsdException w:name="endnote reference" w:uiPriority="99"/>
    <w:lsdException w:name="endnote text" w:uiPriority="99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/>
    <w:lsdException w:name="Body Text" w:uiPriority="99"/>
    <w:lsdException w:name="Body Text Indent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/>
    <w:lsdException w:name="Body Text Indent 2" w:semiHidden="1"/>
    <w:lsdException w:name="Body Text Indent 3" w:semiHidden="1"/>
    <w:lsdException w:name="Block Text" w:uiPriority="29" w:unhideWhenUsed="0" w:qFormat="1"/>
    <w:lsdException w:name="Hyperlink" w:uiPriority="99"/>
    <w:lsdException w:name="FollowedHyperlink" w:uiPriority="99"/>
    <w:lsdException w:name="Strong" w:uiPriority="22" w:unhideWhenUsed="0" w:qFormat="1"/>
    <w:lsdException w:name="Emphasis" w:uiPriority="20" w:unhideWhenUsed="0" w:qFormat="1"/>
    <w:lsdException w:name="Document Map" w:semiHidden="1" w:unhideWhenUsed="0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uiPriority="99"/>
    <w:lsdException w:name="annotation subject" w:uiPriority="99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903AB1"/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03AB1"/>
    <w:pPr>
      <w:keepNext/>
      <w:numPr>
        <w:numId w:val="1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basedOn w:val="a"/>
    <w:next w:val="a"/>
    <w:link w:val="20"/>
    <w:qFormat/>
    <w:rsid w:val="00903AB1"/>
    <w:pPr>
      <w:keepNext/>
      <w:numPr>
        <w:ilvl w:val="1"/>
        <w:numId w:val="1"/>
      </w:numPr>
      <w:tabs>
        <w:tab w:val="clear" w:pos="756"/>
        <w:tab w:val="left" w:pos="432"/>
      </w:tabs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qFormat/>
    <w:rsid w:val="00903AB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903AB1"/>
    <w:pPr>
      <w:keepNext/>
      <w:numPr>
        <w:ilvl w:val="3"/>
        <w:numId w:val="1"/>
      </w:numPr>
      <w:tabs>
        <w:tab w:val="clear" w:pos="1224"/>
        <w:tab w:val="left" w:pos="432"/>
      </w:tabs>
      <w:spacing w:before="240"/>
      <w:outlineLvl w:val="3"/>
    </w:pPr>
    <w:rPr>
      <w:rFonts w:ascii="Arial" w:hAnsi="Arial"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903AB1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903AB1"/>
    <w:pPr>
      <w:numPr>
        <w:ilvl w:val="5"/>
        <w:numId w:val="1"/>
      </w:numPr>
      <w:tabs>
        <w:tab w:val="clear" w:pos="1152"/>
        <w:tab w:val="left" w:pos="432"/>
      </w:tabs>
      <w:spacing w:before="240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903AB1"/>
    <w:pPr>
      <w:tabs>
        <w:tab w:val="left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903AB1"/>
    <w:pPr>
      <w:tabs>
        <w:tab w:val="left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903AB1"/>
    <w:pPr>
      <w:tabs>
        <w:tab w:val="left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903AB1"/>
    <w:pPr>
      <w:spacing w:after="0" w:line="240" w:lineRule="auto"/>
    </w:pPr>
    <w:rPr>
      <w:rFonts w:ascii="Tahoma" w:hAnsi="Tahoma"/>
      <w:sz w:val="16"/>
      <w:szCs w:val="16"/>
    </w:rPr>
  </w:style>
  <w:style w:type="paragraph" w:styleId="a5">
    <w:name w:val="Block Text"/>
    <w:basedOn w:val="a"/>
    <w:next w:val="a"/>
    <w:link w:val="a6"/>
    <w:uiPriority w:val="29"/>
    <w:qFormat/>
    <w:rsid w:val="00903AB1"/>
    <w:rPr>
      <w:i/>
      <w:iCs/>
      <w:color w:val="000000"/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903AB1"/>
    <w:pPr>
      <w:spacing w:after="120"/>
    </w:pPr>
  </w:style>
  <w:style w:type="paragraph" w:styleId="21">
    <w:name w:val="Body Text 2"/>
    <w:basedOn w:val="a"/>
    <w:link w:val="22"/>
    <w:rsid w:val="00903AB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rsid w:val="00903AB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ab">
    <w:name w:val="caption"/>
    <w:basedOn w:val="a"/>
    <w:next w:val="a"/>
    <w:uiPriority w:val="35"/>
    <w:qFormat/>
    <w:rsid w:val="00903AB1"/>
    <w:rPr>
      <w:b/>
      <w:bCs/>
      <w:color w:val="4F81BD"/>
      <w:sz w:val="18"/>
      <w:szCs w:val="18"/>
    </w:rPr>
  </w:style>
  <w:style w:type="paragraph" w:styleId="ac">
    <w:name w:val="annotation text"/>
    <w:basedOn w:val="a"/>
    <w:link w:val="ad"/>
    <w:unhideWhenUsed/>
    <w:rsid w:val="00903AB1"/>
    <w:pPr>
      <w:spacing w:line="240" w:lineRule="auto"/>
    </w:pPr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unhideWhenUsed/>
    <w:rsid w:val="00903AB1"/>
    <w:rPr>
      <w:b/>
      <w:bCs/>
    </w:rPr>
  </w:style>
  <w:style w:type="paragraph" w:styleId="af0">
    <w:name w:val="Document Map"/>
    <w:basedOn w:val="a"/>
    <w:link w:val="af1"/>
    <w:semiHidden/>
    <w:rsid w:val="00903AB1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styleId="af2">
    <w:name w:val="endnote text"/>
    <w:basedOn w:val="a"/>
    <w:link w:val="af3"/>
    <w:uiPriority w:val="99"/>
    <w:unhideWhenUsed/>
    <w:rsid w:val="00903AB1"/>
    <w:pPr>
      <w:spacing w:after="0" w:line="240" w:lineRule="auto"/>
    </w:pPr>
    <w:rPr>
      <w:sz w:val="20"/>
      <w:szCs w:val="20"/>
    </w:rPr>
  </w:style>
  <w:style w:type="paragraph" w:styleId="af4">
    <w:name w:val="footer"/>
    <w:basedOn w:val="a"/>
    <w:link w:val="af5"/>
    <w:uiPriority w:val="99"/>
    <w:unhideWhenUsed/>
    <w:rsid w:val="00903AB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f6">
    <w:name w:val="footnote text"/>
    <w:basedOn w:val="a"/>
    <w:link w:val="af7"/>
    <w:uiPriority w:val="99"/>
    <w:unhideWhenUsed/>
    <w:rsid w:val="00903AB1"/>
    <w:pPr>
      <w:spacing w:after="0" w:line="240" w:lineRule="auto"/>
    </w:pPr>
    <w:rPr>
      <w:sz w:val="20"/>
      <w:szCs w:val="20"/>
    </w:rPr>
  </w:style>
  <w:style w:type="paragraph" w:styleId="af8">
    <w:name w:val="header"/>
    <w:basedOn w:val="a"/>
    <w:link w:val="af9"/>
    <w:uiPriority w:val="99"/>
    <w:unhideWhenUsed/>
    <w:rsid w:val="00903AB1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Normal (Web)"/>
    <w:basedOn w:val="a"/>
    <w:uiPriority w:val="99"/>
    <w:unhideWhenUsed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b">
    <w:name w:val="Subtitle"/>
    <w:basedOn w:val="a"/>
    <w:next w:val="a"/>
    <w:link w:val="afc"/>
    <w:uiPriority w:val="11"/>
    <w:qFormat/>
    <w:rsid w:val="00903AB1"/>
    <w:rPr>
      <w:rFonts w:ascii="Cambria" w:eastAsia="Times New Roman" w:hAnsi="Cambria"/>
      <w:i/>
      <w:iCs/>
      <w:color w:val="4F81BD"/>
      <w:spacing w:val="15"/>
      <w:sz w:val="20"/>
      <w:szCs w:val="20"/>
    </w:rPr>
  </w:style>
  <w:style w:type="paragraph" w:styleId="afd">
    <w:name w:val="Title"/>
    <w:basedOn w:val="a"/>
    <w:next w:val="a"/>
    <w:link w:val="afe"/>
    <w:uiPriority w:val="10"/>
    <w:qFormat/>
    <w:rsid w:val="00903AB1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styleId="11">
    <w:name w:val="toc 1"/>
    <w:basedOn w:val="a"/>
    <w:next w:val="a"/>
    <w:uiPriority w:val="39"/>
    <w:unhideWhenUsed/>
    <w:rsid w:val="00903AB1"/>
    <w:pPr>
      <w:spacing w:after="100"/>
    </w:pPr>
    <w:rPr>
      <w:rFonts w:eastAsia="Times New Roman"/>
    </w:rPr>
  </w:style>
  <w:style w:type="paragraph" w:styleId="23">
    <w:name w:val="toc 2"/>
    <w:basedOn w:val="a"/>
    <w:next w:val="a"/>
    <w:uiPriority w:val="39"/>
    <w:unhideWhenUsed/>
    <w:rsid w:val="00903AB1"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rsid w:val="00903AB1"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rsid w:val="00903AB1"/>
    <w:pPr>
      <w:spacing w:after="100"/>
      <w:ind w:left="660"/>
    </w:pPr>
    <w:rPr>
      <w:rFonts w:eastAsia="Times New Roman"/>
    </w:rPr>
  </w:style>
  <w:style w:type="paragraph" w:styleId="51">
    <w:name w:val="toc 5"/>
    <w:basedOn w:val="a"/>
    <w:next w:val="a"/>
    <w:uiPriority w:val="39"/>
    <w:unhideWhenUsed/>
    <w:rsid w:val="00903AB1"/>
    <w:pPr>
      <w:spacing w:after="100"/>
      <w:ind w:left="880"/>
    </w:pPr>
    <w:rPr>
      <w:rFonts w:eastAsia="Times New Roman"/>
    </w:rPr>
  </w:style>
  <w:style w:type="paragraph" w:styleId="61">
    <w:name w:val="toc 6"/>
    <w:basedOn w:val="a"/>
    <w:next w:val="a"/>
    <w:uiPriority w:val="39"/>
    <w:unhideWhenUsed/>
    <w:rsid w:val="00903AB1"/>
    <w:pPr>
      <w:spacing w:after="100"/>
      <w:ind w:left="1100"/>
    </w:pPr>
    <w:rPr>
      <w:rFonts w:eastAsia="Times New Roman"/>
    </w:rPr>
  </w:style>
  <w:style w:type="paragraph" w:styleId="71">
    <w:name w:val="toc 7"/>
    <w:basedOn w:val="a"/>
    <w:next w:val="a"/>
    <w:uiPriority w:val="39"/>
    <w:unhideWhenUsed/>
    <w:rsid w:val="00903AB1"/>
    <w:pPr>
      <w:spacing w:after="100"/>
      <w:ind w:left="1320"/>
    </w:pPr>
    <w:rPr>
      <w:rFonts w:eastAsia="Times New Roman"/>
    </w:rPr>
  </w:style>
  <w:style w:type="paragraph" w:styleId="81">
    <w:name w:val="toc 8"/>
    <w:basedOn w:val="a"/>
    <w:next w:val="a"/>
    <w:uiPriority w:val="39"/>
    <w:unhideWhenUsed/>
    <w:rsid w:val="00903AB1"/>
    <w:pPr>
      <w:spacing w:after="100"/>
      <w:ind w:left="1540"/>
    </w:pPr>
    <w:rPr>
      <w:rFonts w:eastAsia="Times New Roman"/>
    </w:rPr>
  </w:style>
  <w:style w:type="paragraph" w:styleId="91">
    <w:name w:val="toc 9"/>
    <w:basedOn w:val="a"/>
    <w:next w:val="a"/>
    <w:uiPriority w:val="39"/>
    <w:unhideWhenUsed/>
    <w:rsid w:val="00903AB1"/>
    <w:pPr>
      <w:spacing w:after="100"/>
      <w:ind w:left="1760"/>
    </w:pPr>
    <w:rPr>
      <w:rFonts w:eastAsia="Times New Roman"/>
    </w:rPr>
  </w:style>
  <w:style w:type="character" w:styleId="aff">
    <w:name w:val="annotation reference"/>
    <w:unhideWhenUsed/>
    <w:rsid w:val="00903AB1"/>
    <w:rPr>
      <w:sz w:val="16"/>
      <w:szCs w:val="16"/>
    </w:rPr>
  </w:style>
  <w:style w:type="character" w:styleId="aff0">
    <w:name w:val="Emphasis"/>
    <w:uiPriority w:val="20"/>
    <w:qFormat/>
    <w:rsid w:val="00903AB1"/>
    <w:rPr>
      <w:i/>
      <w:iCs/>
    </w:rPr>
  </w:style>
  <w:style w:type="character" w:styleId="aff1">
    <w:name w:val="endnote reference"/>
    <w:uiPriority w:val="99"/>
    <w:unhideWhenUsed/>
    <w:rsid w:val="00903AB1"/>
    <w:rPr>
      <w:vertAlign w:val="superscript"/>
    </w:rPr>
  </w:style>
  <w:style w:type="character" w:styleId="aff2">
    <w:name w:val="FollowedHyperlink"/>
    <w:uiPriority w:val="99"/>
    <w:unhideWhenUsed/>
    <w:rsid w:val="00903AB1"/>
    <w:rPr>
      <w:color w:val="800080"/>
      <w:u w:val="single"/>
    </w:rPr>
  </w:style>
  <w:style w:type="character" w:styleId="aff3">
    <w:name w:val="footnote reference"/>
    <w:uiPriority w:val="99"/>
    <w:unhideWhenUsed/>
    <w:rsid w:val="00903AB1"/>
    <w:rPr>
      <w:vertAlign w:val="superscript"/>
    </w:rPr>
  </w:style>
  <w:style w:type="character" w:styleId="aff4">
    <w:name w:val="Hyperlink"/>
    <w:uiPriority w:val="99"/>
    <w:unhideWhenUsed/>
    <w:rsid w:val="00903AB1"/>
    <w:rPr>
      <w:color w:val="0000FF"/>
      <w:u w:val="single"/>
    </w:rPr>
  </w:style>
  <w:style w:type="character" w:styleId="aff5">
    <w:name w:val="page number"/>
    <w:basedOn w:val="a0"/>
    <w:rsid w:val="00903AB1"/>
  </w:style>
  <w:style w:type="character" w:styleId="aff6">
    <w:name w:val="Strong"/>
    <w:uiPriority w:val="22"/>
    <w:qFormat/>
    <w:rsid w:val="00903AB1"/>
    <w:rPr>
      <w:b/>
      <w:bCs/>
    </w:rPr>
  </w:style>
  <w:style w:type="table" w:styleId="aff7">
    <w:name w:val="Table Grid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903AB1"/>
    <w:pPr>
      <w:spacing w:after="0" w:line="240" w:lineRule="auto"/>
    </w:pPr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</w:style>
  <w:style w:type="paragraph" w:customStyle="1" w:styleId="Default">
    <w:name w:val="Default"/>
    <w:rsid w:val="00903AB1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12">
    <w:name w:val="Знак Знак Знак1 Знак"/>
    <w:basedOn w:val="a"/>
    <w:rsid w:val="00903AB1"/>
    <w:pPr>
      <w:spacing w:after="160" w:line="240" w:lineRule="exact"/>
    </w:pPr>
    <w:rPr>
      <w:rFonts w:ascii="Verdana" w:eastAsia="Times New Roman" w:hAnsi="Verdana"/>
      <w:sz w:val="24"/>
      <w:szCs w:val="24"/>
    </w:rPr>
  </w:style>
  <w:style w:type="paragraph" w:customStyle="1" w:styleId="f22">
    <w:name w:val="Основной текст с отсf2упом 2"/>
    <w:basedOn w:val="a"/>
    <w:rsid w:val="00903AB1"/>
    <w:pPr>
      <w:widowControl w:val="0"/>
      <w:spacing w:after="0" w:line="240" w:lineRule="auto"/>
      <w:ind w:firstLine="510"/>
      <w:jc w:val="both"/>
    </w:pPr>
    <w:rPr>
      <w:rFonts w:ascii="Arial" w:eastAsia="Times New Roman" w:hAnsi="Arial"/>
      <w:snapToGrid w:val="0"/>
      <w:sz w:val="26"/>
      <w:szCs w:val="20"/>
    </w:rPr>
  </w:style>
  <w:style w:type="paragraph" w:customStyle="1" w:styleId="32">
    <w:name w:val="Абзац списка3"/>
    <w:basedOn w:val="a"/>
    <w:link w:val="ListParagraphChar1"/>
    <w:rsid w:val="00903AB1"/>
    <w:pPr>
      <w:ind w:left="720"/>
      <w:contextualSpacing/>
    </w:pPr>
    <w:rPr>
      <w:sz w:val="20"/>
      <w:szCs w:val="20"/>
    </w:rPr>
  </w:style>
  <w:style w:type="paragraph" w:customStyle="1" w:styleId="aff8">
    <w:name w:val="Стиль"/>
    <w:uiPriority w:val="99"/>
    <w:rsid w:val="00903A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11">
    <w:name w:val="font11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43">
    <w:name w:val="xl143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font9">
    <w:name w:val="font9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s3">
    <w:name w:val="s_3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1"/>
    <w:basedOn w:val="a"/>
    <w:rsid w:val="00903AB1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xl177">
    <w:name w:val="xl177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4">
    <w:name w:val="xl174"/>
    <w:basedOn w:val="a"/>
    <w:rsid w:val="00903A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39">
    <w:name w:val="xl139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2">
    <w:name w:val="xl172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1">
    <w:name w:val="xl171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0">
    <w:name w:val="xl170"/>
    <w:basedOn w:val="a"/>
    <w:rsid w:val="00903AB1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9">
    <w:name w:val="xl169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3">
    <w:name w:val="xl173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8">
    <w:name w:val="xl168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a"/>
    <w:rsid w:val="00903AB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66">
    <w:name w:val="xl166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7">
    <w:name w:val="font17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64">
    <w:name w:val="xl164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3">
    <w:name w:val="xl163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62">
    <w:name w:val="xl162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61">
    <w:name w:val="xl161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24">
    <w:name w:val="Основной текст2"/>
    <w:basedOn w:val="a"/>
    <w:link w:val="aff9"/>
    <w:rsid w:val="00903AB1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font18">
    <w:name w:val="font18"/>
    <w:basedOn w:val="a"/>
    <w:rsid w:val="00903AB1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03">
    <w:name w:val="xl103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4">
    <w:name w:val="xl154"/>
    <w:basedOn w:val="a"/>
    <w:rsid w:val="00903A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1">
    <w:name w:val="xl91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1">
    <w:name w:val="xl151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9">
    <w:name w:val="xl149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8">
    <w:name w:val="xl178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5">
    <w:name w:val="xl145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4">
    <w:name w:val="xl144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0">
    <w:name w:val="xl140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36">
    <w:name w:val="xl136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00">
    <w:name w:val="xl100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5">
    <w:name w:val="xl155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35">
    <w:name w:val="xl135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32">
    <w:name w:val="xl132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903AB1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903AB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26">
    <w:name w:val="xl126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8">
    <w:name w:val="xl128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4">
    <w:name w:val="xl124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3">
    <w:name w:val="font13"/>
    <w:basedOn w:val="a"/>
    <w:rsid w:val="00903AB1"/>
    <w:pPr>
      <w:spacing w:before="100" w:beforeAutospacing="1" w:after="100" w:afterAutospacing="1" w:line="240" w:lineRule="auto"/>
    </w:pPr>
    <w:rPr>
      <w:rFonts w:eastAsia="Times New Roman"/>
      <w:color w:val="000000"/>
    </w:rPr>
  </w:style>
  <w:style w:type="paragraph" w:customStyle="1" w:styleId="xl121">
    <w:name w:val="xl121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9">
    <w:name w:val="xl119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8">
    <w:name w:val="xl118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5">
    <w:name w:val="xl115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65">
    <w:name w:val="xl165"/>
    <w:basedOn w:val="a"/>
    <w:rsid w:val="00903A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4">
    <w:name w:val="xl114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7">
    <w:name w:val="xl127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25">
    <w:name w:val="Абзац списка2"/>
    <w:basedOn w:val="a"/>
    <w:rsid w:val="00903AB1"/>
    <w:pPr>
      <w:ind w:left="720"/>
    </w:pPr>
    <w:rPr>
      <w:rFonts w:eastAsia="Times New Roman"/>
    </w:rPr>
  </w:style>
  <w:style w:type="paragraph" w:customStyle="1" w:styleId="font15">
    <w:name w:val="font15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8">
    <w:name w:val="font8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</w:rPr>
  </w:style>
  <w:style w:type="paragraph" w:customStyle="1" w:styleId="14">
    <w:name w:val="Абзац списка1"/>
    <w:basedOn w:val="a"/>
    <w:link w:val="ListParagraphChar"/>
    <w:rsid w:val="00903AB1"/>
    <w:pPr>
      <w:ind w:left="720"/>
    </w:pPr>
  </w:style>
  <w:style w:type="paragraph" w:customStyle="1" w:styleId="xl158">
    <w:name w:val="xl158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15">
    <w:name w:val="Рецензия1"/>
    <w:uiPriority w:val="99"/>
    <w:semiHidden/>
    <w:rsid w:val="00903AB1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Заголовок оглавления1"/>
    <w:basedOn w:val="1"/>
    <w:next w:val="a"/>
    <w:uiPriority w:val="39"/>
    <w:qFormat/>
    <w:rsid w:val="00903AB1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xl138">
    <w:name w:val="xl138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17">
    <w:name w:val="Выделенная цитата1"/>
    <w:basedOn w:val="a"/>
    <w:next w:val="a"/>
    <w:link w:val="affa"/>
    <w:uiPriority w:val="30"/>
    <w:qFormat/>
    <w:rsid w:val="00903AB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paragraph" w:customStyle="1" w:styleId="210">
    <w:name w:val="Цитата 21"/>
    <w:basedOn w:val="a"/>
    <w:next w:val="a"/>
    <w:link w:val="26"/>
    <w:uiPriority w:val="29"/>
    <w:qFormat/>
    <w:rsid w:val="00903AB1"/>
    <w:rPr>
      <w:i/>
      <w:iCs/>
      <w:color w:val="000000"/>
      <w:sz w:val="20"/>
      <w:szCs w:val="20"/>
    </w:rPr>
  </w:style>
  <w:style w:type="paragraph" w:customStyle="1" w:styleId="18">
    <w:name w:val="Без интервала1"/>
    <w:basedOn w:val="a"/>
    <w:link w:val="affb"/>
    <w:uiPriority w:val="1"/>
    <w:qFormat/>
    <w:rsid w:val="00903AB1"/>
    <w:pPr>
      <w:spacing w:after="0"/>
    </w:pPr>
  </w:style>
  <w:style w:type="paragraph" w:customStyle="1" w:styleId="xl113">
    <w:name w:val="xl113"/>
    <w:basedOn w:val="a"/>
    <w:rsid w:val="00903A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0">
    <w:name w:val="xl110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8">
    <w:name w:val="xl148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29">
    <w:name w:val="xl129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06">
    <w:name w:val="xl106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6">
    <w:name w:val="xl146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ConsPlusCell">
    <w:name w:val="ConsPlusCell"/>
    <w:uiPriority w:val="99"/>
    <w:rsid w:val="00903A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xl95">
    <w:name w:val="xl95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0">
    <w:name w:val="xl130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05">
    <w:name w:val="xl105"/>
    <w:basedOn w:val="a"/>
    <w:rsid w:val="00903AB1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1">
    <w:name w:val="xl111"/>
    <w:basedOn w:val="a"/>
    <w:rsid w:val="00903AB1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4">
    <w:name w:val="xl104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9">
    <w:name w:val="xl99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7">
    <w:name w:val="xl97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8">
    <w:name w:val="xl98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9">
    <w:name w:val="xl69"/>
    <w:basedOn w:val="a"/>
    <w:rsid w:val="00903AB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6">
    <w:name w:val="xl156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</w:rPr>
  </w:style>
  <w:style w:type="paragraph" w:customStyle="1" w:styleId="xl94">
    <w:name w:val="xl94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2">
    <w:name w:val="xl102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3">
    <w:name w:val="xl93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6">
    <w:name w:val="xl116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63">
    <w:name w:val="xl63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2">
    <w:name w:val="xl92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1">
    <w:name w:val="xl71"/>
    <w:basedOn w:val="a"/>
    <w:rsid w:val="00903A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6">
    <w:name w:val="xl66"/>
    <w:basedOn w:val="a"/>
    <w:rsid w:val="00903A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5">
    <w:name w:val="font5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85">
    <w:name w:val="xl85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3">
    <w:name w:val="xl83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9">
    <w:name w:val="xl89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3">
    <w:name w:val="xl133"/>
    <w:basedOn w:val="a"/>
    <w:rsid w:val="00903A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2">
    <w:name w:val="font12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1">
    <w:name w:val="xl101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6">
    <w:name w:val="font6"/>
    <w:basedOn w:val="a"/>
    <w:rsid w:val="00903AB1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</w:rPr>
  </w:style>
  <w:style w:type="paragraph" w:customStyle="1" w:styleId="xl87">
    <w:name w:val="xl87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9">
    <w:name w:val="xl159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903A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9">
    <w:name w:val="xl79"/>
    <w:basedOn w:val="a"/>
    <w:rsid w:val="00903AB1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5">
    <w:name w:val="xl65"/>
    <w:basedOn w:val="a"/>
    <w:rsid w:val="00903A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7">
    <w:name w:val="xl67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07">
    <w:name w:val="xl107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ConsPlusNonformat">
    <w:name w:val="ConsPlusNonformat"/>
    <w:link w:val="ConsPlusNonformat0"/>
    <w:rsid w:val="00903A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xl80">
    <w:name w:val="xl80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42">
    <w:name w:val="Абзац списка4"/>
    <w:basedOn w:val="a"/>
    <w:link w:val="affc"/>
    <w:qFormat/>
    <w:rsid w:val="00903AB1"/>
    <w:pPr>
      <w:ind w:left="720"/>
      <w:contextualSpacing/>
    </w:pPr>
    <w:rPr>
      <w:sz w:val="20"/>
      <w:szCs w:val="20"/>
    </w:rPr>
  </w:style>
  <w:style w:type="paragraph" w:customStyle="1" w:styleId="xl150">
    <w:name w:val="xl150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7">
    <w:name w:val="xl147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1">
    <w:name w:val="xl81"/>
    <w:basedOn w:val="a"/>
    <w:rsid w:val="00903A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4">
    <w:name w:val="xl84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8">
    <w:name w:val="xl68"/>
    <w:basedOn w:val="a"/>
    <w:rsid w:val="00903AB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1">
    <w:name w:val="xl141"/>
    <w:basedOn w:val="a"/>
    <w:rsid w:val="00903A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23">
    <w:name w:val="xl123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67">
    <w:name w:val="xl167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2">
    <w:name w:val="xl142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ConsPlusNormal">
    <w:name w:val="ConsPlusNormal"/>
    <w:rsid w:val="00903A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03AB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</w:rPr>
  </w:style>
  <w:style w:type="paragraph" w:customStyle="1" w:styleId="font10">
    <w:name w:val="font10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d">
    <w:name w:val="Знак"/>
    <w:basedOn w:val="a"/>
    <w:rsid w:val="00903AB1"/>
    <w:pPr>
      <w:spacing w:after="160" w:line="240" w:lineRule="exact"/>
    </w:pPr>
    <w:rPr>
      <w:rFonts w:ascii="Verdana" w:eastAsia="Times New Roman" w:hAnsi="Verdana"/>
      <w:sz w:val="24"/>
      <w:szCs w:val="24"/>
    </w:rPr>
  </w:style>
  <w:style w:type="paragraph" w:customStyle="1" w:styleId="xl152">
    <w:name w:val="xl152"/>
    <w:basedOn w:val="a"/>
    <w:rsid w:val="00903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0">
    <w:name w:val="xl120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7">
    <w:name w:val="font7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33">
    <w:name w:val="Знак3"/>
    <w:basedOn w:val="a"/>
    <w:rsid w:val="00903AB1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affe">
    <w:name w:val="_Текст"/>
    <w:basedOn w:val="a"/>
    <w:rsid w:val="00903AB1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xl153">
    <w:name w:val="xl153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8">
    <w:name w:val="xl88"/>
    <w:basedOn w:val="a"/>
    <w:rsid w:val="00903A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34">
    <w:name w:val="xl134"/>
    <w:basedOn w:val="a"/>
    <w:rsid w:val="00903A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903A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7">
    <w:name w:val="xl137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82">
    <w:name w:val="xl82"/>
    <w:basedOn w:val="a"/>
    <w:rsid w:val="00903A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16">
    <w:name w:val="font16"/>
    <w:basedOn w:val="a"/>
    <w:rsid w:val="00903AB1"/>
    <w:pPr>
      <w:spacing w:before="100" w:beforeAutospacing="1" w:after="100" w:afterAutospacing="1" w:line="240" w:lineRule="auto"/>
    </w:pPr>
    <w:rPr>
      <w:rFonts w:eastAsia="Times New Roman"/>
      <w:color w:val="000000"/>
      <w:sz w:val="20"/>
      <w:szCs w:val="20"/>
    </w:rPr>
  </w:style>
  <w:style w:type="paragraph" w:customStyle="1" w:styleId="xl160">
    <w:name w:val="xl160"/>
    <w:basedOn w:val="a"/>
    <w:rsid w:val="00903AB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25">
    <w:name w:val="xl125"/>
    <w:basedOn w:val="a"/>
    <w:rsid w:val="00903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903A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6">
    <w:name w:val="xl96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27">
    <w:name w:val="Знак2"/>
    <w:basedOn w:val="a"/>
    <w:rsid w:val="00903AB1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xl64">
    <w:name w:val="xl64"/>
    <w:basedOn w:val="a"/>
    <w:rsid w:val="00903A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903A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14">
    <w:name w:val="font14"/>
    <w:basedOn w:val="a"/>
    <w:rsid w:val="00903AB1"/>
    <w:pPr>
      <w:spacing w:before="100" w:beforeAutospacing="1" w:after="100" w:afterAutospacing="1" w:line="240" w:lineRule="auto"/>
    </w:pPr>
    <w:rPr>
      <w:rFonts w:eastAsia="Times New Roman"/>
      <w:b/>
      <w:bCs/>
      <w:color w:val="000000"/>
    </w:rPr>
  </w:style>
  <w:style w:type="paragraph" w:customStyle="1" w:styleId="xl90">
    <w:name w:val="xl90"/>
    <w:basedOn w:val="a"/>
    <w:rsid w:val="00903A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7">
    <w:name w:val="xl117"/>
    <w:basedOn w:val="a"/>
    <w:rsid w:val="00903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09">
    <w:name w:val="xl109"/>
    <w:basedOn w:val="a"/>
    <w:rsid w:val="00903A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character" w:customStyle="1" w:styleId="af1">
    <w:name w:val="Схема документа Знак"/>
    <w:basedOn w:val="a0"/>
    <w:link w:val="af0"/>
    <w:semiHidden/>
    <w:rsid w:val="00903AB1"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customStyle="1" w:styleId="af7">
    <w:name w:val="Текст сноски Знак"/>
    <w:basedOn w:val="a0"/>
    <w:link w:val="af6"/>
    <w:uiPriority w:val="99"/>
    <w:semiHidden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a6">
    <w:name w:val="Цитата Знак"/>
    <w:link w:val="a5"/>
    <w:uiPriority w:val="29"/>
    <w:rsid w:val="00903AB1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ListParagraphChar">
    <w:name w:val="List Paragraph Char"/>
    <w:link w:val="14"/>
    <w:locked/>
    <w:rsid w:val="00903AB1"/>
    <w:rPr>
      <w:rFonts w:ascii="Calibri" w:hAnsi="Calibri"/>
    </w:rPr>
  </w:style>
  <w:style w:type="character" w:customStyle="1" w:styleId="a8">
    <w:name w:val="Основной текст Знак"/>
    <w:basedOn w:val="a0"/>
    <w:link w:val="a7"/>
    <w:uiPriority w:val="99"/>
    <w:semiHidden/>
    <w:rsid w:val="00903AB1"/>
    <w:rPr>
      <w:rFonts w:ascii="Calibri" w:eastAsia="Calibri" w:hAnsi="Calibri" w:cs="Times New Roman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03AB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19">
    <w:name w:val="Сильная ссылка1"/>
    <w:uiPriority w:val="32"/>
    <w:qFormat/>
    <w:rsid w:val="00903AB1"/>
    <w:rPr>
      <w:b/>
      <w:bCs/>
      <w:smallCaps/>
      <w:color w:val="C0504D"/>
      <w:spacing w:val="5"/>
      <w:u w:val="single"/>
    </w:rPr>
  </w:style>
  <w:style w:type="character" w:customStyle="1" w:styleId="1a">
    <w:name w:val="Слабая ссылка1"/>
    <w:uiPriority w:val="31"/>
    <w:qFormat/>
    <w:rsid w:val="00903AB1"/>
    <w:rPr>
      <w:smallCaps/>
      <w:color w:val="C0504D"/>
      <w:u w:val="single"/>
    </w:rPr>
  </w:style>
  <w:style w:type="character" w:customStyle="1" w:styleId="1b">
    <w:name w:val="Сильное выделение1"/>
    <w:uiPriority w:val="21"/>
    <w:qFormat/>
    <w:rsid w:val="00903AB1"/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7"/>
    <w:uiPriority w:val="30"/>
    <w:rsid w:val="00903AB1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customStyle="1" w:styleId="26">
    <w:name w:val="Цитата 2 Знак"/>
    <w:basedOn w:val="a0"/>
    <w:link w:val="210"/>
    <w:uiPriority w:val="29"/>
    <w:rsid w:val="00903AB1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c">
    <w:name w:val="Подзаголовок Знак"/>
    <w:basedOn w:val="a0"/>
    <w:link w:val="afb"/>
    <w:uiPriority w:val="11"/>
    <w:rsid w:val="00903AB1"/>
    <w:rPr>
      <w:rFonts w:ascii="Cambria" w:eastAsia="Times New Roman" w:hAnsi="Cambria" w:cs="Times New Roman"/>
      <w:i/>
      <w:iCs/>
      <w:color w:val="4F81BD"/>
      <w:spacing w:val="15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903AB1"/>
    <w:rPr>
      <w:rFonts w:ascii="Times New Roman" w:eastAsia="Times New Roman" w:hAnsi="Times New Roman" w:cs="Times New Roman"/>
      <w:sz w:val="28"/>
      <w:szCs w:val="24"/>
    </w:rPr>
  </w:style>
  <w:style w:type="character" w:customStyle="1" w:styleId="1c">
    <w:name w:val="Основной текст1"/>
    <w:rsid w:val="00903AB1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f9">
    <w:name w:val="Основной текст_"/>
    <w:link w:val="24"/>
    <w:rsid w:val="00903AB1"/>
    <w:rPr>
      <w:sz w:val="17"/>
      <w:szCs w:val="17"/>
      <w:shd w:val="clear" w:color="auto" w:fill="FFFFFF"/>
    </w:rPr>
  </w:style>
  <w:style w:type="character" w:customStyle="1" w:styleId="affc">
    <w:name w:val="Абзац списка Знак"/>
    <w:link w:val="42"/>
    <w:locked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af9">
    <w:name w:val="Верхний колонтитул Знак"/>
    <w:basedOn w:val="a0"/>
    <w:link w:val="af8"/>
    <w:uiPriority w:val="99"/>
    <w:rsid w:val="00903AB1"/>
    <w:rPr>
      <w:rFonts w:ascii="Calibri" w:eastAsia="Calibri" w:hAnsi="Calibri" w:cs="Times New Roman"/>
    </w:rPr>
  </w:style>
  <w:style w:type="character" w:customStyle="1" w:styleId="1d">
    <w:name w:val="Слабое выделение1"/>
    <w:uiPriority w:val="19"/>
    <w:qFormat/>
    <w:rsid w:val="00903AB1"/>
    <w:rPr>
      <w:i/>
      <w:iCs/>
      <w:color w:val="808080"/>
    </w:rPr>
  </w:style>
  <w:style w:type="character" w:customStyle="1" w:styleId="70">
    <w:name w:val="Заголовок 7 Знак"/>
    <w:basedOn w:val="a0"/>
    <w:link w:val="7"/>
    <w:rsid w:val="00903AB1"/>
    <w:rPr>
      <w:rFonts w:ascii="Arial" w:eastAsia="Calibri" w:hAnsi="Arial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rsid w:val="00903AB1"/>
    <w:rPr>
      <w:rFonts w:ascii="Calibri" w:eastAsia="Calibri" w:hAnsi="Calibri" w:cs="Times New Roman"/>
      <w:i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903AB1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40">
    <w:name w:val="Заголовок 4 Знак"/>
    <w:basedOn w:val="a0"/>
    <w:link w:val="4"/>
    <w:rsid w:val="00903AB1"/>
    <w:rPr>
      <w:rFonts w:ascii="Arial" w:eastAsia="Calibri" w:hAnsi="Arial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903AB1"/>
    <w:rPr>
      <w:rFonts w:ascii="Cambria" w:eastAsia="Times New Roman" w:hAnsi="Cambria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903AB1"/>
    <w:rPr>
      <w:rFonts w:ascii="Calibri" w:eastAsia="Times New Roman" w:hAnsi="Calibri" w:cs="Times New Roman"/>
      <w:b/>
      <w:kern w:val="28"/>
      <w:sz w:val="36"/>
      <w:szCs w:val="20"/>
    </w:rPr>
  </w:style>
  <w:style w:type="character" w:customStyle="1" w:styleId="a4">
    <w:name w:val="Текст выноски Знак"/>
    <w:basedOn w:val="a0"/>
    <w:link w:val="a3"/>
    <w:semiHidden/>
    <w:rsid w:val="00903AB1"/>
    <w:rPr>
      <w:rFonts w:ascii="Tahoma" w:eastAsia="Calibri" w:hAnsi="Tahoma" w:cs="Times New Roman"/>
      <w:sz w:val="16"/>
      <w:szCs w:val="16"/>
    </w:rPr>
  </w:style>
  <w:style w:type="character" w:customStyle="1" w:styleId="ConsPlusNonformat0">
    <w:name w:val="ConsPlusNonformat Знак"/>
    <w:link w:val="ConsPlusNonformat"/>
    <w:rsid w:val="00903AB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903AB1"/>
  </w:style>
  <w:style w:type="character" w:customStyle="1" w:styleId="af3">
    <w:name w:val="Текст концевой сноски Знак"/>
    <w:basedOn w:val="a0"/>
    <w:link w:val="af2"/>
    <w:uiPriority w:val="99"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ListParagraphChar1">
    <w:name w:val="List Paragraph Char1"/>
    <w:link w:val="32"/>
    <w:locked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affb">
    <w:name w:val="Без интервала Знак"/>
    <w:basedOn w:val="a0"/>
    <w:link w:val="18"/>
    <w:uiPriority w:val="1"/>
    <w:rsid w:val="00903AB1"/>
    <w:rPr>
      <w:rFonts w:ascii="Calibri" w:eastAsia="Calibri" w:hAnsi="Calibri" w:cs="Times New Roman"/>
    </w:rPr>
  </w:style>
  <w:style w:type="character" w:customStyle="1" w:styleId="1e">
    <w:name w:val="Замещающий текст1"/>
    <w:uiPriority w:val="99"/>
    <w:semiHidden/>
    <w:rsid w:val="00903AB1"/>
    <w:rPr>
      <w:color w:val="808080"/>
    </w:rPr>
  </w:style>
  <w:style w:type="character" w:customStyle="1" w:styleId="af5">
    <w:name w:val="Нижний колонтитул Знак"/>
    <w:basedOn w:val="a0"/>
    <w:link w:val="af4"/>
    <w:uiPriority w:val="99"/>
    <w:rsid w:val="00903AB1"/>
    <w:rPr>
      <w:rFonts w:ascii="Calibri" w:eastAsia="Calibri" w:hAnsi="Calibri" w:cs="Times New Roman"/>
      <w:sz w:val="20"/>
      <w:szCs w:val="20"/>
    </w:rPr>
  </w:style>
  <w:style w:type="character" w:customStyle="1" w:styleId="grid-tr-td-position-right">
    <w:name w:val="grid-tr-td-position-right"/>
    <w:basedOn w:val="a0"/>
    <w:rsid w:val="00903AB1"/>
  </w:style>
  <w:style w:type="character" w:customStyle="1" w:styleId="90">
    <w:name w:val="Заголовок 9 Знак"/>
    <w:basedOn w:val="a0"/>
    <w:link w:val="9"/>
    <w:rsid w:val="00903AB1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20">
    <w:name w:val="Заголовок 2 Знак"/>
    <w:basedOn w:val="a0"/>
    <w:link w:val="2"/>
    <w:rsid w:val="00903AB1"/>
    <w:rPr>
      <w:rFonts w:ascii="Calibri" w:eastAsia="Times New Roman" w:hAnsi="Calibri" w:cs="Times New Roman"/>
      <w:b/>
      <w:sz w:val="30"/>
      <w:szCs w:val="20"/>
    </w:rPr>
  </w:style>
  <w:style w:type="character" w:customStyle="1" w:styleId="22">
    <w:name w:val="Основной текст 2 Знак"/>
    <w:basedOn w:val="a0"/>
    <w:link w:val="21"/>
    <w:rsid w:val="00903AB1"/>
    <w:rPr>
      <w:rFonts w:ascii="Times New Roman" w:eastAsia="Times New Roman" w:hAnsi="Times New Roman" w:cs="Times New Roman"/>
      <w:sz w:val="24"/>
      <w:szCs w:val="24"/>
    </w:rPr>
  </w:style>
  <w:style w:type="character" w:customStyle="1" w:styleId="1f">
    <w:name w:val="Название книги1"/>
    <w:uiPriority w:val="33"/>
    <w:qFormat/>
    <w:rsid w:val="00903AB1"/>
    <w:rPr>
      <w:b/>
      <w:bCs/>
      <w:smallCaps/>
      <w:spacing w:val="5"/>
    </w:rPr>
  </w:style>
  <w:style w:type="character" w:customStyle="1" w:styleId="afe">
    <w:name w:val="Название Знак"/>
    <w:basedOn w:val="a0"/>
    <w:link w:val="afd"/>
    <w:uiPriority w:val="10"/>
    <w:rsid w:val="00903AB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80">
    <w:name w:val="Заголовок 8 Знак"/>
    <w:basedOn w:val="a0"/>
    <w:link w:val="8"/>
    <w:rsid w:val="00903AB1"/>
    <w:rPr>
      <w:rFonts w:ascii="Arial" w:eastAsia="Calibri" w:hAnsi="Arial" w:cs="Times New Roman"/>
      <w:i/>
      <w:sz w:val="20"/>
      <w:szCs w:val="20"/>
    </w:rPr>
  </w:style>
  <w:style w:type="table" w:customStyle="1" w:styleId="72">
    <w:name w:val="Сетка таблицы7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uiPriority w:val="59"/>
    <w:rsid w:val="00903AB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903AB1"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link w:val="53"/>
    <w:locked/>
    <w:rsid w:val="00F702B2"/>
    <w:rPr>
      <w:rFonts w:ascii="Calibri" w:hAnsi="Calibri"/>
    </w:rPr>
  </w:style>
  <w:style w:type="paragraph" w:customStyle="1" w:styleId="53">
    <w:name w:val="Абзац списка5"/>
    <w:basedOn w:val="a"/>
    <w:link w:val="ListParagraphChar2"/>
    <w:rsid w:val="00F702B2"/>
    <w:pPr>
      <w:ind w:left="720"/>
      <w:contextualSpacing/>
    </w:pPr>
    <w:rPr>
      <w:rFonts w:eastAsia="SimSu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korolev.ru/files/images/admkrl/adm515pap.docx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korolev.ru/files/images/admkrl/adm424pap.docx" TargetMode="External"/><Relationship Id="rId17" Type="http://schemas.openxmlformats.org/officeDocument/2006/relationships/hyperlink" Target="http://www.korolev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korolev.ru/files/images/admkrl/adm1274pap.zi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korolev.ru/files/images/admkrl/adm59pap.docx" TargetMode="External"/><Relationship Id="rId24" Type="http://schemas.openxmlformats.org/officeDocument/2006/relationships/hyperlink" Target="consultantplus://offline/ref=E76772A73D94FE01EE358BB5D6E66F74FD3D61B3382E799CB646C7CE187DH5K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korolev.ru/files/images/admkrl/adm1103pap.docx" TargetMode="External"/><Relationship Id="rId23" Type="http://schemas.openxmlformats.org/officeDocument/2006/relationships/hyperlink" Target="consultantplus://offline/ref=E76772A73D94FE01EE358BB5D6E66F74F43E62B0392C2496BE1FCBCC1FDAA02A48EE9CD450F6BE7AH8K" TargetMode="External"/><Relationship Id="rId10" Type="http://schemas.openxmlformats.org/officeDocument/2006/relationships/hyperlink" Target="http://www.korolev.ru/files/images/admkrl/adm1983pap.docx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korolev.ru/files/images/admkrl/adm596pap.zip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B75491-B8B8-42EE-A45A-C589911C3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11356</Words>
  <Characters>64730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ОКРУГА КОРОЛЁВ</vt:lpstr>
    </vt:vector>
  </TitlesOfParts>
  <Company>RePack by SPecialiST</Company>
  <LinksUpToDate>false</LinksUpToDate>
  <CharactersWithSpaces>75935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КОРОЛЁВ</dc:title>
  <dc:creator>Сафрыгина</dc:creator>
  <cp:lastModifiedBy>Зубарева Мария Дмитриевна</cp:lastModifiedBy>
  <cp:revision>2</cp:revision>
  <cp:lastPrinted>2017-12-20T12:19:00Z</cp:lastPrinted>
  <dcterms:created xsi:type="dcterms:W3CDTF">2018-01-17T13:38:00Z</dcterms:created>
  <dcterms:modified xsi:type="dcterms:W3CDTF">2018-01-17T13:38:00Z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1033-9.1.0.4975</vt:lpwstr>
  </property>
</Properties>
</file>