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79F9" w:rsidRPr="004268EB" w:rsidRDefault="003379F9" w:rsidP="005245C8">
      <w:pPr>
        <w:tabs>
          <w:tab w:val="left" w:pos="795"/>
          <w:tab w:val="center" w:pos="7285"/>
        </w:tabs>
        <w:suppressAutoHyphens/>
        <w:autoSpaceDE w:val="0"/>
        <w:autoSpaceDN w:val="0"/>
        <w:adjustRightInd w:val="0"/>
        <w:spacing w:after="0" w:line="240" w:lineRule="auto"/>
        <w:ind w:left="918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 1</w:t>
      </w:r>
    </w:p>
    <w:p w:rsidR="003379F9" w:rsidRPr="004268EB" w:rsidRDefault="003379F9" w:rsidP="005245C8">
      <w:pPr>
        <w:tabs>
          <w:tab w:val="left" w:pos="795"/>
          <w:tab w:val="center" w:pos="7285"/>
        </w:tabs>
        <w:suppressAutoHyphens/>
        <w:autoSpaceDE w:val="0"/>
        <w:autoSpaceDN w:val="0"/>
        <w:adjustRightInd w:val="0"/>
        <w:spacing w:after="0" w:line="240" w:lineRule="auto"/>
        <w:ind w:left="918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 </w:t>
      </w:r>
      <w:r w:rsidRPr="004268EB">
        <w:rPr>
          <w:rFonts w:ascii="Times New Roman" w:hAnsi="Times New Roman"/>
          <w:sz w:val="24"/>
          <w:szCs w:val="24"/>
        </w:rPr>
        <w:t>постановлени</w:t>
      </w:r>
      <w:r>
        <w:rPr>
          <w:rFonts w:ascii="Times New Roman" w:hAnsi="Times New Roman"/>
          <w:sz w:val="24"/>
          <w:szCs w:val="24"/>
        </w:rPr>
        <w:t>ю</w:t>
      </w:r>
      <w:r w:rsidRPr="004268EB">
        <w:rPr>
          <w:rFonts w:ascii="Times New Roman" w:hAnsi="Times New Roman"/>
          <w:sz w:val="24"/>
          <w:szCs w:val="24"/>
        </w:rPr>
        <w:t xml:space="preserve"> Администрации городского округа Королёв Московской области</w:t>
      </w:r>
    </w:p>
    <w:p w:rsidR="003379F9" w:rsidRDefault="003379F9" w:rsidP="005245C8">
      <w:pPr>
        <w:tabs>
          <w:tab w:val="left" w:pos="795"/>
          <w:tab w:val="center" w:pos="7285"/>
        </w:tabs>
        <w:suppressAutoHyphens/>
        <w:autoSpaceDE w:val="0"/>
        <w:autoSpaceDN w:val="0"/>
        <w:adjustRightInd w:val="0"/>
        <w:spacing w:after="0" w:line="240" w:lineRule="auto"/>
        <w:ind w:left="9180"/>
        <w:rPr>
          <w:rFonts w:ascii="Times New Roman" w:hAnsi="Times New Roman"/>
          <w:sz w:val="24"/>
          <w:szCs w:val="24"/>
        </w:rPr>
      </w:pPr>
      <w:r w:rsidRPr="004268EB">
        <w:rPr>
          <w:rFonts w:ascii="Times New Roman" w:hAnsi="Times New Roman"/>
          <w:sz w:val="24"/>
          <w:szCs w:val="24"/>
        </w:rPr>
        <w:t>от __________________ №___________</w:t>
      </w:r>
    </w:p>
    <w:p w:rsidR="003379F9" w:rsidRPr="005245C8" w:rsidRDefault="003379F9">
      <w:pPr>
        <w:rPr>
          <w:rFonts w:ascii="Times New Roman" w:hAnsi="Times New Roman" w:cs="Times New Roman"/>
          <w:sz w:val="24"/>
          <w:szCs w:val="24"/>
        </w:rPr>
      </w:pPr>
      <w:r w:rsidRPr="005245C8">
        <w:rPr>
          <w:rFonts w:ascii="Times New Roman" w:hAnsi="Times New Roman" w:cs="Times New Roman"/>
          <w:sz w:val="24"/>
          <w:szCs w:val="24"/>
        </w:rPr>
        <w:t>«</w:t>
      </w:r>
    </w:p>
    <w:p w:rsidR="003379F9" w:rsidRPr="0030531D" w:rsidRDefault="003379F9" w:rsidP="005245C8">
      <w:pPr>
        <w:numPr>
          <w:ilvl w:val="0"/>
          <w:numId w:val="2"/>
        </w:numPr>
        <w:tabs>
          <w:tab w:val="left" w:pos="795"/>
          <w:tab w:val="center" w:pos="728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0531D">
        <w:rPr>
          <w:rFonts w:ascii="Times New Roman" w:hAnsi="Times New Roman" w:cs="Times New Roman"/>
          <w:b/>
          <w:bCs/>
          <w:sz w:val="24"/>
          <w:szCs w:val="24"/>
        </w:rPr>
        <w:t xml:space="preserve">Паспорт </w:t>
      </w:r>
    </w:p>
    <w:p w:rsidR="003379F9" w:rsidRPr="0030531D" w:rsidRDefault="003379F9" w:rsidP="005245C8">
      <w:pPr>
        <w:tabs>
          <w:tab w:val="left" w:pos="795"/>
          <w:tab w:val="center" w:pos="728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0531D">
        <w:rPr>
          <w:rFonts w:ascii="Times New Roman" w:hAnsi="Times New Roman" w:cs="Times New Roman"/>
          <w:b/>
          <w:bCs/>
          <w:sz w:val="24"/>
          <w:szCs w:val="24"/>
        </w:rPr>
        <w:t>Муниципальной программы город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ского округа </w:t>
      </w:r>
      <w:r w:rsidRPr="0030531D">
        <w:rPr>
          <w:rFonts w:ascii="Times New Roman" w:hAnsi="Times New Roman" w:cs="Times New Roman"/>
          <w:b/>
          <w:bCs/>
          <w:sz w:val="24"/>
          <w:szCs w:val="24"/>
        </w:rPr>
        <w:t>Королёв Московской области на 201</w:t>
      </w:r>
      <w:r>
        <w:rPr>
          <w:rFonts w:ascii="Times New Roman" w:hAnsi="Times New Roman" w:cs="Times New Roman"/>
          <w:b/>
          <w:bCs/>
          <w:sz w:val="24"/>
          <w:szCs w:val="24"/>
        </w:rPr>
        <w:t>7</w:t>
      </w:r>
      <w:r w:rsidRPr="0030531D">
        <w:rPr>
          <w:rFonts w:ascii="Times New Roman" w:hAnsi="Times New Roman" w:cs="Times New Roman"/>
          <w:b/>
          <w:bCs/>
          <w:sz w:val="24"/>
          <w:szCs w:val="24"/>
        </w:rPr>
        <w:t>-20</w:t>
      </w:r>
      <w:r>
        <w:rPr>
          <w:rFonts w:ascii="Times New Roman" w:hAnsi="Times New Roman" w:cs="Times New Roman"/>
          <w:b/>
          <w:bCs/>
          <w:sz w:val="24"/>
          <w:szCs w:val="24"/>
        </w:rPr>
        <w:t>21</w:t>
      </w:r>
      <w:r w:rsidRPr="0030531D">
        <w:rPr>
          <w:rFonts w:ascii="Times New Roman" w:hAnsi="Times New Roman" w:cs="Times New Roman"/>
          <w:b/>
          <w:bCs/>
          <w:sz w:val="24"/>
          <w:szCs w:val="24"/>
        </w:rPr>
        <w:t xml:space="preserve"> годы</w:t>
      </w:r>
    </w:p>
    <w:p w:rsidR="003379F9" w:rsidRPr="0030531D" w:rsidRDefault="003379F9" w:rsidP="005245C8">
      <w:pPr>
        <w:tabs>
          <w:tab w:val="left" w:pos="795"/>
          <w:tab w:val="center" w:pos="728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0531D">
        <w:rPr>
          <w:rFonts w:ascii="Times New Roman" w:hAnsi="Times New Roman" w:cs="Times New Roman"/>
          <w:b/>
          <w:bCs/>
          <w:sz w:val="24"/>
          <w:szCs w:val="24"/>
        </w:rPr>
        <w:t>«</w:t>
      </w:r>
      <w:r w:rsidRPr="0030531D">
        <w:rPr>
          <w:rFonts w:ascii="Times New Roman" w:hAnsi="Times New Roman" w:cs="Times New Roman"/>
          <w:b/>
          <w:sz w:val="24"/>
          <w:szCs w:val="24"/>
        </w:rPr>
        <w:t>Развитие и функционирование дорожно-транспортного комплекса город</w:t>
      </w:r>
      <w:r>
        <w:rPr>
          <w:rFonts w:ascii="Times New Roman" w:hAnsi="Times New Roman" w:cs="Times New Roman"/>
          <w:b/>
          <w:sz w:val="24"/>
          <w:szCs w:val="24"/>
        </w:rPr>
        <w:t>ского округа</w:t>
      </w:r>
      <w:r w:rsidRPr="0030531D">
        <w:rPr>
          <w:rFonts w:ascii="Times New Roman" w:hAnsi="Times New Roman" w:cs="Times New Roman"/>
          <w:b/>
          <w:sz w:val="24"/>
          <w:szCs w:val="24"/>
        </w:rPr>
        <w:t xml:space="preserve"> Королёв</w:t>
      </w:r>
      <w:r w:rsidRPr="0030531D">
        <w:rPr>
          <w:rFonts w:ascii="Times New Roman" w:hAnsi="Times New Roman" w:cs="Times New Roman"/>
          <w:b/>
          <w:bCs/>
          <w:sz w:val="24"/>
          <w:szCs w:val="24"/>
        </w:rPr>
        <w:t>»</w:t>
      </w:r>
    </w:p>
    <w:tbl>
      <w:tblPr>
        <w:tblW w:w="15735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096"/>
        <w:gridCol w:w="1985"/>
        <w:gridCol w:w="1417"/>
        <w:gridCol w:w="1559"/>
        <w:gridCol w:w="1560"/>
        <w:gridCol w:w="1559"/>
        <w:gridCol w:w="1559"/>
      </w:tblGrid>
      <w:tr w:rsidR="003379F9" w:rsidRPr="0030531D" w:rsidTr="00475146">
        <w:tc>
          <w:tcPr>
            <w:tcW w:w="6096" w:type="dxa"/>
          </w:tcPr>
          <w:p w:rsidR="003379F9" w:rsidRPr="0030531D" w:rsidRDefault="003379F9" w:rsidP="00475146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31D">
              <w:rPr>
                <w:rFonts w:ascii="Times New Roman" w:hAnsi="Times New Roman" w:cs="Times New Roman"/>
                <w:sz w:val="20"/>
                <w:szCs w:val="20"/>
              </w:rPr>
              <w:t>Координатор муниципальной программы</w:t>
            </w:r>
          </w:p>
        </w:tc>
        <w:tc>
          <w:tcPr>
            <w:tcW w:w="9639" w:type="dxa"/>
            <w:gridSpan w:val="6"/>
          </w:tcPr>
          <w:p w:rsidR="003379F9" w:rsidRPr="0030531D" w:rsidRDefault="003379F9" w:rsidP="00475146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6598">
              <w:rPr>
                <w:rFonts w:ascii="Times New Roman" w:hAnsi="Times New Roman"/>
                <w:sz w:val="20"/>
                <w:szCs w:val="20"/>
              </w:rPr>
              <w:t xml:space="preserve">Первый заместитель руководителя Администрации городского округа </w:t>
            </w:r>
            <w:r>
              <w:rPr>
                <w:rFonts w:ascii="Times New Roman" w:hAnsi="Times New Roman"/>
                <w:sz w:val="20"/>
                <w:szCs w:val="20"/>
              </w:rPr>
              <w:t>Королёв</w:t>
            </w:r>
            <w:r w:rsidRPr="00E26598">
              <w:rPr>
                <w:rFonts w:ascii="Times New Roman" w:hAnsi="Times New Roman"/>
                <w:sz w:val="20"/>
                <w:szCs w:val="20"/>
              </w:rPr>
              <w:t xml:space="preserve"> О.А. Даниленко</w:t>
            </w:r>
          </w:p>
        </w:tc>
      </w:tr>
      <w:tr w:rsidR="003379F9" w:rsidRPr="0030531D" w:rsidTr="00475146">
        <w:tc>
          <w:tcPr>
            <w:tcW w:w="6096" w:type="dxa"/>
          </w:tcPr>
          <w:p w:rsidR="003379F9" w:rsidRPr="0030531D" w:rsidRDefault="003379F9" w:rsidP="00475146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31D">
              <w:rPr>
                <w:rFonts w:ascii="Times New Roman" w:hAnsi="Times New Roman" w:cs="Times New Roman"/>
                <w:sz w:val="20"/>
                <w:szCs w:val="20"/>
              </w:rPr>
              <w:t>Муниципальный заказчик муниципальной  программы</w:t>
            </w:r>
          </w:p>
        </w:tc>
        <w:tc>
          <w:tcPr>
            <w:tcW w:w="9639" w:type="dxa"/>
            <w:gridSpan w:val="6"/>
          </w:tcPr>
          <w:p w:rsidR="003379F9" w:rsidRDefault="003379F9" w:rsidP="00475146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31D"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дорог,</w:t>
            </w:r>
            <w:r w:rsidRPr="0030531D">
              <w:rPr>
                <w:rFonts w:ascii="Times New Roman" w:hAnsi="Times New Roman" w:cs="Times New Roman"/>
                <w:sz w:val="20"/>
                <w:szCs w:val="20"/>
              </w:rPr>
              <w:t xml:space="preserve"> благоустройств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 и экологии</w:t>
            </w:r>
          </w:p>
          <w:p w:rsidR="003379F9" w:rsidRPr="0030531D" w:rsidRDefault="003379F9" w:rsidP="00475146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0FAA">
              <w:rPr>
                <w:rFonts w:ascii="Times New Roman" w:hAnsi="Times New Roman" w:cs="Times New Roman"/>
                <w:sz w:val="20"/>
                <w:szCs w:val="20"/>
              </w:rPr>
              <w:t>Администрации городского округа Королёв Московской области</w:t>
            </w:r>
          </w:p>
        </w:tc>
      </w:tr>
      <w:tr w:rsidR="003379F9" w:rsidRPr="0030531D" w:rsidTr="00475146">
        <w:tc>
          <w:tcPr>
            <w:tcW w:w="6096" w:type="dxa"/>
          </w:tcPr>
          <w:p w:rsidR="003379F9" w:rsidRPr="0030531D" w:rsidRDefault="003379F9" w:rsidP="00475146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31D">
              <w:rPr>
                <w:rFonts w:ascii="Times New Roman" w:hAnsi="Times New Roman" w:cs="Times New Roman"/>
                <w:sz w:val="20"/>
                <w:szCs w:val="20"/>
              </w:rPr>
              <w:t>Цели муниципальной программы</w:t>
            </w:r>
          </w:p>
          <w:p w:rsidR="003379F9" w:rsidRPr="0030531D" w:rsidRDefault="003379F9" w:rsidP="00475146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39" w:type="dxa"/>
            <w:gridSpan w:val="6"/>
          </w:tcPr>
          <w:p w:rsidR="003379F9" w:rsidRPr="0030531D" w:rsidRDefault="003379F9" w:rsidP="00475146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0531D">
              <w:rPr>
                <w:rFonts w:ascii="Times New Roman" w:hAnsi="Times New Roman" w:cs="Times New Roman"/>
                <w:sz w:val="20"/>
                <w:szCs w:val="20"/>
              </w:rPr>
              <w:t>1. Совершенствование улично-дорожной сети;</w:t>
            </w:r>
          </w:p>
          <w:p w:rsidR="003379F9" w:rsidRPr="0030531D" w:rsidRDefault="003379F9" w:rsidP="00475146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0531D">
              <w:rPr>
                <w:rFonts w:ascii="Times New Roman" w:hAnsi="Times New Roman" w:cs="Times New Roman"/>
                <w:sz w:val="20"/>
                <w:szCs w:val="20"/>
              </w:rPr>
              <w:t>2. Повышение уровня благоустройства внутридворовых территорий жилого фонда города;</w:t>
            </w:r>
          </w:p>
          <w:p w:rsidR="003379F9" w:rsidRPr="0030531D" w:rsidRDefault="003379F9" w:rsidP="00475146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0531D">
              <w:rPr>
                <w:rFonts w:ascii="Times New Roman" w:hAnsi="Times New Roman" w:cs="Times New Roman"/>
                <w:sz w:val="20"/>
                <w:szCs w:val="20"/>
              </w:rPr>
              <w:t>3. Улучшение системы уличного освещения в соответствии с потребностями экономики и населения города;</w:t>
            </w:r>
          </w:p>
          <w:p w:rsidR="003379F9" w:rsidRPr="0030531D" w:rsidRDefault="003379F9" w:rsidP="00475146">
            <w:pPr>
              <w:pStyle w:val="ConsPlusNonformat"/>
              <w:widowControl/>
              <w:rPr>
                <w:rFonts w:ascii="Times New Roman" w:hAnsi="Times New Roman" w:cs="Times New Roman"/>
              </w:rPr>
            </w:pPr>
            <w:r w:rsidRPr="0030531D">
              <w:rPr>
                <w:rFonts w:ascii="Times New Roman" w:hAnsi="Times New Roman" w:cs="Times New Roman"/>
              </w:rPr>
              <w:t>4. Развитие современной и эффективной транспортной инфраструктуры.</w:t>
            </w:r>
          </w:p>
          <w:p w:rsidR="003379F9" w:rsidRPr="0030531D" w:rsidRDefault="003379F9" w:rsidP="00475146">
            <w:pPr>
              <w:pStyle w:val="ConsPlusNonformat"/>
              <w:widowControl/>
              <w:rPr>
                <w:rFonts w:ascii="Times New Roman" w:hAnsi="Times New Roman" w:cs="Times New Roman"/>
              </w:rPr>
            </w:pPr>
            <w:r w:rsidRPr="0030531D">
              <w:rPr>
                <w:rFonts w:ascii="Times New Roman" w:hAnsi="Times New Roman" w:cs="Times New Roman"/>
              </w:rPr>
              <w:t>5.Повышение доступности и качества услуг транспортного комплекса для населения.</w:t>
            </w:r>
          </w:p>
          <w:p w:rsidR="003379F9" w:rsidRPr="0030531D" w:rsidRDefault="003379F9" w:rsidP="00475146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0531D">
              <w:rPr>
                <w:rFonts w:ascii="Times New Roman" w:hAnsi="Times New Roman" w:cs="Times New Roman"/>
                <w:sz w:val="20"/>
                <w:szCs w:val="20"/>
              </w:rPr>
              <w:t>6. Повышение безопасности дорожно – транспортного комплекса</w:t>
            </w:r>
          </w:p>
        </w:tc>
      </w:tr>
      <w:tr w:rsidR="003379F9" w:rsidRPr="0030531D" w:rsidTr="00475146">
        <w:tc>
          <w:tcPr>
            <w:tcW w:w="6096" w:type="dxa"/>
          </w:tcPr>
          <w:p w:rsidR="003379F9" w:rsidRPr="0030531D" w:rsidRDefault="003379F9" w:rsidP="00475146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31D">
              <w:rPr>
                <w:rFonts w:ascii="Times New Roman" w:hAnsi="Times New Roman" w:cs="Times New Roman"/>
                <w:sz w:val="20"/>
                <w:szCs w:val="20"/>
              </w:rPr>
              <w:t>Перечень подпрограмм</w:t>
            </w:r>
          </w:p>
          <w:p w:rsidR="003379F9" w:rsidRPr="0030531D" w:rsidRDefault="003379F9" w:rsidP="00475146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39" w:type="dxa"/>
            <w:gridSpan w:val="6"/>
          </w:tcPr>
          <w:p w:rsidR="003379F9" w:rsidRPr="003B5E77" w:rsidRDefault="003379F9" w:rsidP="005245C8">
            <w:pPr>
              <w:pStyle w:val="3"/>
              <w:numPr>
                <w:ilvl w:val="0"/>
                <w:numId w:val="1"/>
              </w:numPr>
              <w:tabs>
                <w:tab w:val="center" w:pos="420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3B5E77">
              <w:rPr>
                <w:rFonts w:ascii="Times New Roman" w:hAnsi="Times New Roman"/>
              </w:rPr>
              <w:t>Обеспечение капитального ремонта, содержания и ремонта автомобильных дорог</w:t>
            </w:r>
          </w:p>
          <w:p w:rsidR="003379F9" w:rsidRPr="003B5E77" w:rsidRDefault="003379F9" w:rsidP="005245C8">
            <w:pPr>
              <w:pStyle w:val="3"/>
              <w:numPr>
                <w:ilvl w:val="0"/>
                <w:numId w:val="1"/>
              </w:numPr>
              <w:tabs>
                <w:tab w:val="center" w:pos="420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3B5E77">
              <w:rPr>
                <w:rFonts w:ascii="Times New Roman" w:hAnsi="Times New Roman"/>
              </w:rPr>
              <w:t>Благоустройство внутридворовых территорий</w:t>
            </w:r>
          </w:p>
          <w:p w:rsidR="003379F9" w:rsidRPr="003B5E77" w:rsidRDefault="003379F9" w:rsidP="005245C8">
            <w:pPr>
              <w:pStyle w:val="3"/>
              <w:numPr>
                <w:ilvl w:val="0"/>
                <w:numId w:val="1"/>
              </w:numPr>
              <w:tabs>
                <w:tab w:val="center" w:pos="420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3B5E77">
              <w:rPr>
                <w:rFonts w:ascii="Times New Roman" w:hAnsi="Times New Roman"/>
              </w:rPr>
              <w:t>Реконструкция и капитальный ремонт сетей уличного и дворового освещения</w:t>
            </w:r>
          </w:p>
          <w:p w:rsidR="003379F9" w:rsidRPr="003B5E77" w:rsidRDefault="003379F9" w:rsidP="005245C8">
            <w:pPr>
              <w:pStyle w:val="3"/>
              <w:numPr>
                <w:ilvl w:val="0"/>
                <w:numId w:val="1"/>
              </w:numPr>
              <w:tabs>
                <w:tab w:val="center" w:pos="420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3B5E77">
              <w:rPr>
                <w:rFonts w:ascii="Times New Roman" w:hAnsi="Times New Roman"/>
              </w:rPr>
              <w:t>Развитие транспортной инфраструктуры</w:t>
            </w:r>
          </w:p>
          <w:p w:rsidR="003379F9" w:rsidRPr="003B5E77" w:rsidRDefault="003379F9" w:rsidP="005245C8">
            <w:pPr>
              <w:pStyle w:val="3"/>
              <w:numPr>
                <w:ilvl w:val="0"/>
                <w:numId w:val="1"/>
              </w:numPr>
              <w:tabs>
                <w:tab w:val="center" w:pos="420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3B5E77">
              <w:rPr>
                <w:rFonts w:ascii="Times New Roman" w:hAnsi="Times New Roman"/>
              </w:rPr>
              <w:t xml:space="preserve">Повышение безопасности дорожного движения </w:t>
            </w:r>
          </w:p>
        </w:tc>
      </w:tr>
      <w:tr w:rsidR="003379F9" w:rsidRPr="0030531D" w:rsidTr="00475146">
        <w:trPr>
          <w:cantSplit/>
        </w:trPr>
        <w:tc>
          <w:tcPr>
            <w:tcW w:w="6096" w:type="dxa"/>
            <w:vMerge w:val="restart"/>
          </w:tcPr>
          <w:p w:rsidR="003379F9" w:rsidRPr="0030531D" w:rsidRDefault="003379F9" w:rsidP="0047514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31D">
              <w:rPr>
                <w:rFonts w:ascii="Times New Roman" w:hAnsi="Times New Roman" w:cs="Times New Roman"/>
                <w:sz w:val="20"/>
                <w:szCs w:val="20"/>
              </w:rPr>
              <w:t>Источники финансирования муниципальной  программы,</w:t>
            </w:r>
          </w:p>
          <w:p w:rsidR="003379F9" w:rsidRPr="0030531D" w:rsidRDefault="003379F9" w:rsidP="00475146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31D">
              <w:rPr>
                <w:rFonts w:ascii="Times New Roman" w:hAnsi="Times New Roman" w:cs="Times New Roman"/>
                <w:sz w:val="20"/>
                <w:szCs w:val="20"/>
              </w:rPr>
              <w:t>в том числе по годам:</w:t>
            </w:r>
          </w:p>
        </w:tc>
        <w:tc>
          <w:tcPr>
            <w:tcW w:w="9639" w:type="dxa"/>
            <w:gridSpan w:val="6"/>
          </w:tcPr>
          <w:p w:rsidR="003379F9" w:rsidRPr="0030531D" w:rsidRDefault="003379F9" w:rsidP="00475146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31D">
              <w:rPr>
                <w:rFonts w:ascii="Times New Roman" w:hAnsi="Times New Roman" w:cs="Times New Roman"/>
                <w:sz w:val="20"/>
                <w:szCs w:val="20"/>
              </w:rPr>
              <w:t>Расходы  (тыс. руб.)</w:t>
            </w:r>
            <w:r w:rsidRPr="00AE0181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 xml:space="preserve"> *</w:t>
            </w:r>
          </w:p>
        </w:tc>
      </w:tr>
      <w:tr w:rsidR="003379F9" w:rsidRPr="0030531D" w:rsidTr="00475146">
        <w:trPr>
          <w:cantSplit/>
          <w:trHeight w:val="387"/>
        </w:trPr>
        <w:tc>
          <w:tcPr>
            <w:tcW w:w="6096" w:type="dxa"/>
            <w:vMerge/>
          </w:tcPr>
          <w:p w:rsidR="003379F9" w:rsidRPr="0030531D" w:rsidRDefault="003379F9" w:rsidP="00475146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3379F9" w:rsidRPr="00AE0181" w:rsidRDefault="003379F9" w:rsidP="0047514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AE0181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417" w:type="dxa"/>
          </w:tcPr>
          <w:p w:rsidR="003379F9" w:rsidRPr="00AE0181" w:rsidRDefault="003379F9" w:rsidP="0047514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AE0181">
              <w:rPr>
                <w:rFonts w:ascii="Times New Roman" w:hAnsi="Times New Roman" w:cs="Times New Roman"/>
                <w:sz w:val="20"/>
                <w:szCs w:val="20"/>
              </w:rPr>
              <w:t>2017 год</w:t>
            </w:r>
          </w:p>
        </w:tc>
        <w:tc>
          <w:tcPr>
            <w:tcW w:w="1559" w:type="dxa"/>
          </w:tcPr>
          <w:p w:rsidR="003379F9" w:rsidRPr="00AE0181" w:rsidRDefault="003379F9" w:rsidP="0047514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AE0181">
              <w:rPr>
                <w:rFonts w:ascii="Times New Roman" w:hAnsi="Times New Roman" w:cs="Times New Roman"/>
                <w:sz w:val="20"/>
                <w:szCs w:val="20"/>
              </w:rPr>
              <w:t>2018 год</w:t>
            </w:r>
          </w:p>
        </w:tc>
        <w:tc>
          <w:tcPr>
            <w:tcW w:w="1560" w:type="dxa"/>
          </w:tcPr>
          <w:p w:rsidR="003379F9" w:rsidRPr="00AE0181" w:rsidRDefault="003379F9" w:rsidP="0047514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AE0181"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AE0181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1559" w:type="dxa"/>
          </w:tcPr>
          <w:p w:rsidR="003379F9" w:rsidRPr="00AE0181" w:rsidRDefault="003379F9" w:rsidP="0047514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AE0181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Pr="00AE0181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1559" w:type="dxa"/>
          </w:tcPr>
          <w:p w:rsidR="003379F9" w:rsidRPr="00AE0181" w:rsidRDefault="003379F9" w:rsidP="0047514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AE0181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  <w:r w:rsidRPr="00AE0181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</w:tr>
      <w:tr w:rsidR="003379F9" w:rsidRPr="0030531D" w:rsidTr="00475146">
        <w:trPr>
          <w:cantSplit/>
          <w:trHeight w:val="491"/>
        </w:trPr>
        <w:tc>
          <w:tcPr>
            <w:tcW w:w="6096" w:type="dxa"/>
            <w:vMerge/>
          </w:tcPr>
          <w:p w:rsidR="003379F9" w:rsidRPr="0030531D" w:rsidRDefault="003379F9" w:rsidP="00475146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Align w:val="bottom"/>
          </w:tcPr>
          <w:p w:rsidR="003379F9" w:rsidRPr="006B6445" w:rsidRDefault="003379F9" w:rsidP="00B07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1 513 206,2</w:t>
            </w:r>
          </w:p>
        </w:tc>
        <w:tc>
          <w:tcPr>
            <w:tcW w:w="1417" w:type="dxa"/>
            <w:vAlign w:val="bottom"/>
          </w:tcPr>
          <w:p w:rsidR="003379F9" w:rsidRPr="00AE0181" w:rsidRDefault="003379F9" w:rsidP="00B071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647 538,2</w:t>
            </w:r>
          </w:p>
        </w:tc>
        <w:tc>
          <w:tcPr>
            <w:tcW w:w="1559" w:type="dxa"/>
            <w:vAlign w:val="bottom"/>
          </w:tcPr>
          <w:p w:rsidR="003379F9" w:rsidRPr="00AE0181" w:rsidRDefault="003379F9" w:rsidP="004751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216 417,0</w:t>
            </w:r>
          </w:p>
        </w:tc>
        <w:tc>
          <w:tcPr>
            <w:tcW w:w="1560" w:type="dxa"/>
            <w:vAlign w:val="bottom"/>
          </w:tcPr>
          <w:p w:rsidR="003379F9" w:rsidRPr="00AE0181" w:rsidRDefault="003379F9" w:rsidP="004751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216 417,0</w:t>
            </w:r>
          </w:p>
        </w:tc>
        <w:tc>
          <w:tcPr>
            <w:tcW w:w="1559" w:type="dxa"/>
            <w:vAlign w:val="bottom"/>
          </w:tcPr>
          <w:p w:rsidR="003379F9" w:rsidRPr="00AE0181" w:rsidRDefault="003379F9" w:rsidP="004751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216 417,0</w:t>
            </w:r>
          </w:p>
        </w:tc>
        <w:tc>
          <w:tcPr>
            <w:tcW w:w="1559" w:type="dxa"/>
            <w:vAlign w:val="bottom"/>
          </w:tcPr>
          <w:p w:rsidR="003379F9" w:rsidRPr="00AE0181" w:rsidRDefault="003379F9" w:rsidP="004751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216 417,0</w:t>
            </w:r>
          </w:p>
        </w:tc>
      </w:tr>
      <w:tr w:rsidR="003379F9" w:rsidRPr="0030531D" w:rsidTr="00475146">
        <w:trPr>
          <w:trHeight w:val="451"/>
        </w:trPr>
        <w:tc>
          <w:tcPr>
            <w:tcW w:w="6096" w:type="dxa"/>
          </w:tcPr>
          <w:p w:rsidR="003379F9" w:rsidRPr="0030531D" w:rsidRDefault="003379F9" w:rsidP="00475146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31D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ского округа </w:t>
            </w:r>
            <w:r w:rsidRPr="0030531D">
              <w:rPr>
                <w:rFonts w:ascii="Times New Roman" w:hAnsi="Times New Roman" w:cs="Times New Roman"/>
                <w:sz w:val="20"/>
                <w:szCs w:val="20"/>
              </w:rPr>
              <w:t>Королёв Московской области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985" w:type="dxa"/>
            <w:vAlign w:val="bottom"/>
          </w:tcPr>
          <w:p w:rsidR="003379F9" w:rsidRPr="006B6445" w:rsidRDefault="003379F9" w:rsidP="00B7593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1 192 386</w:t>
            </w:r>
            <w:r w:rsidRPr="006B644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417" w:type="dxa"/>
            <w:vAlign w:val="bottom"/>
          </w:tcPr>
          <w:p w:rsidR="003379F9" w:rsidRPr="00AE0181" w:rsidRDefault="003379F9" w:rsidP="00B759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326 718,7</w:t>
            </w:r>
          </w:p>
        </w:tc>
        <w:tc>
          <w:tcPr>
            <w:tcW w:w="1559" w:type="dxa"/>
            <w:vAlign w:val="bottom"/>
          </w:tcPr>
          <w:p w:rsidR="003379F9" w:rsidRPr="00AE0181" w:rsidRDefault="003379F9" w:rsidP="004751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216 417,0</w:t>
            </w:r>
          </w:p>
        </w:tc>
        <w:tc>
          <w:tcPr>
            <w:tcW w:w="1560" w:type="dxa"/>
            <w:vAlign w:val="bottom"/>
          </w:tcPr>
          <w:p w:rsidR="003379F9" w:rsidRPr="00AE0181" w:rsidRDefault="003379F9" w:rsidP="004751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216 417,0</w:t>
            </w:r>
          </w:p>
        </w:tc>
        <w:tc>
          <w:tcPr>
            <w:tcW w:w="1559" w:type="dxa"/>
            <w:vAlign w:val="bottom"/>
          </w:tcPr>
          <w:p w:rsidR="003379F9" w:rsidRPr="00AE0181" w:rsidRDefault="003379F9" w:rsidP="004751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216 417,0</w:t>
            </w:r>
          </w:p>
        </w:tc>
        <w:tc>
          <w:tcPr>
            <w:tcW w:w="1559" w:type="dxa"/>
            <w:vAlign w:val="bottom"/>
          </w:tcPr>
          <w:p w:rsidR="003379F9" w:rsidRPr="00AE0181" w:rsidRDefault="003379F9" w:rsidP="004751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216 417,0</w:t>
            </w:r>
          </w:p>
        </w:tc>
      </w:tr>
      <w:tr w:rsidR="003379F9" w:rsidRPr="0030531D" w:rsidTr="00475146">
        <w:trPr>
          <w:trHeight w:val="496"/>
        </w:trPr>
        <w:tc>
          <w:tcPr>
            <w:tcW w:w="6096" w:type="dxa"/>
          </w:tcPr>
          <w:p w:rsidR="003379F9" w:rsidRPr="0030531D" w:rsidRDefault="003379F9" w:rsidP="00B75938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31D">
              <w:rPr>
                <w:rFonts w:ascii="Times New Roman" w:hAnsi="Times New Roman" w:cs="Times New Roman"/>
                <w:sz w:val="20"/>
                <w:szCs w:val="20"/>
              </w:rPr>
              <w:t>Средства бюджета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0531D">
              <w:rPr>
                <w:rFonts w:ascii="Times New Roman" w:hAnsi="Times New Roman" w:cs="Times New Roman"/>
                <w:sz w:val="20"/>
                <w:szCs w:val="20"/>
              </w:rPr>
              <w:t>Московской области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**</w:t>
            </w:r>
          </w:p>
        </w:tc>
        <w:tc>
          <w:tcPr>
            <w:tcW w:w="1985" w:type="dxa"/>
            <w:vAlign w:val="bottom"/>
          </w:tcPr>
          <w:p w:rsidR="003379F9" w:rsidRPr="00AE0181" w:rsidRDefault="003379F9" w:rsidP="00C51CD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233 308,88</w:t>
            </w:r>
          </w:p>
        </w:tc>
        <w:tc>
          <w:tcPr>
            <w:tcW w:w="1417" w:type="dxa"/>
            <w:vAlign w:val="bottom"/>
          </w:tcPr>
          <w:p w:rsidR="003379F9" w:rsidRPr="00AE0181" w:rsidRDefault="003379F9" w:rsidP="00C51C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233 308,88</w:t>
            </w:r>
          </w:p>
        </w:tc>
        <w:tc>
          <w:tcPr>
            <w:tcW w:w="1559" w:type="dxa"/>
            <w:vAlign w:val="bottom"/>
          </w:tcPr>
          <w:p w:rsidR="003379F9" w:rsidRPr="00AE0181" w:rsidRDefault="003379F9" w:rsidP="004751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60" w:type="dxa"/>
            <w:vAlign w:val="bottom"/>
          </w:tcPr>
          <w:p w:rsidR="003379F9" w:rsidRPr="00AE0181" w:rsidRDefault="003379F9" w:rsidP="004751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vAlign w:val="bottom"/>
          </w:tcPr>
          <w:p w:rsidR="003379F9" w:rsidRPr="00AE0181" w:rsidRDefault="003379F9" w:rsidP="004751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vAlign w:val="bottom"/>
          </w:tcPr>
          <w:p w:rsidR="003379F9" w:rsidRPr="00AE0181" w:rsidRDefault="003379F9" w:rsidP="004751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3379F9" w:rsidRPr="0030531D" w:rsidTr="00475146">
        <w:trPr>
          <w:trHeight w:val="496"/>
        </w:trPr>
        <w:tc>
          <w:tcPr>
            <w:tcW w:w="6096" w:type="dxa"/>
          </w:tcPr>
          <w:p w:rsidR="003379F9" w:rsidRPr="0030531D" w:rsidRDefault="003379F9" w:rsidP="00475146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Средства Федерального бюджета***</w:t>
            </w:r>
          </w:p>
        </w:tc>
        <w:tc>
          <w:tcPr>
            <w:tcW w:w="1985" w:type="dxa"/>
            <w:vAlign w:val="bottom"/>
          </w:tcPr>
          <w:p w:rsidR="003379F9" w:rsidRDefault="003379F9" w:rsidP="00C51CD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32 714,12</w:t>
            </w:r>
          </w:p>
        </w:tc>
        <w:tc>
          <w:tcPr>
            <w:tcW w:w="1417" w:type="dxa"/>
            <w:vAlign w:val="bottom"/>
          </w:tcPr>
          <w:p w:rsidR="003379F9" w:rsidRDefault="003379F9" w:rsidP="00C51C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32 714,12</w:t>
            </w:r>
          </w:p>
        </w:tc>
        <w:tc>
          <w:tcPr>
            <w:tcW w:w="1559" w:type="dxa"/>
            <w:vAlign w:val="bottom"/>
          </w:tcPr>
          <w:p w:rsidR="003379F9" w:rsidRDefault="003379F9" w:rsidP="004751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60" w:type="dxa"/>
            <w:vAlign w:val="bottom"/>
          </w:tcPr>
          <w:p w:rsidR="003379F9" w:rsidRDefault="003379F9" w:rsidP="004751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vAlign w:val="bottom"/>
          </w:tcPr>
          <w:p w:rsidR="003379F9" w:rsidRDefault="003379F9" w:rsidP="004751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vAlign w:val="bottom"/>
          </w:tcPr>
          <w:p w:rsidR="003379F9" w:rsidRDefault="003379F9" w:rsidP="004751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3379F9" w:rsidRPr="0030531D" w:rsidTr="00475146">
        <w:trPr>
          <w:trHeight w:val="259"/>
        </w:trPr>
        <w:tc>
          <w:tcPr>
            <w:tcW w:w="6096" w:type="dxa"/>
          </w:tcPr>
          <w:p w:rsidR="003379F9" w:rsidRPr="0030531D" w:rsidRDefault="003379F9" w:rsidP="00475146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31D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*</w:t>
            </w:r>
          </w:p>
        </w:tc>
        <w:tc>
          <w:tcPr>
            <w:tcW w:w="1985" w:type="dxa"/>
            <w:vAlign w:val="bottom"/>
          </w:tcPr>
          <w:p w:rsidR="003379F9" w:rsidRPr="00AE0181" w:rsidRDefault="003379F9" w:rsidP="00B071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54 796,50</w:t>
            </w:r>
          </w:p>
        </w:tc>
        <w:tc>
          <w:tcPr>
            <w:tcW w:w="1417" w:type="dxa"/>
            <w:vAlign w:val="bottom"/>
          </w:tcPr>
          <w:p w:rsidR="003379F9" w:rsidRPr="00AE0181" w:rsidRDefault="003379F9" w:rsidP="00B071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54 796,5</w:t>
            </w:r>
            <w:r w:rsidRPr="00AE018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vAlign w:val="bottom"/>
          </w:tcPr>
          <w:p w:rsidR="003379F9" w:rsidRPr="00AE0181" w:rsidRDefault="003379F9" w:rsidP="004751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018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60" w:type="dxa"/>
            <w:vAlign w:val="bottom"/>
          </w:tcPr>
          <w:p w:rsidR="003379F9" w:rsidRPr="00AE0181" w:rsidRDefault="003379F9" w:rsidP="004751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018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vAlign w:val="bottom"/>
          </w:tcPr>
          <w:p w:rsidR="003379F9" w:rsidRPr="00AE0181" w:rsidRDefault="003379F9" w:rsidP="004751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018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vAlign w:val="bottom"/>
          </w:tcPr>
          <w:p w:rsidR="003379F9" w:rsidRPr="00AE0181" w:rsidRDefault="003379F9" w:rsidP="004751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018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3379F9" w:rsidRPr="0030531D" w:rsidTr="00562AB7">
        <w:trPr>
          <w:trHeight w:val="341"/>
        </w:trPr>
        <w:tc>
          <w:tcPr>
            <w:tcW w:w="8081" w:type="dxa"/>
            <w:gridSpan w:val="2"/>
          </w:tcPr>
          <w:p w:rsidR="003379F9" w:rsidRPr="00AE0181" w:rsidRDefault="003379F9" w:rsidP="008D34C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0531D">
              <w:rPr>
                <w:rFonts w:ascii="Times New Roman" w:hAnsi="Times New Roman" w:cs="Times New Roman"/>
                <w:sz w:val="20"/>
                <w:szCs w:val="20"/>
              </w:rPr>
              <w:t>Планируемые результаты реализации муниципальной программы:</w:t>
            </w:r>
          </w:p>
        </w:tc>
        <w:tc>
          <w:tcPr>
            <w:tcW w:w="1417" w:type="dxa"/>
          </w:tcPr>
          <w:p w:rsidR="003379F9" w:rsidRPr="00AE0181" w:rsidRDefault="003379F9" w:rsidP="00C8621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AE0181">
              <w:rPr>
                <w:rFonts w:ascii="Times New Roman" w:hAnsi="Times New Roman" w:cs="Times New Roman"/>
                <w:sz w:val="20"/>
                <w:szCs w:val="20"/>
              </w:rPr>
              <w:t>2017 год</w:t>
            </w:r>
          </w:p>
        </w:tc>
        <w:tc>
          <w:tcPr>
            <w:tcW w:w="1559" w:type="dxa"/>
          </w:tcPr>
          <w:p w:rsidR="003379F9" w:rsidRPr="00AE0181" w:rsidRDefault="003379F9" w:rsidP="00C8621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AE0181">
              <w:rPr>
                <w:rFonts w:ascii="Times New Roman" w:hAnsi="Times New Roman" w:cs="Times New Roman"/>
                <w:sz w:val="20"/>
                <w:szCs w:val="20"/>
              </w:rPr>
              <w:t>2018 год</w:t>
            </w:r>
          </w:p>
        </w:tc>
        <w:tc>
          <w:tcPr>
            <w:tcW w:w="1560" w:type="dxa"/>
          </w:tcPr>
          <w:p w:rsidR="003379F9" w:rsidRPr="00AE0181" w:rsidRDefault="003379F9" w:rsidP="00C8621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AE0181"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AE0181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1559" w:type="dxa"/>
          </w:tcPr>
          <w:p w:rsidR="003379F9" w:rsidRPr="00AE0181" w:rsidRDefault="003379F9" w:rsidP="00C8621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AE0181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Pr="00AE0181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1559" w:type="dxa"/>
          </w:tcPr>
          <w:p w:rsidR="003379F9" w:rsidRPr="00AE0181" w:rsidRDefault="003379F9" w:rsidP="00C8621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AE0181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  <w:r w:rsidRPr="00AE0181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</w:tr>
      <w:tr w:rsidR="003379F9" w:rsidRPr="0030531D" w:rsidTr="008D34CA">
        <w:trPr>
          <w:trHeight w:val="701"/>
        </w:trPr>
        <w:tc>
          <w:tcPr>
            <w:tcW w:w="8081" w:type="dxa"/>
            <w:gridSpan w:val="2"/>
          </w:tcPr>
          <w:p w:rsidR="003379F9" w:rsidRPr="0030531D" w:rsidRDefault="003379F9" w:rsidP="0047514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1. – п</w:t>
            </w:r>
            <w:r w:rsidRPr="00FF18E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ротяженность основных автомобильных дорог, находящихся в муниципальной собственности города Королёва Московской области на которых проведен капитальный ремонт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 км</w:t>
            </w:r>
          </w:p>
        </w:tc>
        <w:tc>
          <w:tcPr>
            <w:tcW w:w="1417" w:type="dxa"/>
            <w:vAlign w:val="center"/>
          </w:tcPr>
          <w:p w:rsidR="003379F9" w:rsidRPr="00FF18E7" w:rsidRDefault="003379F9" w:rsidP="004751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18E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vAlign w:val="center"/>
          </w:tcPr>
          <w:p w:rsidR="003379F9" w:rsidRPr="00FF18E7" w:rsidRDefault="003379F9" w:rsidP="004751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60" w:type="dxa"/>
            <w:vAlign w:val="center"/>
          </w:tcPr>
          <w:p w:rsidR="003379F9" w:rsidRPr="00FF18E7" w:rsidRDefault="003379F9" w:rsidP="004751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vAlign w:val="center"/>
          </w:tcPr>
          <w:p w:rsidR="003379F9" w:rsidRPr="00FF18E7" w:rsidRDefault="003379F9" w:rsidP="004751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vAlign w:val="center"/>
          </w:tcPr>
          <w:p w:rsidR="003379F9" w:rsidRPr="00FF18E7" w:rsidRDefault="003379F9" w:rsidP="004751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3379F9" w:rsidRPr="0030531D" w:rsidTr="008D34CA">
        <w:trPr>
          <w:trHeight w:val="541"/>
        </w:trPr>
        <w:tc>
          <w:tcPr>
            <w:tcW w:w="8081" w:type="dxa"/>
            <w:gridSpan w:val="2"/>
          </w:tcPr>
          <w:p w:rsidR="003379F9" w:rsidRPr="00FF18E7" w:rsidRDefault="003379F9" w:rsidP="008D34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2. – п</w:t>
            </w:r>
            <w:r w:rsidRPr="00FF18E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лощадь автомобильных дорог, находящихся в муниципальной собственности города Королёва Московской области на которых проведен капитальный ремонт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 кв.м.</w:t>
            </w:r>
          </w:p>
        </w:tc>
        <w:tc>
          <w:tcPr>
            <w:tcW w:w="1417" w:type="dxa"/>
            <w:vAlign w:val="center"/>
          </w:tcPr>
          <w:p w:rsidR="003379F9" w:rsidRPr="00FF18E7" w:rsidRDefault="003379F9" w:rsidP="0047514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FF18E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559" w:type="dxa"/>
            <w:vAlign w:val="center"/>
          </w:tcPr>
          <w:p w:rsidR="003379F9" w:rsidRPr="00FF18E7" w:rsidRDefault="003379F9" w:rsidP="0047514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60" w:type="dxa"/>
            <w:vAlign w:val="center"/>
          </w:tcPr>
          <w:p w:rsidR="003379F9" w:rsidRPr="00FF18E7" w:rsidRDefault="003379F9" w:rsidP="0047514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vAlign w:val="center"/>
          </w:tcPr>
          <w:p w:rsidR="003379F9" w:rsidRPr="00FF18E7" w:rsidRDefault="003379F9" w:rsidP="0047514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vAlign w:val="center"/>
          </w:tcPr>
          <w:p w:rsidR="003379F9" w:rsidRPr="00FF18E7" w:rsidRDefault="003379F9" w:rsidP="0047514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3379F9" w:rsidRPr="0030531D" w:rsidTr="008D34CA">
        <w:trPr>
          <w:trHeight w:val="847"/>
        </w:trPr>
        <w:tc>
          <w:tcPr>
            <w:tcW w:w="8081" w:type="dxa"/>
            <w:gridSpan w:val="2"/>
          </w:tcPr>
          <w:p w:rsidR="003379F9" w:rsidRPr="00FF18E7" w:rsidRDefault="003379F9" w:rsidP="008D34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3. – п</w:t>
            </w:r>
            <w:r w:rsidRPr="00FF18E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лощадь </w:t>
            </w:r>
            <w:r w:rsidRPr="00FF18E7">
              <w:rPr>
                <w:rFonts w:ascii="Times New Roman" w:hAnsi="Times New Roman" w:cs="Times New Roman"/>
                <w:sz w:val="20"/>
                <w:szCs w:val="20"/>
              </w:rPr>
              <w:t>автомобильных дорог общего пользования, тротуаров, дворовых территорий многоквартирных домов, проездов к дворовым территориям многоквартирных домов города Королёва Московской области на которых</w:t>
            </w:r>
            <w:r w:rsidRPr="00FF18E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проведен  </w:t>
            </w:r>
            <w:r w:rsidRPr="00FF18E7">
              <w:rPr>
                <w:rFonts w:ascii="Times New Roman" w:hAnsi="Times New Roman" w:cs="Times New Roman"/>
                <w:sz w:val="20"/>
                <w:szCs w:val="20"/>
              </w:rPr>
              <w:t>ремонт, в т.ч. ямочный ремонт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кв. м</w:t>
            </w:r>
          </w:p>
        </w:tc>
        <w:tc>
          <w:tcPr>
            <w:tcW w:w="1417" w:type="dxa"/>
            <w:vAlign w:val="center"/>
          </w:tcPr>
          <w:p w:rsidR="003379F9" w:rsidRPr="0012588A" w:rsidRDefault="003379F9" w:rsidP="004751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88A">
              <w:rPr>
                <w:rFonts w:ascii="Times New Roman" w:hAnsi="Times New Roman" w:cs="Times New Roman"/>
                <w:sz w:val="20"/>
                <w:szCs w:val="20"/>
              </w:rPr>
              <w:t xml:space="preserve">412793,5 </w:t>
            </w:r>
          </w:p>
        </w:tc>
        <w:tc>
          <w:tcPr>
            <w:tcW w:w="1559" w:type="dxa"/>
            <w:vAlign w:val="center"/>
          </w:tcPr>
          <w:p w:rsidR="003379F9" w:rsidRPr="00FF18E7" w:rsidRDefault="003379F9" w:rsidP="004751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18E7">
              <w:rPr>
                <w:rFonts w:ascii="Times New Roman" w:hAnsi="Times New Roman" w:cs="Times New Roman"/>
                <w:sz w:val="20"/>
                <w:szCs w:val="20"/>
              </w:rPr>
              <w:t>609020,5</w:t>
            </w:r>
          </w:p>
        </w:tc>
        <w:tc>
          <w:tcPr>
            <w:tcW w:w="1560" w:type="dxa"/>
            <w:vAlign w:val="center"/>
          </w:tcPr>
          <w:p w:rsidR="003379F9" w:rsidRPr="00FF18E7" w:rsidRDefault="003379F9" w:rsidP="004751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18E7">
              <w:rPr>
                <w:rFonts w:ascii="Times New Roman" w:hAnsi="Times New Roman" w:cs="Times New Roman"/>
                <w:sz w:val="20"/>
                <w:szCs w:val="20"/>
              </w:rPr>
              <w:t>609020,5</w:t>
            </w:r>
          </w:p>
        </w:tc>
        <w:tc>
          <w:tcPr>
            <w:tcW w:w="1559" w:type="dxa"/>
            <w:vAlign w:val="center"/>
          </w:tcPr>
          <w:p w:rsidR="003379F9" w:rsidRPr="00FF18E7" w:rsidRDefault="003379F9" w:rsidP="004751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18E7">
              <w:rPr>
                <w:rFonts w:ascii="Times New Roman" w:hAnsi="Times New Roman" w:cs="Times New Roman"/>
                <w:sz w:val="20"/>
                <w:szCs w:val="20"/>
              </w:rPr>
              <w:t>609020,5</w:t>
            </w:r>
          </w:p>
        </w:tc>
        <w:tc>
          <w:tcPr>
            <w:tcW w:w="1559" w:type="dxa"/>
            <w:vAlign w:val="center"/>
          </w:tcPr>
          <w:p w:rsidR="003379F9" w:rsidRPr="00FF18E7" w:rsidRDefault="003379F9" w:rsidP="004751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18E7">
              <w:rPr>
                <w:rFonts w:ascii="Times New Roman" w:hAnsi="Times New Roman" w:cs="Times New Roman"/>
                <w:sz w:val="20"/>
                <w:szCs w:val="20"/>
              </w:rPr>
              <w:t>609020,5</w:t>
            </w:r>
          </w:p>
        </w:tc>
      </w:tr>
      <w:tr w:rsidR="003379F9" w:rsidRPr="0030531D" w:rsidTr="00A80C60">
        <w:trPr>
          <w:trHeight w:val="530"/>
        </w:trPr>
        <w:tc>
          <w:tcPr>
            <w:tcW w:w="8081" w:type="dxa"/>
            <w:gridSpan w:val="2"/>
          </w:tcPr>
          <w:p w:rsidR="003379F9" w:rsidRPr="00FF18E7" w:rsidRDefault="003379F9" w:rsidP="008D34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27B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4.-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8727B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оличество  лабораторных испытаний дорожно – строительных материалов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727B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асфальтового покрытия (кернов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), шт.</w:t>
            </w:r>
          </w:p>
        </w:tc>
        <w:tc>
          <w:tcPr>
            <w:tcW w:w="1417" w:type="dxa"/>
            <w:vAlign w:val="center"/>
          </w:tcPr>
          <w:p w:rsidR="003379F9" w:rsidRPr="0012588A" w:rsidRDefault="003379F9" w:rsidP="0047514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2588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vAlign w:val="center"/>
          </w:tcPr>
          <w:p w:rsidR="003379F9" w:rsidRPr="008727B2" w:rsidRDefault="003379F9" w:rsidP="0047514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27B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60" w:type="dxa"/>
            <w:vAlign w:val="center"/>
          </w:tcPr>
          <w:p w:rsidR="003379F9" w:rsidRPr="008727B2" w:rsidRDefault="003379F9" w:rsidP="0047514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27B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vAlign w:val="center"/>
          </w:tcPr>
          <w:p w:rsidR="003379F9" w:rsidRPr="008727B2" w:rsidRDefault="003379F9" w:rsidP="0047514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27B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vAlign w:val="center"/>
          </w:tcPr>
          <w:p w:rsidR="003379F9" w:rsidRPr="008727B2" w:rsidRDefault="003379F9" w:rsidP="0047514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27B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3379F9" w:rsidRPr="0030531D" w:rsidTr="008D34CA">
        <w:trPr>
          <w:trHeight w:val="286"/>
        </w:trPr>
        <w:tc>
          <w:tcPr>
            <w:tcW w:w="8081" w:type="dxa"/>
            <w:gridSpan w:val="2"/>
          </w:tcPr>
          <w:p w:rsidR="003379F9" w:rsidRPr="00FF18E7" w:rsidRDefault="003379F9" w:rsidP="0047514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F18E7">
              <w:rPr>
                <w:rFonts w:ascii="Times New Roman" w:hAnsi="Times New Roman" w:cs="Times New Roman"/>
                <w:sz w:val="20"/>
                <w:szCs w:val="20"/>
              </w:rPr>
              <w:t xml:space="preserve">5.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FF18E7">
              <w:rPr>
                <w:rFonts w:ascii="Times New Roman" w:hAnsi="Times New Roman" w:cs="Times New Roman"/>
                <w:sz w:val="20"/>
                <w:szCs w:val="20"/>
              </w:rPr>
              <w:t>ротяженн</w:t>
            </w:r>
            <w:r w:rsidRPr="00FF18E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ость объектов дорожного хозяйства комплексного содержания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 км</w:t>
            </w:r>
          </w:p>
        </w:tc>
        <w:tc>
          <w:tcPr>
            <w:tcW w:w="1417" w:type="dxa"/>
            <w:vAlign w:val="center"/>
          </w:tcPr>
          <w:p w:rsidR="003379F9" w:rsidRPr="0012588A" w:rsidRDefault="003379F9" w:rsidP="004751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88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227,11</w:t>
            </w:r>
          </w:p>
        </w:tc>
        <w:tc>
          <w:tcPr>
            <w:tcW w:w="1559" w:type="dxa"/>
            <w:vAlign w:val="center"/>
          </w:tcPr>
          <w:p w:rsidR="003379F9" w:rsidRPr="00FF18E7" w:rsidRDefault="003379F9" w:rsidP="004751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18E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227,11</w:t>
            </w:r>
          </w:p>
        </w:tc>
        <w:tc>
          <w:tcPr>
            <w:tcW w:w="1560" w:type="dxa"/>
            <w:vAlign w:val="center"/>
          </w:tcPr>
          <w:p w:rsidR="003379F9" w:rsidRPr="00FF18E7" w:rsidRDefault="003379F9" w:rsidP="004751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18E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227,11</w:t>
            </w:r>
          </w:p>
        </w:tc>
        <w:tc>
          <w:tcPr>
            <w:tcW w:w="1559" w:type="dxa"/>
            <w:vAlign w:val="center"/>
          </w:tcPr>
          <w:p w:rsidR="003379F9" w:rsidRPr="00FF18E7" w:rsidRDefault="003379F9" w:rsidP="004751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18E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227,11</w:t>
            </w:r>
          </w:p>
        </w:tc>
        <w:tc>
          <w:tcPr>
            <w:tcW w:w="1559" w:type="dxa"/>
            <w:vAlign w:val="center"/>
          </w:tcPr>
          <w:p w:rsidR="003379F9" w:rsidRPr="00FF18E7" w:rsidRDefault="003379F9" w:rsidP="004751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18E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227,11</w:t>
            </w:r>
          </w:p>
        </w:tc>
      </w:tr>
      <w:tr w:rsidR="003379F9" w:rsidRPr="0030531D" w:rsidTr="008D34CA">
        <w:trPr>
          <w:trHeight w:val="714"/>
        </w:trPr>
        <w:tc>
          <w:tcPr>
            <w:tcW w:w="8081" w:type="dxa"/>
            <w:gridSpan w:val="2"/>
          </w:tcPr>
          <w:p w:rsidR="003379F9" w:rsidRPr="00FF18E7" w:rsidRDefault="003379F9" w:rsidP="0047514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F18E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6. - прирост протяженности автомобильных дорог общего пользования местного значения, соответствующих нормативным требованиям к транспортно-эксплуатационным показателям в Московской области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 %</w:t>
            </w:r>
          </w:p>
        </w:tc>
        <w:tc>
          <w:tcPr>
            <w:tcW w:w="1417" w:type="dxa"/>
            <w:vAlign w:val="center"/>
          </w:tcPr>
          <w:p w:rsidR="003379F9" w:rsidRPr="0012588A" w:rsidRDefault="003379F9" w:rsidP="004751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2588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4,2</w:t>
            </w:r>
          </w:p>
        </w:tc>
        <w:tc>
          <w:tcPr>
            <w:tcW w:w="1559" w:type="dxa"/>
            <w:vAlign w:val="center"/>
          </w:tcPr>
          <w:p w:rsidR="003379F9" w:rsidRPr="00FF18E7" w:rsidRDefault="003379F9" w:rsidP="004751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F18E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24,22</w:t>
            </w:r>
          </w:p>
        </w:tc>
        <w:tc>
          <w:tcPr>
            <w:tcW w:w="1560" w:type="dxa"/>
            <w:vAlign w:val="center"/>
          </w:tcPr>
          <w:p w:rsidR="003379F9" w:rsidRPr="00FF18E7" w:rsidRDefault="003379F9" w:rsidP="004751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F18E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24,22</w:t>
            </w:r>
          </w:p>
        </w:tc>
        <w:tc>
          <w:tcPr>
            <w:tcW w:w="1559" w:type="dxa"/>
            <w:vAlign w:val="center"/>
          </w:tcPr>
          <w:p w:rsidR="003379F9" w:rsidRPr="00FF18E7" w:rsidRDefault="003379F9" w:rsidP="004751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F18E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24,22</w:t>
            </w:r>
          </w:p>
        </w:tc>
        <w:tc>
          <w:tcPr>
            <w:tcW w:w="1559" w:type="dxa"/>
            <w:vAlign w:val="center"/>
          </w:tcPr>
          <w:p w:rsidR="003379F9" w:rsidRPr="00FF18E7" w:rsidRDefault="003379F9" w:rsidP="004751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F18E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24,22</w:t>
            </w:r>
          </w:p>
        </w:tc>
      </w:tr>
      <w:tr w:rsidR="003379F9" w:rsidRPr="0030531D" w:rsidTr="00F938CA">
        <w:trPr>
          <w:trHeight w:val="491"/>
        </w:trPr>
        <w:tc>
          <w:tcPr>
            <w:tcW w:w="8081" w:type="dxa"/>
            <w:gridSpan w:val="2"/>
          </w:tcPr>
          <w:p w:rsidR="003379F9" w:rsidRPr="00FF18E7" w:rsidRDefault="003379F9" w:rsidP="0047514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F18E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7.-протяженность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о</w:t>
            </w:r>
            <w:r w:rsidRPr="00FF18E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тремонтированных автомобильных дорог общего пользования местного значения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 км</w:t>
            </w:r>
          </w:p>
        </w:tc>
        <w:tc>
          <w:tcPr>
            <w:tcW w:w="1417" w:type="dxa"/>
            <w:vAlign w:val="center"/>
          </w:tcPr>
          <w:p w:rsidR="003379F9" w:rsidRPr="0012588A" w:rsidRDefault="003379F9" w:rsidP="0047514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2588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9,53</w:t>
            </w:r>
          </w:p>
        </w:tc>
        <w:tc>
          <w:tcPr>
            <w:tcW w:w="1559" w:type="dxa"/>
            <w:vAlign w:val="center"/>
          </w:tcPr>
          <w:p w:rsidR="003379F9" w:rsidRPr="00FF18E7" w:rsidRDefault="003379F9" w:rsidP="0047514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F18E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84,58</w:t>
            </w:r>
          </w:p>
        </w:tc>
        <w:tc>
          <w:tcPr>
            <w:tcW w:w="1560" w:type="dxa"/>
            <w:vAlign w:val="center"/>
          </w:tcPr>
          <w:p w:rsidR="003379F9" w:rsidRPr="00FF18E7" w:rsidRDefault="003379F9" w:rsidP="0047514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F18E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84,58</w:t>
            </w:r>
          </w:p>
        </w:tc>
        <w:tc>
          <w:tcPr>
            <w:tcW w:w="1559" w:type="dxa"/>
            <w:vAlign w:val="center"/>
          </w:tcPr>
          <w:p w:rsidR="003379F9" w:rsidRPr="00FF18E7" w:rsidRDefault="003379F9" w:rsidP="0047514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F18E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84,58</w:t>
            </w:r>
          </w:p>
        </w:tc>
        <w:tc>
          <w:tcPr>
            <w:tcW w:w="1559" w:type="dxa"/>
            <w:vAlign w:val="center"/>
          </w:tcPr>
          <w:p w:rsidR="003379F9" w:rsidRPr="00FF18E7" w:rsidRDefault="003379F9" w:rsidP="0047514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F18E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84,58</w:t>
            </w:r>
          </w:p>
        </w:tc>
      </w:tr>
      <w:tr w:rsidR="003379F9" w:rsidRPr="0030531D" w:rsidTr="008D34CA">
        <w:trPr>
          <w:trHeight w:val="336"/>
        </w:trPr>
        <w:tc>
          <w:tcPr>
            <w:tcW w:w="8081" w:type="dxa"/>
            <w:gridSpan w:val="2"/>
          </w:tcPr>
          <w:p w:rsidR="003379F9" w:rsidRPr="00FF18E7" w:rsidRDefault="003379F9" w:rsidP="008D34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F18E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8. - увеличение площади дворовых территорий, на которых проведен ямочный ремонт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 кв.м</w:t>
            </w:r>
            <w:r w:rsidRPr="00FF18E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:rsidR="003379F9" w:rsidRPr="0012588A" w:rsidRDefault="003379F9" w:rsidP="0047514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88A">
              <w:rPr>
                <w:rFonts w:ascii="Times New Roman" w:hAnsi="Times New Roman" w:cs="Times New Roman"/>
                <w:sz w:val="20"/>
                <w:szCs w:val="20"/>
              </w:rPr>
              <w:t>5324,5</w:t>
            </w:r>
          </w:p>
        </w:tc>
        <w:tc>
          <w:tcPr>
            <w:tcW w:w="1559" w:type="dxa"/>
            <w:vAlign w:val="center"/>
          </w:tcPr>
          <w:p w:rsidR="003379F9" w:rsidRPr="00FF18E7" w:rsidRDefault="003379F9" w:rsidP="0047514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18E7">
              <w:rPr>
                <w:rFonts w:ascii="Times New Roman" w:hAnsi="Times New Roman" w:cs="Times New Roman"/>
                <w:sz w:val="20"/>
                <w:szCs w:val="20"/>
              </w:rPr>
              <w:t>40250,4</w:t>
            </w:r>
          </w:p>
        </w:tc>
        <w:tc>
          <w:tcPr>
            <w:tcW w:w="1560" w:type="dxa"/>
            <w:vAlign w:val="center"/>
          </w:tcPr>
          <w:p w:rsidR="003379F9" w:rsidRPr="00FF18E7" w:rsidRDefault="003379F9" w:rsidP="0047514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18E7">
              <w:rPr>
                <w:rFonts w:ascii="Times New Roman" w:hAnsi="Times New Roman" w:cs="Times New Roman"/>
                <w:sz w:val="20"/>
                <w:szCs w:val="20"/>
              </w:rPr>
              <w:t>40250,4</w:t>
            </w:r>
          </w:p>
        </w:tc>
        <w:tc>
          <w:tcPr>
            <w:tcW w:w="1559" w:type="dxa"/>
            <w:vAlign w:val="center"/>
          </w:tcPr>
          <w:p w:rsidR="003379F9" w:rsidRPr="00FF18E7" w:rsidRDefault="003379F9" w:rsidP="0047514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18E7">
              <w:rPr>
                <w:rFonts w:ascii="Times New Roman" w:hAnsi="Times New Roman" w:cs="Times New Roman"/>
                <w:sz w:val="20"/>
                <w:szCs w:val="20"/>
              </w:rPr>
              <w:t>40250,4</w:t>
            </w:r>
          </w:p>
        </w:tc>
        <w:tc>
          <w:tcPr>
            <w:tcW w:w="1559" w:type="dxa"/>
            <w:vAlign w:val="center"/>
          </w:tcPr>
          <w:p w:rsidR="003379F9" w:rsidRPr="00FF18E7" w:rsidRDefault="003379F9" w:rsidP="0047514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18E7">
              <w:rPr>
                <w:rFonts w:ascii="Times New Roman" w:hAnsi="Times New Roman" w:cs="Times New Roman"/>
                <w:sz w:val="20"/>
                <w:szCs w:val="20"/>
              </w:rPr>
              <w:t>40250,4</w:t>
            </w:r>
          </w:p>
        </w:tc>
      </w:tr>
      <w:tr w:rsidR="003379F9" w:rsidRPr="0030531D" w:rsidTr="008D34CA">
        <w:trPr>
          <w:trHeight w:val="269"/>
        </w:trPr>
        <w:tc>
          <w:tcPr>
            <w:tcW w:w="8081" w:type="dxa"/>
            <w:gridSpan w:val="2"/>
          </w:tcPr>
          <w:p w:rsidR="003379F9" w:rsidRPr="00FF18E7" w:rsidRDefault="003379F9" w:rsidP="0047514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F18E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9. - протяженность оформленных в собственность бесхозяйных автомобильных дорог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 км</w:t>
            </w:r>
          </w:p>
        </w:tc>
        <w:tc>
          <w:tcPr>
            <w:tcW w:w="1417" w:type="dxa"/>
            <w:vAlign w:val="center"/>
          </w:tcPr>
          <w:p w:rsidR="003379F9" w:rsidRPr="0012588A" w:rsidRDefault="003379F9" w:rsidP="0047514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2588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17,555</w:t>
            </w:r>
          </w:p>
        </w:tc>
        <w:tc>
          <w:tcPr>
            <w:tcW w:w="1559" w:type="dxa"/>
            <w:vAlign w:val="center"/>
          </w:tcPr>
          <w:p w:rsidR="003379F9" w:rsidRPr="00FF18E7" w:rsidRDefault="003379F9" w:rsidP="0047514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F18E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60" w:type="dxa"/>
            <w:vAlign w:val="center"/>
          </w:tcPr>
          <w:p w:rsidR="003379F9" w:rsidRPr="00FF18E7" w:rsidRDefault="003379F9" w:rsidP="0047514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F18E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vAlign w:val="center"/>
          </w:tcPr>
          <w:p w:rsidR="003379F9" w:rsidRPr="00FF18E7" w:rsidRDefault="003379F9" w:rsidP="0047514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F18E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vAlign w:val="center"/>
          </w:tcPr>
          <w:p w:rsidR="003379F9" w:rsidRPr="00FF18E7" w:rsidRDefault="003379F9" w:rsidP="0047514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F18E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3379F9" w:rsidRPr="0030531D" w:rsidTr="008D34CA">
        <w:trPr>
          <w:trHeight w:val="787"/>
        </w:trPr>
        <w:tc>
          <w:tcPr>
            <w:tcW w:w="8081" w:type="dxa"/>
            <w:gridSpan w:val="2"/>
          </w:tcPr>
          <w:p w:rsidR="003379F9" w:rsidRPr="00FF18E7" w:rsidRDefault="003379F9" w:rsidP="0047514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F18E7">
              <w:rPr>
                <w:rFonts w:ascii="Times New Roman" w:hAnsi="Times New Roman" w:cs="Times New Roman"/>
                <w:sz w:val="20"/>
                <w:szCs w:val="20"/>
              </w:rPr>
              <w:t>10. - увеличение площади поверхности дворовых территорий многоквартирных домов, проездов к дворовым территориям многоквартирных домов, приведенных в нормативное состояние с использованием Субсидии и средств бюджета муниципального образования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кв.м</w:t>
            </w:r>
          </w:p>
        </w:tc>
        <w:tc>
          <w:tcPr>
            <w:tcW w:w="1417" w:type="dxa"/>
            <w:vAlign w:val="center"/>
          </w:tcPr>
          <w:p w:rsidR="003379F9" w:rsidRPr="00A854EA" w:rsidRDefault="003379F9" w:rsidP="0047514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854E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vAlign w:val="center"/>
          </w:tcPr>
          <w:p w:rsidR="003379F9" w:rsidRPr="00FF18E7" w:rsidRDefault="003379F9" w:rsidP="0047514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F18E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60" w:type="dxa"/>
            <w:vAlign w:val="center"/>
          </w:tcPr>
          <w:p w:rsidR="003379F9" w:rsidRPr="00FF18E7" w:rsidRDefault="003379F9" w:rsidP="0047514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F18E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vAlign w:val="center"/>
          </w:tcPr>
          <w:p w:rsidR="003379F9" w:rsidRPr="00FF18E7" w:rsidRDefault="003379F9" w:rsidP="0047514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F18E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vAlign w:val="center"/>
          </w:tcPr>
          <w:p w:rsidR="003379F9" w:rsidRPr="00FF18E7" w:rsidRDefault="003379F9" w:rsidP="0047514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F18E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3379F9" w:rsidRPr="0030531D" w:rsidTr="008D34CA">
        <w:trPr>
          <w:trHeight w:val="698"/>
        </w:trPr>
        <w:tc>
          <w:tcPr>
            <w:tcW w:w="8081" w:type="dxa"/>
            <w:gridSpan w:val="2"/>
          </w:tcPr>
          <w:p w:rsidR="003379F9" w:rsidRPr="00FF18E7" w:rsidRDefault="003379F9" w:rsidP="0047514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FF18E7">
              <w:rPr>
                <w:rFonts w:ascii="Times New Roman" w:hAnsi="Times New Roman" w:cs="Times New Roman"/>
                <w:sz w:val="20"/>
                <w:szCs w:val="20"/>
              </w:rPr>
              <w:t>1. - увеличение площади поверхности автомобильных дорог и искусственных сооружений на них, приведенных в нормативное состояние с использованием Субсидии и средств бюджета муниципального образования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кв.м</w:t>
            </w:r>
          </w:p>
        </w:tc>
        <w:tc>
          <w:tcPr>
            <w:tcW w:w="1417" w:type="dxa"/>
            <w:vAlign w:val="center"/>
          </w:tcPr>
          <w:p w:rsidR="003379F9" w:rsidRPr="00A854EA" w:rsidRDefault="003379F9" w:rsidP="0047514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854E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vAlign w:val="center"/>
          </w:tcPr>
          <w:p w:rsidR="003379F9" w:rsidRPr="00FF18E7" w:rsidRDefault="003379F9" w:rsidP="0047514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F18E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60" w:type="dxa"/>
            <w:vAlign w:val="center"/>
          </w:tcPr>
          <w:p w:rsidR="003379F9" w:rsidRPr="00FF18E7" w:rsidRDefault="003379F9" w:rsidP="0047514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F18E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vAlign w:val="center"/>
          </w:tcPr>
          <w:p w:rsidR="003379F9" w:rsidRPr="00FF18E7" w:rsidRDefault="003379F9" w:rsidP="0047514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F18E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vAlign w:val="center"/>
          </w:tcPr>
          <w:p w:rsidR="003379F9" w:rsidRPr="00FF18E7" w:rsidRDefault="003379F9" w:rsidP="0047514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F18E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3379F9" w:rsidRPr="0030531D" w:rsidTr="008D34CA">
        <w:trPr>
          <w:trHeight w:val="709"/>
        </w:trPr>
        <w:tc>
          <w:tcPr>
            <w:tcW w:w="8081" w:type="dxa"/>
            <w:gridSpan w:val="2"/>
          </w:tcPr>
          <w:p w:rsidR="003379F9" w:rsidRPr="00FF18E7" w:rsidRDefault="003379F9" w:rsidP="002E26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0531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12. –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30531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оличество </w:t>
            </w:r>
            <w:r w:rsidRPr="0030531D">
              <w:rPr>
                <w:rFonts w:ascii="Times New Roman" w:hAnsi="Times New Roman" w:cs="Times New Roman"/>
                <w:sz w:val="20"/>
                <w:szCs w:val="20"/>
              </w:rPr>
              <w:t>внутридворовых территорий, на которых проведен</w:t>
            </w:r>
            <w:r w:rsidRPr="0030531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р</w:t>
            </w:r>
            <w:r w:rsidRPr="0030531D">
              <w:rPr>
                <w:rFonts w:ascii="Times New Roman" w:hAnsi="Times New Roman" w:cs="Times New Roman"/>
                <w:sz w:val="20"/>
                <w:szCs w:val="20"/>
              </w:rPr>
              <w:t>емонт асфальтового покрытия с установкой бордюрного камня, а также расширение проезжей части с обустройством парковочных карманов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шт.</w:t>
            </w:r>
          </w:p>
        </w:tc>
        <w:tc>
          <w:tcPr>
            <w:tcW w:w="1417" w:type="dxa"/>
            <w:vAlign w:val="center"/>
          </w:tcPr>
          <w:p w:rsidR="003379F9" w:rsidRPr="0030531D" w:rsidRDefault="003379F9" w:rsidP="004751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31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559" w:type="dxa"/>
            <w:vAlign w:val="center"/>
          </w:tcPr>
          <w:p w:rsidR="003379F9" w:rsidRPr="0030531D" w:rsidRDefault="003379F9" w:rsidP="004751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31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560" w:type="dxa"/>
            <w:vAlign w:val="center"/>
          </w:tcPr>
          <w:p w:rsidR="003379F9" w:rsidRPr="0030531D" w:rsidRDefault="003379F9" w:rsidP="004751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31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559" w:type="dxa"/>
            <w:vAlign w:val="center"/>
          </w:tcPr>
          <w:p w:rsidR="003379F9" w:rsidRPr="0030531D" w:rsidRDefault="003379F9" w:rsidP="004751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31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559" w:type="dxa"/>
            <w:vAlign w:val="center"/>
          </w:tcPr>
          <w:p w:rsidR="003379F9" w:rsidRPr="0030531D" w:rsidRDefault="003379F9" w:rsidP="004751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31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3379F9" w:rsidRPr="0030531D" w:rsidTr="008D34CA">
        <w:trPr>
          <w:trHeight w:val="549"/>
        </w:trPr>
        <w:tc>
          <w:tcPr>
            <w:tcW w:w="8081" w:type="dxa"/>
            <w:gridSpan w:val="2"/>
          </w:tcPr>
          <w:p w:rsidR="003379F9" w:rsidRPr="00FF18E7" w:rsidRDefault="003379F9" w:rsidP="0047514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0531D">
              <w:rPr>
                <w:rFonts w:ascii="Times New Roman" w:hAnsi="Times New Roman" w:cs="Times New Roman"/>
                <w:sz w:val="20"/>
                <w:szCs w:val="20"/>
              </w:rPr>
              <w:t>13. - разработка проектной документации, необходимой для проведения реконструкции и капитального ремонта сетей уличного и внутридворового освещения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шт.</w:t>
            </w:r>
          </w:p>
        </w:tc>
        <w:tc>
          <w:tcPr>
            <w:tcW w:w="1417" w:type="dxa"/>
            <w:vAlign w:val="center"/>
          </w:tcPr>
          <w:p w:rsidR="003379F9" w:rsidRPr="0026306C" w:rsidRDefault="003379F9" w:rsidP="004751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306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vAlign w:val="center"/>
          </w:tcPr>
          <w:p w:rsidR="003379F9" w:rsidRPr="0026306C" w:rsidRDefault="003379F9" w:rsidP="004751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306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60" w:type="dxa"/>
            <w:vAlign w:val="center"/>
          </w:tcPr>
          <w:p w:rsidR="003379F9" w:rsidRPr="0026306C" w:rsidRDefault="003379F9" w:rsidP="004751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306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vAlign w:val="center"/>
          </w:tcPr>
          <w:p w:rsidR="003379F9" w:rsidRPr="0026306C" w:rsidRDefault="003379F9" w:rsidP="004751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306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vAlign w:val="center"/>
          </w:tcPr>
          <w:p w:rsidR="003379F9" w:rsidRPr="0026306C" w:rsidRDefault="003379F9" w:rsidP="004751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306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3379F9" w:rsidRPr="0030531D" w:rsidTr="008D34CA">
        <w:trPr>
          <w:trHeight w:val="273"/>
        </w:trPr>
        <w:tc>
          <w:tcPr>
            <w:tcW w:w="8081" w:type="dxa"/>
            <w:gridSpan w:val="2"/>
          </w:tcPr>
          <w:p w:rsidR="003379F9" w:rsidRPr="00FF18E7" w:rsidRDefault="003379F9" w:rsidP="004751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14. –  протяженность </w:t>
            </w:r>
            <w:r w:rsidRPr="0030531D">
              <w:rPr>
                <w:rFonts w:ascii="Times New Roman" w:hAnsi="Times New Roman" w:cs="Times New Roman"/>
                <w:sz w:val="20"/>
                <w:szCs w:val="20"/>
              </w:rPr>
              <w:t>сетей уличного и внутридворового освещения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км</w:t>
            </w:r>
          </w:p>
        </w:tc>
        <w:tc>
          <w:tcPr>
            <w:tcW w:w="1417" w:type="dxa"/>
            <w:vAlign w:val="center"/>
          </w:tcPr>
          <w:p w:rsidR="003379F9" w:rsidRPr="0030531D" w:rsidRDefault="003379F9" w:rsidP="004751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31D">
              <w:rPr>
                <w:rFonts w:ascii="Times New Roman" w:hAnsi="Times New Roman" w:cs="Times New Roman"/>
                <w:sz w:val="20"/>
                <w:szCs w:val="20"/>
              </w:rPr>
              <w:t>95,85</w:t>
            </w:r>
          </w:p>
        </w:tc>
        <w:tc>
          <w:tcPr>
            <w:tcW w:w="1559" w:type="dxa"/>
            <w:vAlign w:val="center"/>
          </w:tcPr>
          <w:p w:rsidR="003379F9" w:rsidRPr="0030531D" w:rsidRDefault="003379F9" w:rsidP="004751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31D">
              <w:rPr>
                <w:rFonts w:ascii="Times New Roman" w:hAnsi="Times New Roman" w:cs="Times New Roman"/>
                <w:sz w:val="20"/>
                <w:szCs w:val="20"/>
              </w:rPr>
              <w:t>100,791</w:t>
            </w:r>
          </w:p>
        </w:tc>
        <w:tc>
          <w:tcPr>
            <w:tcW w:w="1560" w:type="dxa"/>
            <w:vAlign w:val="center"/>
          </w:tcPr>
          <w:p w:rsidR="003379F9" w:rsidRPr="0030531D" w:rsidRDefault="003379F9" w:rsidP="004751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31D">
              <w:rPr>
                <w:rFonts w:ascii="Times New Roman" w:hAnsi="Times New Roman" w:cs="Times New Roman"/>
                <w:sz w:val="20"/>
                <w:szCs w:val="20"/>
              </w:rPr>
              <w:t>100,791</w:t>
            </w:r>
          </w:p>
        </w:tc>
        <w:tc>
          <w:tcPr>
            <w:tcW w:w="1559" w:type="dxa"/>
            <w:vAlign w:val="center"/>
          </w:tcPr>
          <w:p w:rsidR="003379F9" w:rsidRPr="0030531D" w:rsidRDefault="003379F9" w:rsidP="004751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31D">
              <w:rPr>
                <w:rFonts w:ascii="Times New Roman" w:hAnsi="Times New Roman" w:cs="Times New Roman"/>
                <w:sz w:val="20"/>
                <w:szCs w:val="20"/>
              </w:rPr>
              <w:t>100,791</w:t>
            </w:r>
          </w:p>
        </w:tc>
        <w:tc>
          <w:tcPr>
            <w:tcW w:w="1559" w:type="dxa"/>
            <w:vAlign w:val="center"/>
          </w:tcPr>
          <w:p w:rsidR="003379F9" w:rsidRPr="0030531D" w:rsidRDefault="003379F9" w:rsidP="004751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31D">
              <w:rPr>
                <w:rFonts w:ascii="Times New Roman" w:hAnsi="Times New Roman" w:cs="Times New Roman"/>
                <w:sz w:val="20"/>
                <w:szCs w:val="20"/>
              </w:rPr>
              <w:t>100,791</w:t>
            </w:r>
          </w:p>
        </w:tc>
      </w:tr>
      <w:tr w:rsidR="003379F9" w:rsidRPr="0030531D" w:rsidTr="004A53F1">
        <w:trPr>
          <w:trHeight w:val="569"/>
        </w:trPr>
        <w:tc>
          <w:tcPr>
            <w:tcW w:w="8081" w:type="dxa"/>
            <w:gridSpan w:val="2"/>
          </w:tcPr>
          <w:p w:rsidR="003379F9" w:rsidRPr="00FF18E7" w:rsidRDefault="003379F9" w:rsidP="0047514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0531D">
              <w:rPr>
                <w:rFonts w:ascii="Times New Roman" w:hAnsi="Times New Roman" w:cs="Times New Roman"/>
              </w:rPr>
              <w:t>15. – количество объектов, на которых достигнуты условия для безопасного и качественного предоставления транспортных услуг</w:t>
            </w:r>
            <w:r>
              <w:rPr>
                <w:rFonts w:ascii="Times New Roman" w:hAnsi="Times New Roman" w:cs="Times New Roman"/>
              </w:rPr>
              <w:t>, ед.</w:t>
            </w:r>
          </w:p>
        </w:tc>
        <w:tc>
          <w:tcPr>
            <w:tcW w:w="1417" w:type="dxa"/>
            <w:vAlign w:val="center"/>
          </w:tcPr>
          <w:p w:rsidR="003379F9" w:rsidRPr="0030531D" w:rsidRDefault="003379F9" w:rsidP="004751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31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vAlign w:val="center"/>
          </w:tcPr>
          <w:p w:rsidR="003379F9" w:rsidRPr="0030531D" w:rsidRDefault="003379F9" w:rsidP="004751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31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560" w:type="dxa"/>
            <w:vAlign w:val="center"/>
          </w:tcPr>
          <w:p w:rsidR="003379F9" w:rsidRPr="0030531D" w:rsidRDefault="003379F9" w:rsidP="004751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31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559" w:type="dxa"/>
            <w:vAlign w:val="center"/>
          </w:tcPr>
          <w:p w:rsidR="003379F9" w:rsidRPr="0030531D" w:rsidRDefault="003379F9" w:rsidP="004751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31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559" w:type="dxa"/>
            <w:vAlign w:val="center"/>
          </w:tcPr>
          <w:p w:rsidR="003379F9" w:rsidRPr="0030531D" w:rsidRDefault="003379F9" w:rsidP="004751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31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3379F9" w:rsidRPr="0030531D" w:rsidTr="00675477">
        <w:trPr>
          <w:trHeight w:val="537"/>
        </w:trPr>
        <w:tc>
          <w:tcPr>
            <w:tcW w:w="8081" w:type="dxa"/>
            <w:gridSpan w:val="2"/>
          </w:tcPr>
          <w:p w:rsidR="003379F9" w:rsidRPr="00FF18E7" w:rsidRDefault="003379F9" w:rsidP="0047514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0531D">
              <w:rPr>
                <w:rFonts w:ascii="Times New Roman" w:hAnsi="Times New Roman" w:cs="Times New Roman"/>
                <w:sz w:val="20"/>
                <w:szCs w:val="20"/>
              </w:rPr>
              <w:t>16. – количество автобусных остановок, оборудованных в соответствии с нормативными требованиями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ед.</w:t>
            </w:r>
          </w:p>
        </w:tc>
        <w:tc>
          <w:tcPr>
            <w:tcW w:w="1417" w:type="dxa"/>
            <w:vAlign w:val="center"/>
          </w:tcPr>
          <w:p w:rsidR="003379F9" w:rsidRPr="0030531D" w:rsidRDefault="003379F9" w:rsidP="0047514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31D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559" w:type="dxa"/>
            <w:vAlign w:val="center"/>
          </w:tcPr>
          <w:p w:rsidR="003379F9" w:rsidRPr="0030531D" w:rsidRDefault="003379F9" w:rsidP="0047514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31D">
              <w:rPr>
                <w:rFonts w:ascii="Times New Roman" w:hAnsi="Times New Roman" w:cs="Times New Roman"/>
                <w:sz w:val="20"/>
                <w:szCs w:val="20"/>
              </w:rPr>
              <w:t>82</w:t>
            </w:r>
          </w:p>
        </w:tc>
        <w:tc>
          <w:tcPr>
            <w:tcW w:w="1560" w:type="dxa"/>
            <w:vAlign w:val="center"/>
          </w:tcPr>
          <w:p w:rsidR="003379F9" w:rsidRPr="0030531D" w:rsidRDefault="003379F9" w:rsidP="0047514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31D">
              <w:rPr>
                <w:rFonts w:ascii="Times New Roman" w:hAnsi="Times New Roman" w:cs="Times New Roman"/>
                <w:sz w:val="20"/>
                <w:szCs w:val="20"/>
              </w:rPr>
              <w:t>82</w:t>
            </w:r>
          </w:p>
        </w:tc>
        <w:tc>
          <w:tcPr>
            <w:tcW w:w="1559" w:type="dxa"/>
            <w:vAlign w:val="center"/>
          </w:tcPr>
          <w:p w:rsidR="003379F9" w:rsidRPr="0030531D" w:rsidRDefault="003379F9" w:rsidP="0047514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31D">
              <w:rPr>
                <w:rFonts w:ascii="Times New Roman" w:hAnsi="Times New Roman" w:cs="Times New Roman"/>
                <w:sz w:val="20"/>
                <w:szCs w:val="20"/>
              </w:rPr>
              <w:t>82</w:t>
            </w:r>
          </w:p>
        </w:tc>
        <w:tc>
          <w:tcPr>
            <w:tcW w:w="1559" w:type="dxa"/>
            <w:vAlign w:val="center"/>
          </w:tcPr>
          <w:p w:rsidR="003379F9" w:rsidRPr="0030531D" w:rsidRDefault="003379F9" w:rsidP="0047514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31D">
              <w:rPr>
                <w:rFonts w:ascii="Times New Roman" w:hAnsi="Times New Roman" w:cs="Times New Roman"/>
                <w:sz w:val="20"/>
                <w:szCs w:val="20"/>
              </w:rPr>
              <w:t>82</w:t>
            </w:r>
          </w:p>
        </w:tc>
      </w:tr>
      <w:tr w:rsidR="003379F9" w:rsidRPr="00CA051B" w:rsidTr="002E26EA">
        <w:trPr>
          <w:trHeight w:val="226"/>
        </w:trPr>
        <w:tc>
          <w:tcPr>
            <w:tcW w:w="8081" w:type="dxa"/>
            <w:gridSpan w:val="2"/>
          </w:tcPr>
          <w:p w:rsidR="003379F9" w:rsidRPr="00CA051B" w:rsidRDefault="003379F9" w:rsidP="002E26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051B">
              <w:rPr>
                <w:rFonts w:ascii="Times New Roman" w:hAnsi="Times New Roman" w:cs="Times New Roman"/>
                <w:sz w:val="20"/>
                <w:szCs w:val="20"/>
              </w:rPr>
              <w:t>17. - в</w:t>
            </w:r>
            <w:r w:rsidRPr="00CA051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ыполнение программы «Удобная парковка», %</w:t>
            </w:r>
          </w:p>
        </w:tc>
        <w:tc>
          <w:tcPr>
            <w:tcW w:w="1417" w:type="dxa"/>
            <w:vAlign w:val="center"/>
          </w:tcPr>
          <w:p w:rsidR="003379F9" w:rsidRPr="00CA051B" w:rsidRDefault="003379F9" w:rsidP="0047514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051B">
              <w:rPr>
                <w:rFonts w:ascii="Times New Roman" w:hAnsi="Times New Roman" w:cs="Times New Roman"/>
                <w:sz w:val="20"/>
                <w:szCs w:val="20"/>
              </w:rPr>
              <w:t>99,14</w:t>
            </w:r>
          </w:p>
        </w:tc>
        <w:tc>
          <w:tcPr>
            <w:tcW w:w="1559" w:type="dxa"/>
            <w:vAlign w:val="center"/>
          </w:tcPr>
          <w:p w:rsidR="003379F9" w:rsidRPr="00CA051B" w:rsidRDefault="003379F9" w:rsidP="0047514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051B">
              <w:rPr>
                <w:rFonts w:ascii="Times New Roman" w:hAnsi="Times New Roman" w:cs="Times New Roman"/>
                <w:sz w:val="20"/>
                <w:szCs w:val="20"/>
              </w:rPr>
              <w:t>98</w:t>
            </w:r>
          </w:p>
        </w:tc>
        <w:tc>
          <w:tcPr>
            <w:tcW w:w="1560" w:type="dxa"/>
            <w:vAlign w:val="center"/>
          </w:tcPr>
          <w:p w:rsidR="003379F9" w:rsidRPr="00CA051B" w:rsidRDefault="003379F9" w:rsidP="0047514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051B">
              <w:rPr>
                <w:rFonts w:ascii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1559" w:type="dxa"/>
            <w:vAlign w:val="center"/>
          </w:tcPr>
          <w:p w:rsidR="003379F9" w:rsidRPr="00CA051B" w:rsidRDefault="003379F9" w:rsidP="0047514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051B">
              <w:rPr>
                <w:rFonts w:ascii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1559" w:type="dxa"/>
            <w:vAlign w:val="center"/>
          </w:tcPr>
          <w:p w:rsidR="003379F9" w:rsidRPr="00CA051B" w:rsidRDefault="003379F9" w:rsidP="0047514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051B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3379F9" w:rsidRPr="00CA051B" w:rsidTr="002E26EA">
        <w:trPr>
          <w:trHeight w:val="226"/>
        </w:trPr>
        <w:tc>
          <w:tcPr>
            <w:tcW w:w="8081" w:type="dxa"/>
            <w:gridSpan w:val="2"/>
          </w:tcPr>
          <w:p w:rsidR="003379F9" w:rsidRPr="00CA051B" w:rsidRDefault="003379F9" w:rsidP="002E26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051B">
              <w:rPr>
                <w:rFonts w:ascii="Times New Roman" w:hAnsi="Times New Roman" w:cs="Times New Roman"/>
                <w:sz w:val="20"/>
                <w:szCs w:val="20"/>
              </w:rPr>
              <w:t>18. - нормативное количество парковочных мест на парковках общего пользования, м/м</w:t>
            </w:r>
          </w:p>
        </w:tc>
        <w:tc>
          <w:tcPr>
            <w:tcW w:w="1417" w:type="dxa"/>
            <w:vAlign w:val="center"/>
          </w:tcPr>
          <w:p w:rsidR="003379F9" w:rsidRPr="00CA051B" w:rsidRDefault="003379F9" w:rsidP="0047514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051B">
              <w:rPr>
                <w:rFonts w:ascii="Times New Roman" w:hAnsi="Times New Roman" w:cs="Times New Roman"/>
                <w:sz w:val="20"/>
                <w:szCs w:val="20"/>
              </w:rPr>
              <w:t>93155</w:t>
            </w:r>
          </w:p>
        </w:tc>
        <w:tc>
          <w:tcPr>
            <w:tcW w:w="1559" w:type="dxa"/>
            <w:vAlign w:val="center"/>
          </w:tcPr>
          <w:p w:rsidR="003379F9" w:rsidRPr="00CA051B" w:rsidRDefault="003379F9" w:rsidP="0047514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051B">
              <w:rPr>
                <w:rFonts w:ascii="Times New Roman" w:hAnsi="Times New Roman" w:cs="Times New Roman"/>
                <w:sz w:val="20"/>
                <w:szCs w:val="20"/>
              </w:rPr>
              <w:t>96931</w:t>
            </w:r>
          </w:p>
        </w:tc>
        <w:tc>
          <w:tcPr>
            <w:tcW w:w="1560" w:type="dxa"/>
            <w:vAlign w:val="center"/>
          </w:tcPr>
          <w:p w:rsidR="003379F9" w:rsidRPr="00CA051B" w:rsidRDefault="003379F9" w:rsidP="0047514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051B">
              <w:rPr>
                <w:rFonts w:ascii="Times New Roman" w:hAnsi="Times New Roman" w:cs="Times New Roman"/>
                <w:sz w:val="20"/>
                <w:szCs w:val="20"/>
              </w:rPr>
              <w:t>99022</w:t>
            </w:r>
          </w:p>
        </w:tc>
        <w:tc>
          <w:tcPr>
            <w:tcW w:w="1559" w:type="dxa"/>
            <w:vAlign w:val="center"/>
          </w:tcPr>
          <w:p w:rsidR="003379F9" w:rsidRPr="00CA051B" w:rsidRDefault="003379F9" w:rsidP="0047514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051B">
              <w:rPr>
                <w:rFonts w:ascii="Times New Roman" w:hAnsi="Times New Roman" w:cs="Times New Roman"/>
                <w:sz w:val="20"/>
                <w:szCs w:val="20"/>
              </w:rPr>
              <w:t>101113</w:t>
            </w:r>
          </w:p>
        </w:tc>
        <w:tc>
          <w:tcPr>
            <w:tcW w:w="1559" w:type="dxa"/>
            <w:vAlign w:val="center"/>
          </w:tcPr>
          <w:p w:rsidR="003379F9" w:rsidRPr="00CA051B" w:rsidRDefault="003379F9" w:rsidP="0047514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051B">
              <w:rPr>
                <w:rFonts w:ascii="Times New Roman" w:hAnsi="Times New Roman" w:cs="Times New Roman"/>
                <w:sz w:val="20"/>
                <w:szCs w:val="20"/>
              </w:rPr>
              <w:t>103204</w:t>
            </w:r>
          </w:p>
        </w:tc>
      </w:tr>
      <w:tr w:rsidR="003379F9" w:rsidRPr="00CA051B" w:rsidTr="00D548A5">
        <w:trPr>
          <w:trHeight w:val="288"/>
        </w:trPr>
        <w:tc>
          <w:tcPr>
            <w:tcW w:w="8081" w:type="dxa"/>
            <w:gridSpan w:val="2"/>
          </w:tcPr>
          <w:p w:rsidR="003379F9" w:rsidRPr="00CA051B" w:rsidRDefault="003379F9" w:rsidP="002E26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051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19. </w:t>
            </w:r>
            <w:r w:rsidRPr="00CA051B">
              <w:rPr>
                <w:rFonts w:ascii="Times New Roman" w:hAnsi="Times New Roman" w:cs="Times New Roman"/>
                <w:sz w:val="20"/>
                <w:szCs w:val="20"/>
              </w:rPr>
              <w:t>- количество парковочных мест на парковках общего пользования, м/м</w:t>
            </w:r>
          </w:p>
        </w:tc>
        <w:tc>
          <w:tcPr>
            <w:tcW w:w="1417" w:type="dxa"/>
            <w:vAlign w:val="center"/>
          </w:tcPr>
          <w:p w:rsidR="003379F9" w:rsidRPr="00CA051B" w:rsidRDefault="003379F9" w:rsidP="0047514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051B">
              <w:rPr>
                <w:rFonts w:ascii="Times New Roman" w:hAnsi="Times New Roman" w:cs="Times New Roman"/>
                <w:sz w:val="20"/>
                <w:szCs w:val="20"/>
              </w:rPr>
              <w:t>92357</w:t>
            </w:r>
          </w:p>
        </w:tc>
        <w:tc>
          <w:tcPr>
            <w:tcW w:w="1559" w:type="dxa"/>
            <w:vAlign w:val="center"/>
          </w:tcPr>
          <w:p w:rsidR="003379F9" w:rsidRPr="00CA051B" w:rsidRDefault="003379F9" w:rsidP="0047514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051B">
              <w:rPr>
                <w:rFonts w:ascii="Times New Roman" w:hAnsi="Times New Roman" w:cs="Times New Roman"/>
                <w:sz w:val="20"/>
                <w:szCs w:val="20"/>
              </w:rPr>
              <w:t>95069</w:t>
            </w:r>
          </w:p>
        </w:tc>
        <w:tc>
          <w:tcPr>
            <w:tcW w:w="1560" w:type="dxa"/>
            <w:vAlign w:val="center"/>
          </w:tcPr>
          <w:p w:rsidR="003379F9" w:rsidRPr="00CA051B" w:rsidRDefault="003379F9" w:rsidP="0047514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051B">
              <w:rPr>
                <w:rFonts w:ascii="Times New Roman" w:hAnsi="Times New Roman" w:cs="Times New Roman"/>
                <w:sz w:val="20"/>
                <w:szCs w:val="20"/>
              </w:rPr>
              <w:t>97781</w:t>
            </w:r>
          </w:p>
        </w:tc>
        <w:tc>
          <w:tcPr>
            <w:tcW w:w="1559" w:type="dxa"/>
            <w:vAlign w:val="center"/>
          </w:tcPr>
          <w:p w:rsidR="003379F9" w:rsidRPr="00CA051B" w:rsidRDefault="003379F9" w:rsidP="0047514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051B">
              <w:rPr>
                <w:rFonts w:ascii="Times New Roman" w:hAnsi="Times New Roman" w:cs="Times New Roman"/>
                <w:sz w:val="20"/>
                <w:szCs w:val="20"/>
              </w:rPr>
              <w:t>100493</w:t>
            </w:r>
          </w:p>
        </w:tc>
        <w:tc>
          <w:tcPr>
            <w:tcW w:w="1559" w:type="dxa"/>
            <w:vAlign w:val="center"/>
          </w:tcPr>
          <w:p w:rsidR="003379F9" w:rsidRPr="00CA051B" w:rsidRDefault="003379F9" w:rsidP="0047514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051B">
              <w:rPr>
                <w:rFonts w:ascii="Times New Roman" w:hAnsi="Times New Roman" w:cs="Times New Roman"/>
                <w:sz w:val="20"/>
                <w:szCs w:val="20"/>
              </w:rPr>
              <w:t>103205</w:t>
            </w:r>
          </w:p>
        </w:tc>
      </w:tr>
      <w:tr w:rsidR="003379F9" w:rsidRPr="00CA051B" w:rsidTr="007F7D92">
        <w:trPr>
          <w:trHeight w:val="263"/>
        </w:trPr>
        <w:tc>
          <w:tcPr>
            <w:tcW w:w="8081" w:type="dxa"/>
            <w:gridSpan w:val="2"/>
          </w:tcPr>
          <w:p w:rsidR="003379F9" w:rsidRPr="00CA051B" w:rsidRDefault="003379F9" w:rsidP="002E26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051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20. - </w:t>
            </w:r>
            <w:r w:rsidRPr="00CA051B">
              <w:rPr>
                <w:rFonts w:ascii="Times New Roman" w:hAnsi="Times New Roman" w:cs="Times New Roman"/>
                <w:sz w:val="20"/>
                <w:szCs w:val="20"/>
              </w:rPr>
              <w:t>количество парковочных мест на перехватывающих парковках, м/м</w:t>
            </w:r>
          </w:p>
        </w:tc>
        <w:tc>
          <w:tcPr>
            <w:tcW w:w="1417" w:type="dxa"/>
            <w:vAlign w:val="center"/>
          </w:tcPr>
          <w:p w:rsidR="003379F9" w:rsidRPr="00CA051B" w:rsidRDefault="003379F9" w:rsidP="0047514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051B">
              <w:rPr>
                <w:rFonts w:ascii="Times New Roman" w:hAnsi="Times New Roman" w:cs="Times New Roman"/>
                <w:sz w:val="20"/>
                <w:szCs w:val="20"/>
              </w:rPr>
              <w:t>619</w:t>
            </w:r>
          </w:p>
        </w:tc>
        <w:tc>
          <w:tcPr>
            <w:tcW w:w="1559" w:type="dxa"/>
            <w:vAlign w:val="center"/>
          </w:tcPr>
          <w:p w:rsidR="003379F9" w:rsidRPr="00CA051B" w:rsidRDefault="003379F9" w:rsidP="0047514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051B">
              <w:rPr>
                <w:rFonts w:ascii="Times New Roman" w:hAnsi="Times New Roman" w:cs="Times New Roman"/>
                <w:sz w:val="20"/>
                <w:szCs w:val="20"/>
              </w:rPr>
              <w:t>658</w:t>
            </w:r>
          </w:p>
        </w:tc>
        <w:tc>
          <w:tcPr>
            <w:tcW w:w="1560" w:type="dxa"/>
            <w:vAlign w:val="center"/>
          </w:tcPr>
          <w:p w:rsidR="003379F9" w:rsidRPr="00CA051B" w:rsidRDefault="003379F9" w:rsidP="0047514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051B">
              <w:rPr>
                <w:rFonts w:ascii="Times New Roman" w:hAnsi="Times New Roman" w:cs="Times New Roman"/>
                <w:sz w:val="20"/>
                <w:szCs w:val="20"/>
              </w:rPr>
              <w:t>697</w:t>
            </w:r>
          </w:p>
        </w:tc>
        <w:tc>
          <w:tcPr>
            <w:tcW w:w="1559" w:type="dxa"/>
            <w:vAlign w:val="center"/>
          </w:tcPr>
          <w:p w:rsidR="003379F9" w:rsidRPr="00CA051B" w:rsidRDefault="003379F9" w:rsidP="0047514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051B">
              <w:rPr>
                <w:rFonts w:ascii="Times New Roman" w:hAnsi="Times New Roman" w:cs="Times New Roman"/>
                <w:sz w:val="20"/>
                <w:szCs w:val="20"/>
              </w:rPr>
              <w:t>736</w:t>
            </w:r>
          </w:p>
        </w:tc>
        <w:tc>
          <w:tcPr>
            <w:tcW w:w="1559" w:type="dxa"/>
            <w:vAlign w:val="center"/>
          </w:tcPr>
          <w:p w:rsidR="003379F9" w:rsidRPr="00CA051B" w:rsidRDefault="003379F9" w:rsidP="0047514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051B">
              <w:rPr>
                <w:rFonts w:ascii="Times New Roman" w:hAnsi="Times New Roman" w:cs="Times New Roman"/>
                <w:sz w:val="20"/>
                <w:szCs w:val="20"/>
              </w:rPr>
              <w:t>772</w:t>
            </w:r>
          </w:p>
        </w:tc>
      </w:tr>
      <w:tr w:rsidR="003379F9" w:rsidRPr="00CA051B" w:rsidTr="00324EC2">
        <w:trPr>
          <w:trHeight w:val="706"/>
        </w:trPr>
        <w:tc>
          <w:tcPr>
            <w:tcW w:w="8081" w:type="dxa"/>
            <w:gridSpan w:val="2"/>
          </w:tcPr>
          <w:p w:rsidR="003379F9" w:rsidRPr="00CA051B" w:rsidRDefault="003379F9" w:rsidP="002E26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051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21. - доля муниципальных маршрутов регулярных перевозок по регулируемым тарифам в общем количестве муниципальных маршрутов регулярных перевозок городского округа Королёв на конец года, %</w:t>
            </w:r>
          </w:p>
        </w:tc>
        <w:tc>
          <w:tcPr>
            <w:tcW w:w="1417" w:type="dxa"/>
            <w:vAlign w:val="center"/>
          </w:tcPr>
          <w:p w:rsidR="003379F9" w:rsidRPr="00CA051B" w:rsidRDefault="003379F9" w:rsidP="0047514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051B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1559" w:type="dxa"/>
            <w:vAlign w:val="center"/>
          </w:tcPr>
          <w:p w:rsidR="003379F9" w:rsidRPr="00CA051B" w:rsidRDefault="003379F9" w:rsidP="0047514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051B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1560" w:type="dxa"/>
            <w:vAlign w:val="center"/>
          </w:tcPr>
          <w:p w:rsidR="003379F9" w:rsidRPr="00CA051B" w:rsidRDefault="003379F9" w:rsidP="0047514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051B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1559" w:type="dxa"/>
            <w:vAlign w:val="center"/>
          </w:tcPr>
          <w:p w:rsidR="003379F9" w:rsidRPr="00CA051B" w:rsidRDefault="003379F9" w:rsidP="0047514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051B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1559" w:type="dxa"/>
            <w:vAlign w:val="center"/>
          </w:tcPr>
          <w:p w:rsidR="003379F9" w:rsidRPr="00CA051B" w:rsidRDefault="003379F9" w:rsidP="0047514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051B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</w:tr>
      <w:tr w:rsidR="003379F9" w:rsidRPr="00CA051B" w:rsidTr="00F33D31">
        <w:trPr>
          <w:trHeight w:val="278"/>
        </w:trPr>
        <w:tc>
          <w:tcPr>
            <w:tcW w:w="8081" w:type="dxa"/>
            <w:gridSpan w:val="2"/>
          </w:tcPr>
          <w:p w:rsidR="003379F9" w:rsidRPr="00CA051B" w:rsidRDefault="003379F9" w:rsidP="002E26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051B">
              <w:rPr>
                <w:rFonts w:ascii="Times New Roman" w:hAnsi="Times New Roman" w:cs="Times New Roman"/>
                <w:sz w:val="20"/>
                <w:szCs w:val="20"/>
              </w:rPr>
              <w:t>22.- протяженность веломаршрутов, км</w:t>
            </w:r>
          </w:p>
        </w:tc>
        <w:tc>
          <w:tcPr>
            <w:tcW w:w="1417" w:type="dxa"/>
            <w:vAlign w:val="center"/>
          </w:tcPr>
          <w:p w:rsidR="003379F9" w:rsidRPr="00CA051B" w:rsidRDefault="003379F9" w:rsidP="0047514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051B">
              <w:rPr>
                <w:rFonts w:ascii="Times New Roman" w:hAnsi="Times New Roman" w:cs="Times New Roman"/>
                <w:sz w:val="20"/>
                <w:szCs w:val="20"/>
              </w:rPr>
              <w:t>2,3</w:t>
            </w:r>
          </w:p>
        </w:tc>
        <w:tc>
          <w:tcPr>
            <w:tcW w:w="1559" w:type="dxa"/>
            <w:vAlign w:val="center"/>
          </w:tcPr>
          <w:p w:rsidR="003379F9" w:rsidRPr="00CA051B" w:rsidRDefault="003379F9" w:rsidP="0047514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051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560" w:type="dxa"/>
            <w:vAlign w:val="center"/>
          </w:tcPr>
          <w:p w:rsidR="003379F9" w:rsidRPr="00CA051B" w:rsidRDefault="003379F9" w:rsidP="0047514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051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559" w:type="dxa"/>
            <w:vAlign w:val="center"/>
          </w:tcPr>
          <w:p w:rsidR="003379F9" w:rsidRPr="00CA051B" w:rsidRDefault="003379F9" w:rsidP="0047514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051B">
              <w:rPr>
                <w:rFonts w:ascii="Times New Roman" w:hAnsi="Times New Roman" w:cs="Times New Roman"/>
                <w:sz w:val="20"/>
                <w:szCs w:val="20"/>
              </w:rPr>
              <w:t>7,5</w:t>
            </w:r>
          </w:p>
        </w:tc>
        <w:tc>
          <w:tcPr>
            <w:tcW w:w="1559" w:type="dxa"/>
            <w:vAlign w:val="center"/>
          </w:tcPr>
          <w:p w:rsidR="003379F9" w:rsidRPr="00CA051B" w:rsidRDefault="003379F9" w:rsidP="0047514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051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3379F9" w:rsidRPr="00CA051B" w:rsidTr="00836F46">
        <w:trPr>
          <w:trHeight w:val="554"/>
        </w:trPr>
        <w:tc>
          <w:tcPr>
            <w:tcW w:w="8081" w:type="dxa"/>
            <w:gridSpan w:val="2"/>
          </w:tcPr>
          <w:p w:rsidR="003379F9" w:rsidRPr="00CA051B" w:rsidRDefault="003379F9" w:rsidP="002E26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051B">
              <w:rPr>
                <w:rFonts w:ascii="Times New Roman" w:hAnsi="Times New Roman" w:cs="Times New Roman"/>
                <w:sz w:val="20"/>
                <w:szCs w:val="20"/>
              </w:rPr>
              <w:t>23. – доля поездок,  оплаченных с использованием единых транспортных карт, в общем количестве оплаченных пассажирами поездок на конец года, %</w:t>
            </w:r>
          </w:p>
        </w:tc>
        <w:tc>
          <w:tcPr>
            <w:tcW w:w="1417" w:type="dxa"/>
            <w:vAlign w:val="center"/>
          </w:tcPr>
          <w:p w:rsidR="003379F9" w:rsidRPr="00CA051B" w:rsidRDefault="003379F9" w:rsidP="0047514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051B">
              <w:rPr>
                <w:rFonts w:ascii="Times New Roman" w:hAnsi="Times New Roman" w:cs="Times New Roman"/>
                <w:sz w:val="20"/>
                <w:szCs w:val="20"/>
              </w:rPr>
              <w:t>63</w:t>
            </w:r>
          </w:p>
        </w:tc>
        <w:tc>
          <w:tcPr>
            <w:tcW w:w="1559" w:type="dxa"/>
            <w:vAlign w:val="center"/>
          </w:tcPr>
          <w:p w:rsidR="003379F9" w:rsidRPr="00CA051B" w:rsidRDefault="003379F9" w:rsidP="0047514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051B">
              <w:rPr>
                <w:rFonts w:ascii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1560" w:type="dxa"/>
            <w:vAlign w:val="center"/>
          </w:tcPr>
          <w:p w:rsidR="003379F9" w:rsidRPr="00CA051B" w:rsidRDefault="003379F9" w:rsidP="0047514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051B">
              <w:rPr>
                <w:rFonts w:ascii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1559" w:type="dxa"/>
            <w:vAlign w:val="center"/>
          </w:tcPr>
          <w:p w:rsidR="003379F9" w:rsidRPr="00CA051B" w:rsidRDefault="003379F9" w:rsidP="0047514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051B">
              <w:rPr>
                <w:rFonts w:ascii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1559" w:type="dxa"/>
            <w:vAlign w:val="center"/>
          </w:tcPr>
          <w:p w:rsidR="003379F9" w:rsidRPr="00CA051B" w:rsidRDefault="003379F9" w:rsidP="0047514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051B">
              <w:rPr>
                <w:rFonts w:ascii="Times New Roman" w:hAnsi="Times New Roman" w:cs="Times New Roman"/>
                <w:sz w:val="20"/>
                <w:szCs w:val="20"/>
              </w:rPr>
              <w:t>65</w:t>
            </w:r>
          </w:p>
        </w:tc>
      </w:tr>
      <w:tr w:rsidR="003379F9" w:rsidRPr="00CA051B" w:rsidTr="00836F46">
        <w:trPr>
          <w:trHeight w:val="554"/>
        </w:trPr>
        <w:tc>
          <w:tcPr>
            <w:tcW w:w="8081" w:type="dxa"/>
            <w:gridSpan w:val="2"/>
          </w:tcPr>
          <w:p w:rsidR="003379F9" w:rsidRPr="00CA051B" w:rsidRDefault="003379F9" w:rsidP="00235D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051B">
              <w:rPr>
                <w:rFonts w:ascii="Times New Roman" w:hAnsi="Times New Roman" w:cs="Times New Roman"/>
                <w:sz w:val="20"/>
                <w:szCs w:val="20"/>
              </w:rPr>
              <w:t>24. – доля перевозчиков – юридических лиц, созданных без участия средств регионального и муниципального бюджетов, со средним уровнем применения единых транспортных карт за проезд не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менее</w:t>
            </w:r>
            <w:r w:rsidRPr="00CA051B">
              <w:rPr>
                <w:rFonts w:ascii="Times New Roman" w:hAnsi="Times New Roman" w:cs="Times New Roman"/>
                <w:sz w:val="20"/>
                <w:szCs w:val="20"/>
              </w:rPr>
              <w:t xml:space="preserve"> 20%</w:t>
            </w:r>
          </w:p>
        </w:tc>
        <w:tc>
          <w:tcPr>
            <w:tcW w:w="1417" w:type="dxa"/>
            <w:vAlign w:val="center"/>
          </w:tcPr>
          <w:p w:rsidR="003379F9" w:rsidRPr="00CA051B" w:rsidRDefault="003379F9" w:rsidP="0047514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051B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1559" w:type="dxa"/>
            <w:vAlign w:val="center"/>
          </w:tcPr>
          <w:p w:rsidR="003379F9" w:rsidRPr="00CA051B" w:rsidRDefault="003379F9" w:rsidP="0047514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051B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1560" w:type="dxa"/>
            <w:vAlign w:val="center"/>
          </w:tcPr>
          <w:p w:rsidR="003379F9" w:rsidRPr="00CA051B" w:rsidRDefault="003379F9" w:rsidP="002E26E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051B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1559" w:type="dxa"/>
            <w:vAlign w:val="center"/>
          </w:tcPr>
          <w:p w:rsidR="003379F9" w:rsidRPr="00CA051B" w:rsidRDefault="003379F9" w:rsidP="0047514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051B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1559" w:type="dxa"/>
            <w:vAlign w:val="center"/>
          </w:tcPr>
          <w:p w:rsidR="003379F9" w:rsidRPr="00CA051B" w:rsidRDefault="003379F9" w:rsidP="0047514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051B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</w:tr>
      <w:tr w:rsidR="003379F9" w:rsidRPr="00CA051B" w:rsidTr="00CF6572">
        <w:trPr>
          <w:trHeight w:val="279"/>
        </w:trPr>
        <w:tc>
          <w:tcPr>
            <w:tcW w:w="8081" w:type="dxa"/>
            <w:gridSpan w:val="2"/>
          </w:tcPr>
          <w:p w:rsidR="003379F9" w:rsidRPr="00CA051B" w:rsidRDefault="003379F9" w:rsidP="00235D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051B">
              <w:rPr>
                <w:rFonts w:ascii="Times New Roman" w:hAnsi="Times New Roman" w:cs="Times New Roman"/>
                <w:sz w:val="20"/>
                <w:szCs w:val="20"/>
              </w:rPr>
              <w:t>25. – смертность от дорожно-транспортных происшествий, человек/на 100 тыс. населения (Социальный риск)</w:t>
            </w:r>
          </w:p>
        </w:tc>
        <w:tc>
          <w:tcPr>
            <w:tcW w:w="1417" w:type="dxa"/>
            <w:vAlign w:val="center"/>
          </w:tcPr>
          <w:p w:rsidR="003379F9" w:rsidRPr="00CA051B" w:rsidRDefault="003379F9" w:rsidP="004751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A051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6,03</w:t>
            </w:r>
          </w:p>
        </w:tc>
        <w:tc>
          <w:tcPr>
            <w:tcW w:w="1559" w:type="dxa"/>
            <w:vAlign w:val="center"/>
          </w:tcPr>
          <w:p w:rsidR="003379F9" w:rsidRPr="00CA051B" w:rsidRDefault="003379F9" w:rsidP="004751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A051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5,33</w:t>
            </w:r>
          </w:p>
        </w:tc>
        <w:tc>
          <w:tcPr>
            <w:tcW w:w="1560" w:type="dxa"/>
            <w:vAlign w:val="center"/>
          </w:tcPr>
          <w:p w:rsidR="003379F9" w:rsidRPr="00CA051B" w:rsidRDefault="003379F9" w:rsidP="00235DFE">
            <w:pPr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A051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5,33</w:t>
            </w:r>
          </w:p>
        </w:tc>
        <w:tc>
          <w:tcPr>
            <w:tcW w:w="1559" w:type="dxa"/>
            <w:vAlign w:val="center"/>
          </w:tcPr>
          <w:p w:rsidR="003379F9" w:rsidRPr="00CA051B" w:rsidRDefault="003379F9" w:rsidP="00235D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A051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5,33</w:t>
            </w:r>
          </w:p>
        </w:tc>
        <w:tc>
          <w:tcPr>
            <w:tcW w:w="1559" w:type="dxa"/>
            <w:vAlign w:val="center"/>
          </w:tcPr>
          <w:p w:rsidR="003379F9" w:rsidRPr="00CA051B" w:rsidRDefault="003379F9" w:rsidP="00235D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A051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5,33</w:t>
            </w:r>
          </w:p>
        </w:tc>
      </w:tr>
      <w:tr w:rsidR="003379F9" w:rsidRPr="00CA051B" w:rsidTr="00426BAD">
        <w:trPr>
          <w:trHeight w:val="497"/>
        </w:trPr>
        <w:tc>
          <w:tcPr>
            <w:tcW w:w="8081" w:type="dxa"/>
            <w:gridSpan w:val="2"/>
          </w:tcPr>
          <w:p w:rsidR="003379F9" w:rsidRPr="00CA051B" w:rsidRDefault="003379F9" w:rsidP="00235D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051B">
              <w:rPr>
                <w:rFonts w:ascii="Times New Roman" w:hAnsi="Times New Roman" w:cs="Times New Roman"/>
                <w:sz w:val="20"/>
                <w:szCs w:val="20"/>
              </w:rPr>
              <w:t xml:space="preserve">26. </w:t>
            </w:r>
            <w:r w:rsidRPr="00CA051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– количество ликвидированных мест концентрации дорожно-транспортных происшествий.</w:t>
            </w:r>
          </w:p>
        </w:tc>
        <w:tc>
          <w:tcPr>
            <w:tcW w:w="1417" w:type="dxa"/>
            <w:vAlign w:val="center"/>
          </w:tcPr>
          <w:p w:rsidR="003379F9" w:rsidRPr="00CA051B" w:rsidRDefault="003379F9" w:rsidP="004751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A051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59" w:type="dxa"/>
            <w:vAlign w:val="center"/>
          </w:tcPr>
          <w:p w:rsidR="003379F9" w:rsidRPr="00CA051B" w:rsidRDefault="003379F9" w:rsidP="004751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A051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60" w:type="dxa"/>
            <w:vAlign w:val="center"/>
          </w:tcPr>
          <w:p w:rsidR="003379F9" w:rsidRPr="00CA051B" w:rsidRDefault="003379F9" w:rsidP="004751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A051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59" w:type="dxa"/>
            <w:vAlign w:val="center"/>
          </w:tcPr>
          <w:p w:rsidR="003379F9" w:rsidRPr="00CA051B" w:rsidRDefault="003379F9" w:rsidP="004751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A051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59" w:type="dxa"/>
            <w:vAlign w:val="center"/>
          </w:tcPr>
          <w:p w:rsidR="003379F9" w:rsidRPr="00CA051B" w:rsidRDefault="003379F9" w:rsidP="004751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A051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3379F9" w:rsidRPr="0030531D" w:rsidTr="00490D44">
        <w:trPr>
          <w:trHeight w:val="558"/>
        </w:trPr>
        <w:tc>
          <w:tcPr>
            <w:tcW w:w="8081" w:type="dxa"/>
            <w:gridSpan w:val="2"/>
          </w:tcPr>
          <w:p w:rsidR="003379F9" w:rsidRPr="0030531D" w:rsidRDefault="003379F9" w:rsidP="00235D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051B">
              <w:rPr>
                <w:rFonts w:ascii="Times New Roman" w:hAnsi="Times New Roman" w:cs="Times New Roman"/>
                <w:sz w:val="20"/>
                <w:szCs w:val="20"/>
              </w:rPr>
              <w:t>27.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r w:rsidRPr="00E04651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E04651">
              <w:rPr>
                <w:rFonts w:ascii="Times New Roman" w:hAnsi="Times New Roman" w:cs="Times New Roman"/>
                <w:spacing w:val="-6"/>
                <w:sz w:val="20"/>
                <w:szCs w:val="20"/>
                <w:lang w:eastAsia="ru-RU"/>
              </w:rPr>
              <w:t>бустройство техническими средствами организации дорожного движения наземных пешеходных переходов вблизи образовательных учреждений</w:t>
            </w:r>
          </w:p>
        </w:tc>
        <w:tc>
          <w:tcPr>
            <w:tcW w:w="1417" w:type="dxa"/>
            <w:vAlign w:val="center"/>
          </w:tcPr>
          <w:p w:rsidR="003379F9" w:rsidRPr="0030531D" w:rsidRDefault="003379F9" w:rsidP="004751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vAlign w:val="center"/>
          </w:tcPr>
          <w:p w:rsidR="003379F9" w:rsidRPr="0030531D" w:rsidRDefault="003379F9" w:rsidP="004751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60" w:type="dxa"/>
            <w:vAlign w:val="center"/>
          </w:tcPr>
          <w:p w:rsidR="003379F9" w:rsidRPr="0030531D" w:rsidRDefault="003379F9" w:rsidP="004751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vAlign w:val="center"/>
          </w:tcPr>
          <w:p w:rsidR="003379F9" w:rsidRPr="0030531D" w:rsidRDefault="003379F9" w:rsidP="004751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vAlign w:val="center"/>
          </w:tcPr>
          <w:p w:rsidR="003379F9" w:rsidRPr="0030531D" w:rsidRDefault="003379F9" w:rsidP="004751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</w:tr>
    </w:tbl>
    <w:p w:rsidR="003379F9" w:rsidRDefault="003379F9" w:rsidP="005245C8">
      <w:pPr>
        <w:tabs>
          <w:tab w:val="left" w:pos="7935"/>
        </w:tabs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  <w:vertAlign w:val="superscript"/>
        </w:rPr>
      </w:pPr>
      <w:r w:rsidRPr="00170EE3">
        <w:rPr>
          <w:rFonts w:ascii="Times New Roman" w:hAnsi="Times New Roman" w:cs="Times New Roman"/>
          <w:b/>
          <w:i/>
          <w:sz w:val="28"/>
          <w:szCs w:val="28"/>
          <w:vertAlign w:val="superscript"/>
        </w:rPr>
        <w:t>* объем финансирования подлежит уточнению в очередном финансовом году</w:t>
      </w:r>
      <w:r>
        <w:rPr>
          <w:rFonts w:ascii="Times New Roman" w:hAnsi="Times New Roman" w:cs="Times New Roman"/>
          <w:b/>
          <w:i/>
          <w:sz w:val="28"/>
          <w:szCs w:val="28"/>
          <w:vertAlign w:val="superscript"/>
        </w:rPr>
        <w:t>.</w:t>
      </w:r>
    </w:p>
    <w:p w:rsidR="003379F9" w:rsidRDefault="003379F9" w:rsidP="005245C8">
      <w:pPr>
        <w:tabs>
          <w:tab w:val="left" w:pos="7935"/>
        </w:tabs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  <w:vertAlign w:val="superscript"/>
        </w:rPr>
      </w:pPr>
      <w:r>
        <w:rPr>
          <w:rFonts w:ascii="Times New Roman" w:hAnsi="Times New Roman" w:cs="Times New Roman"/>
          <w:b/>
          <w:i/>
          <w:sz w:val="28"/>
          <w:szCs w:val="28"/>
          <w:vertAlign w:val="superscript"/>
        </w:rPr>
        <w:t>**денежные средства из бюджета Московской области и внебюджетные средства</w:t>
      </w:r>
      <w:r w:rsidRPr="00170EE3">
        <w:rPr>
          <w:rFonts w:ascii="Times New Roman" w:hAnsi="Times New Roman" w:cs="Times New Roman"/>
          <w:b/>
          <w:i/>
          <w:sz w:val="28"/>
          <w:szCs w:val="28"/>
          <w:vertAlign w:val="superscript"/>
        </w:rPr>
        <w:t xml:space="preserve"> подлеж</w:t>
      </w:r>
      <w:r>
        <w:rPr>
          <w:rFonts w:ascii="Times New Roman" w:hAnsi="Times New Roman" w:cs="Times New Roman"/>
          <w:b/>
          <w:i/>
          <w:sz w:val="28"/>
          <w:szCs w:val="28"/>
          <w:vertAlign w:val="superscript"/>
        </w:rPr>
        <w:t>а</w:t>
      </w:r>
      <w:r w:rsidRPr="00170EE3">
        <w:rPr>
          <w:rFonts w:ascii="Times New Roman" w:hAnsi="Times New Roman" w:cs="Times New Roman"/>
          <w:b/>
          <w:i/>
          <w:sz w:val="28"/>
          <w:szCs w:val="28"/>
          <w:vertAlign w:val="superscript"/>
        </w:rPr>
        <w:t>т уточнению в очередном финансовом году</w:t>
      </w:r>
      <w:r>
        <w:rPr>
          <w:rFonts w:ascii="Times New Roman" w:hAnsi="Times New Roman" w:cs="Times New Roman"/>
          <w:b/>
          <w:i/>
          <w:sz w:val="28"/>
          <w:szCs w:val="28"/>
          <w:vertAlign w:val="superscript"/>
        </w:rPr>
        <w:t>.</w:t>
      </w:r>
    </w:p>
    <w:p w:rsidR="003379F9" w:rsidRDefault="003379F9" w:rsidP="005245C8">
      <w:pPr>
        <w:tabs>
          <w:tab w:val="left" w:pos="7935"/>
        </w:tabs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  <w:vertAlign w:val="superscript"/>
        </w:rPr>
      </w:pPr>
      <w:r>
        <w:rPr>
          <w:rFonts w:ascii="Times New Roman" w:hAnsi="Times New Roman" w:cs="Times New Roman"/>
          <w:b/>
          <w:i/>
          <w:sz w:val="28"/>
          <w:szCs w:val="28"/>
          <w:vertAlign w:val="superscript"/>
        </w:rPr>
        <w:t>***денежные средства Федерального бюджета подлежат уточнению в очередном финансовом году.</w:t>
      </w:r>
    </w:p>
    <w:p w:rsidR="003379F9" w:rsidRPr="0030531D" w:rsidRDefault="003379F9" w:rsidP="005245C8">
      <w:pPr>
        <w:tabs>
          <w:tab w:val="left" w:pos="7935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0531D">
        <w:rPr>
          <w:rFonts w:ascii="Times New Roman" w:hAnsi="Times New Roman" w:cs="Times New Roman"/>
          <w:sz w:val="24"/>
          <w:szCs w:val="24"/>
        </w:rPr>
        <w:t>____________</w:t>
      </w:r>
    </w:p>
    <w:p w:rsidR="003379F9" w:rsidRPr="005245C8" w:rsidRDefault="003379F9">
      <w:pPr>
        <w:rPr>
          <w:rFonts w:ascii="Times New Roman" w:hAnsi="Times New Roman" w:cs="Times New Roman"/>
          <w:sz w:val="24"/>
          <w:szCs w:val="24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5245C8">
        <w:rPr>
          <w:rFonts w:ascii="Times New Roman" w:hAnsi="Times New Roman" w:cs="Times New Roman"/>
          <w:sz w:val="24"/>
          <w:szCs w:val="24"/>
        </w:rPr>
        <w:t>».</w:t>
      </w:r>
    </w:p>
    <w:sectPr w:rsidR="003379F9" w:rsidRPr="005245C8" w:rsidSect="008D34CA">
      <w:pgSz w:w="16838" w:h="11906" w:orient="landscape"/>
      <w:pgMar w:top="567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altName w:val="Tahoma"/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033EE4"/>
    <w:multiLevelType w:val="hybridMultilevel"/>
    <w:tmpl w:val="E96A1596"/>
    <w:lvl w:ilvl="0" w:tplc="9920D070">
      <w:start w:val="1"/>
      <w:numFmt w:val="decimal"/>
      <w:lvlText w:val="%1."/>
      <w:lvlJc w:val="left"/>
      <w:pPr>
        <w:ind w:left="353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073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793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13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33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53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73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393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13" w:hanging="180"/>
      </w:pPr>
      <w:rPr>
        <w:rFonts w:cs="Times New Roman"/>
      </w:rPr>
    </w:lvl>
  </w:abstractNum>
  <w:abstractNum w:abstractNumId="1">
    <w:nsid w:val="07B42347"/>
    <w:multiLevelType w:val="hybridMultilevel"/>
    <w:tmpl w:val="EF3A23B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245C8"/>
    <w:rsid w:val="000016B2"/>
    <w:rsid w:val="0000603F"/>
    <w:rsid w:val="00011185"/>
    <w:rsid w:val="00014A64"/>
    <w:rsid w:val="00017177"/>
    <w:rsid w:val="000173F2"/>
    <w:rsid w:val="0002216A"/>
    <w:rsid w:val="00022514"/>
    <w:rsid w:val="00024F0F"/>
    <w:rsid w:val="00025BD6"/>
    <w:rsid w:val="00032BB0"/>
    <w:rsid w:val="00033ED1"/>
    <w:rsid w:val="00035B10"/>
    <w:rsid w:val="000369B4"/>
    <w:rsid w:val="0004523C"/>
    <w:rsid w:val="000466D5"/>
    <w:rsid w:val="00053631"/>
    <w:rsid w:val="00054F84"/>
    <w:rsid w:val="00056D05"/>
    <w:rsid w:val="000570AF"/>
    <w:rsid w:val="00061461"/>
    <w:rsid w:val="00061EAA"/>
    <w:rsid w:val="000678D9"/>
    <w:rsid w:val="00070654"/>
    <w:rsid w:val="0007091A"/>
    <w:rsid w:val="0007672B"/>
    <w:rsid w:val="00086CB1"/>
    <w:rsid w:val="00087969"/>
    <w:rsid w:val="0009246C"/>
    <w:rsid w:val="00092D1F"/>
    <w:rsid w:val="0009309A"/>
    <w:rsid w:val="0009721C"/>
    <w:rsid w:val="000A0B94"/>
    <w:rsid w:val="000A3C06"/>
    <w:rsid w:val="000B0F11"/>
    <w:rsid w:val="000C1CA5"/>
    <w:rsid w:val="000D33E6"/>
    <w:rsid w:val="000D4A03"/>
    <w:rsid w:val="000D5E67"/>
    <w:rsid w:val="000E0EE7"/>
    <w:rsid w:val="000E2C03"/>
    <w:rsid w:val="000E553A"/>
    <w:rsid w:val="000F3174"/>
    <w:rsid w:val="001007D5"/>
    <w:rsid w:val="00100DC8"/>
    <w:rsid w:val="00102DFD"/>
    <w:rsid w:val="00120C91"/>
    <w:rsid w:val="00120E84"/>
    <w:rsid w:val="00120EDF"/>
    <w:rsid w:val="00121A7C"/>
    <w:rsid w:val="001238CE"/>
    <w:rsid w:val="0012588A"/>
    <w:rsid w:val="001264A4"/>
    <w:rsid w:val="00132CDF"/>
    <w:rsid w:val="00133E38"/>
    <w:rsid w:val="00137149"/>
    <w:rsid w:val="00141CBC"/>
    <w:rsid w:val="001463F6"/>
    <w:rsid w:val="00147D3D"/>
    <w:rsid w:val="0015216B"/>
    <w:rsid w:val="0015757E"/>
    <w:rsid w:val="00161580"/>
    <w:rsid w:val="00163662"/>
    <w:rsid w:val="00163C29"/>
    <w:rsid w:val="00170EE3"/>
    <w:rsid w:val="001754E6"/>
    <w:rsid w:val="001756A2"/>
    <w:rsid w:val="00176A1D"/>
    <w:rsid w:val="00181D99"/>
    <w:rsid w:val="00182C20"/>
    <w:rsid w:val="00187361"/>
    <w:rsid w:val="00191F08"/>
    <w:rsid w:val="001A0FAA"/>
    <w:rsid w:val="001A2189"/>
    <w:rsid w:val="001A25EE"/>
    <w:rsid w:val="001A48A0"/>
    <w:rsid w:val="001A4E39"/>
    <w:rsid w:val="001B3CD6"/>
    <w:rsid w:val="001B72A1"/>
    <w:rsid w:val="001C081F"/>
    <w:rsid w:val="001C11A6"/>
    <w:rsid w:val="001C2DE1"/>
    <w:rsid w:val="001C2F0D"/>
    <w:rsid w:val="001C5BF8"/>
    <w:rsid w:val="001C6A32"/>
    <w:rsid w:val="001D16AF"/>
    <w:rsid w:val="001D4808"/>
    <w:rsid w:val="001D5185"/>
    <w:rsid w:val="001E0B13"/>
    <w:rsid w:val="001E2E97"/>
    <w:rsid w:val="001E6376"/>
    <w:rsid w:val="001E7C81"/>
    <w:rsid w:val="001F2B48"/>
    <w:rsid w:val="0020053F"/>
    <w:rsid w:val="00201F0A"/>
    <w:rsid w:val="002024AB"/>
    <w:rsid w:val="00203CDC"/>
    <w:rsid w:val="00210479"/>
    <w:rsid w:val="002109C6"/>
    <w:rsid w:val="002115F5"/>
    <w:rsid w:val="00214370"/>
    <w:rsid w:val="0021777B"/>
    <w:rsid w:val="0022156B"/>
    <w:rsid w:val="00221B6C"/>
    <w:rsid w:val="00224854"/>
    <w:rsid w:val="00226107"/>
    <w:rsid w:val="00226915"/>
    <w:rsid w:val="002311E4"/>
    <w:rsid w:val="002345E4"/>
    <w:rsid w:val="00235578"/>
    <w:rsid w:val="00235DFE"/>
    <w:rsid w:val="002452CF"/>
    <w:rsid w:val="0025269B"/>
    <w:rsid w:val="00253769"/>
    <w:rsid w:val="00255C79"/>
    <w:rsid w:val="00257470"/>
    <w:rsid w:val="00257791"/>
    <w:rsid w:val="0026306C"/>
    <w:rsid w:val="00271FA8"/>
    <w:rsid w:val="0027787F"/>
    <w:rsid w:val="0028420A"/>
    <w:rsid w:val="002846B8"/>
    <w:rsid w:val="002864A6"/>
    <w:rsid w:val="00292B09"/>
    <w:rsid w:val="0029498B"/>
    <w:rsid w:val="002949BB"/>
    <w:rsid w:val="002A15FB"/>
    <w:rsid w:val="002A1F6F"/>
    <w:rsid w:val="002A4E44"/>
    <w:rsid w:val="002B77F2"/>
    <w:rsid w:val="002C2BB8"/>
    <w:rsid w:val="002E1043"/>
    <w:rsid w:val="002E26EA"/>
    <w:rsid w:val="002F3C22"/>
    <w:rsid w:val="002F4587"/>
    <w:rsid w:val="00301F63"/>
    <w:rsid w:val="00304F2C"/>
    <w:rsid w:val="0030531D"/>
    <w:rsid w:val="00310C1F"/>
    <w:rsid w:val="00320096"/>
    <w:rsid w:val="003208B9"/>
    <w:rsid w:val="0032247D"/>
    <w:rsid w:val="003233E9"/>
    <w:rsid w:val="00323DE1"/>
    <w:rsid w:val="00324EC2"/>
    <w:rsid w:val="00324FCA"/>
    <w:rsid w:val="00325039"/>
    <w:rsid w:val="003253CE"/>
    <w:rsid w:val="003263A5"/>
    <w:rsid w:val="00333506"/>
    <w:rsid w:val="003379F9"/>
    <w:rsid w:val="00340B37"/>
    <w:rsid w:val="00341FED"/>
    <w:rsid w:val="003440F1"/>
    <w:rsid w:val="00350A28"/>
    <w:rsid w:val="00353B26"/>
    <w:rsid w:val="00353EE0"/>
    <w:rsid w:val="00357116"/>
    <w:rsid w:val="00357D86"/>
    <w:rsid w:val="00373CD3"/>
    <w:rsid w:val="0037726F"/>
    <w:rsid w:val="003774F5"/>
    <w:rsid w:val="00382580"/>
    <w:rsid w:val="00387EB2"/>
    <w:rsid w:val="00395E64"/>
    <w:rsid w:val="003974B3"/>
    <w:rsid w:val="00397FB7"/>
    <w:rsid w:val="003B0579"/>
    <w:rsid w:val="003B0E98"/>
    <w:rsid w:val="003B3F1A"/>
    <w:rsid w:val="003B3F7C"/>
    <w:rsid w:val="003B5E77"/>
    <w:rsid w:val="003C18FD"/>
    <w:rsid w:val="003C5F74"/>
    <w:rsid w:val="003D0FE9"/>
    <w:rsid w:val="003D1717"/>
    <w:rsid w:val="003D29C5"/>
    <w:rsid w:val="003D2C57"/>
    <w:rsid w:val="003D6E00"/>
    <w:rsid w:val="003E02A6"/>
    <w:rsid w:val="003E0F0B"/>
    <w:rsid w:val="003E2AE5"/>
    <w:rsid w:val="003E661E"/>
    <w:rsid w:val="003F1336"/>
    <w:rsid w:val="003F4385"/>
    <w:rsid w:val="003F4C17"/>
    <w:rsid w:val="003F5406"/>
    <w:rsid w:val="004018DC"/>
    <w:rsid w:val="00406D56"/>
    <w:rsid w:val="0041724C"/>
    <w:rsid w:val="00421FBD"/>
    <w:rsid w:val="00422CDC"/>
    <w:rsid w:val="004268EB"/>
    <w:rsid w:val="00426BAD"/>
    <w:rsid w:val="00431A47"/>
    <w:rsid w:val="0043380E"/>
    <w:rsid w:val="004377CA"/>
    <w:rsid w:val="00447AAB"/>
    <w:rsid w:val="0045060F"/>
    <w:rsid w:val="004514CF"/>
    <w:rsid w:val="00451EC7"/>
    <w:rsid w:val="004532E7"/>
    <w:rsid w:val="004644EA"/>
    <w:rsid w:val="004677A9"/>
    <w:rsid w:val="00472FD5"/>
    <w:rsid w:val="00475146"/>
    <w:rsid w:val="004756D0"/>
    <w:rsid w:val="00477286"/>
    <w:rsid w:val="00490D44"/>
    <w:rsid w:val="00492E67"/>
    <w:rsid w:val="004A0B0E"/>
    <w:rsid w:val="004A1786"/>
    <w:rsid w:val="004A1824"/>
    <w:rsid w:val="004A53F1"/>
    <w:rsid w:val="004B1DE9"/>
    <w:rsid w:val="004C2E81"/>
    <w:rsid w:val="004C2ED2"/>
    <w:rsid w:val="004C6ABF"/>
    <w:rsid w:val="004C6FA7"/>
    <w:rsid w:val="004C7D90"/>
    <w:rsid w:val="004D281D"/>
    <w:rsid w:val="004D4633"/>
    <w:rsid w:val="004E01DA"/>
    <w:rsid w:val="004E44DC"/>
    <w:rsid w:val="004E4835"/>
    <w:rsid w:val="004F20B6"/>
    <w:rsid w:val="004F4658"/>
    <w:rsid w:val="00500350"/>
    <w:rsid w:val="00500ACC"/>
    <w:rsid w:val="0050238F"/>
    <w:rsid w:val="00504DFC"/>
    <w:rsid w:val="00515D67"/>
    <w:rsid w:val="00522346"/>
    <w:rsid w:val="00523CF8"/>
    <w:rsid w:val="005245C8"/>
    <w:rsid w:val="005246A4"/>
    <w:rsid w:val="00530422"/>
    <w:rsid w:val="00532F44"/>
    <w:rsid w:val="00546CAB"/>
    <w:rsid w:val="00547319"/>
    <w:rsid w:val="005511AF"/>
    <w:rsid w:val="00552E15"/>
    <w:rsid w:val="005553E9"/>
    <w:rsid w:val="00555978"/>
    <w:rsid w:val="005617E1"/>
    <w:rsid w:val="00562AB7"/>
    <w:rsid w:val="00563D6B"/>
    <w:rsid w:val="005679E5"/>
    <w:rsid w:val="005704B8"/>
    <w:rsid w:val="00570F5C"/>
    <w:rsid w:val="0057381F"/>
    <w:rsid w:val="00575324"/>
    <w:rsid w:val="00581430"/>
    <w:rsid w:val="00587390"/>
    <w:rsid w:val="005910B7"/>
    <w:rsid w:val="00593348"/>
    <w:rsid w:val="00593D94"/>
    <w:rsid w:val="005A22AD"/>
    <w:rsid w:val="005A2E51"/>
    <w:rsid w:val="005B1598"/>
    <w:rsid w:val="005B3092"/>
    <w:rsid w:val="005B5C23"/>
    <w:rsid w:val="005B737C"/>
    <w:rsid w:val="005C372E"/>
    <w:rsid w:val="005C498A"/>
    <w:rsid w:val="005D13A0"/>
    <w:rsid w:val="005D1A9F"/>
    <w:rsid w:val="005D418C"/>
    <w:rsid w:val="005D4B8B"/>
    <w:rsid w:val="005D4E38"/>
    <w:rsid w:val="005D53E4"/>
    <w:rsid w:val="005D6C35"/>
    <w:rsid w:val="005E13CB"/>
    <w:rsid w:val="005E7631"/>
    <w:rsid w:val="005F2911"/>
    <w:rsid w:val="006005CF"/>
    <w:rsid w:val="0060100C"/>
    <w:rsid w:val="006014BB"/>
    <w:rsid w:val="00606A0E"/>
    <w:rsid w:val="00610895"/>
    <w:rsid w:val="00611E6B"/>
    <w:rsid w:val="00612BE4"/>
    <w:rsid w:val="00623209"/>
    <w:rsid w:val="00623F7B"/>
    <w:rsid w:val="00635E87"/>
    <w:rsid w:val="00637181"/>
    <w:rsid w:val="0064264F"/>
    <w:rsid w:val="00644372"/>
    <w:rsid w:val="006603C0"/>
    <w:rsid w:val="0066194A"/>
    <w:rsid w:val="00662C37"/>
    <w:rsid w:val="00670289"/>
    <w:rsid w:val="00672810"/>
    <w:rsid w:val="006741AF"/>
    <w:rsid w:val="00674CF2"/>
    <w:rsid w:val="00675477"/>
    <w:rsid w:val="006757AD"/>
    <w:rsid w:val="0067667A"/>
    <w:rsid w:val="00677136"/>
    <w:rsid w:val="00683680"/>
    <w:rsid w:val="0068507D"/>
    <w:rsid w:val="006878D1"/>
    <w:rsid w:val="00692105"/>
    <w:rsid w:val="006948CC"/>
    <w:rsid w:val="006A1789"/>
    <w:rsid w:val="006B52AC"/>
    <w:rsid w:val="006B6445"/>
    <w:rsid w:val="006B6F76"/>
    <w:rsid w:val="006B7038"/>
    <w:rsid w:val="006C7CB6"/>
    <w:rsid w:val="006D15F1"/>
    <w:rsid w:val="006D2744"/>
    <w:rsid w:val="006D2DE5"/>
    <w:rsid w:val="006D77FA"/>
    <w:rsid w:val="006E6D7C"/>
    <w:rsid w:val="00702DCF"/>
    <w:rsid w:val="00706432"/>
    <w:rsid w:val="00707811"/>
    <w:rsid w:val="007106E5"/>
    <w:rsid w:val="00711CA6"/>
    <w:rsid w:val="00713B82"/>
    <w:rsid w:val="00715E33"/>
    <w:rsid w:val="00724620"/>
    <w:rsid w:val="0072593A"/>
    <w:rsid w:val="00727F75"/>
    <w:rsid w:val="00735B08"/>
    <w:rsid w:val="00736794"/>
    <w:rsid w:val="00736CC9"/>
    <w:rsid w:val="00740FB2"/>
    <w:rsid w:val="00741E92"/>
    <w:rsid w:val="007443DB"/>
    <w:rsid w:val="00750D94"/>
    <w:rsid w:val="00751E9A"/>
    <w:rsid w:val="00752D63"/>
    <w:rsid w:val="0075399F"/>
    <w:rsid w:val="00761B33"/>
    <w:rsid w:val="00762B94"/>
    <w:rsid w:val="00763827"/>
    <w:rsid w:val="00772A98"/>
    <w:rsid w:val="00774D06"/>
    <w:rsid w:val="00776EDD"/>
    <w:rsid w:val="007803BC"/>
    <w:rsid w:val="007803CB"/>
    <w:rsid w:val="00783DCD"/>
    <w:rsid w:val="007876AD"/>
    <w:rsid w:val="00787D27"/>
    <w:rsid w:val="007915E9"/>
    <w:rsid w:val="007941DC"/>
    <w:rsid w:val="007A6340"/>
    <w:rsid w:val="007B033B"/>
    <w:rsid w:val="007B1CD3"/>
    <w:rsid w:val="007B47EE"/>
    <w:rsid w:val="007C0F99"/>
    <w:rsid w:val="007C31A1"/>
    <w:rsid w:val="007C6CC3"/>
    <w:rsid w:val="007C78BA"/>
    <w:rsid w:val="007D2937"/>
    <w:rsid w:val="007D4739"/>
    <w:rsid w:val="007D5DC1"/>
    <w:rsid w:val="007E223C"/>
    <w:rsid w:val="007E2454"/>
    <w:rsid w:val="007E2A8D"/>
    <w:rsid w:val="007E322F"/>
    <w:rsid w:val="007E3C01"/>
    <w:rsid w:val="007E793F"/>
    <w:rsid w:val="007F1182"/>
    <w:rsid w:val="007F441E"/>
    <w:rsid w:val="007F58EF"/>
    <w:rsid w:val="007F5D0B"/>
    <w:rsid w:val="007F7D92"/>
    <w:rsid w:val="0080126A"/>
    <w:rsid w:val="00801383"/>
    <w:rsid w:val="0080724E"/>
    <w:rsid w:val="00810E3C"/>
    <w:rsid w:val="0081343D"/>
    <w:rsid w:val="00813EA0"/>
    <w:rsid w:val="00814E29"/>
    <w:rsid w:val="008166FA"/>
    <w:rsid w:val="0082048A"/>
    <w:rsid w:val="008245BE"/>
    <w:rsid w:val="00826CA4"/>
    <w:rsid w:val="008332DF"/>
    <w:rsid w:val="008369F8"/>
    <w:rsid w:val="00836F46"/>
    <w:rsid w:val="0083712B"/>
    <w:rsid w:val="00846FB1"/>
    <w:rsid w:val="00854998"/>
    <w:rsid w:val="00855BE3"/>
    <w:rsid w:val="00856878"/>
    <w:rsid w:val="00860EEB"/>
    <w:rsid w:val="008619B2"/>
    <w:rsid w:val="008727B2"/>
    <w:rsid w:val="00874E70"/>
    <w:rsid w:val="00875293"/>
    <w:rsid w:val="0088259C"/>
    <w:rsid w:val="00884B08"/>
    <w:rsid w:val="0089224A"/>
    <w:rsid w:val="00893346"/>
    <w:rsid w:val="008949E1"/>
    <w:rsid w:val="00896706"/>
    <w:rsid w:val="008A22C2"/>
    <w:rsid w:val="008A23E7"/>
    <w:rsid w:val="008A32C2"/>
    <w:rsid w:val="008B2128"/>
    <w:rsid w:val="008C41D7"/>
    <w:rsid w:val="008C7AAD"/>
    <w:rsid w:val="008D1674"/>
    <w:rsid w:val="008D34CA"/>
    <w:rsid w:val="008D3732"/>
    <w:rsid w:val="008D5027"/>
    <w:rsid w:val="008E57F1"/>
    <w:rsid w:val="008F2C46"/>
    <w:rsid w:val="008F4687"/>
    <w:rsid w:val="008F72A8"/>
    <w:rsid w:val="009066CB"/>
    <w:rsid w:val="0091110B"/>
    <w:rsid w:val="009162E5"/>
    <w:rsid w:val="00923B56"/>
    <w:rsid w:val="00924EEA"/>
    <w:rsid w:val="0093029F"/>
    <w:rsid w:val="00933738"/>
    <w:rsid w:val="00935701"/>
    <w:rsid w:val="009357B3"/>
    <w:rsid w:val="009432AE"/>
    <w:rsid w:val="00945BB5"/>
    <w:rsid w:val="0094654A"/>
    <w:rsid w:val="009473E7"/>
    <w:rsid w:val="00947815"/>
    <w:rsid w:val="00950EE0"/>
    <w:rsid w:val="00956AD4"/>
    <w:rsid w:val="009631DA"/>
    <w:rsid w:val="0096436A"/>
    <w:rsid w:val="009648F5"/>
    <w:rsid w:val="00966951"/>
    <w:rsid w:val="0097140E"/>
    <w:rsid w:val="009721E0"/>
    <w:rsid w:val="00973915"/>
    <w:rsid w:val="009759C1"/>
    <w:rsid w:val="009767D6"/>
    <w:rsid w:val="009825C1"/>
    <w:rsid w:val="009845B6"/>
    <w:rsid w:val="009853A8"/>
    <w:rsid w:val="00986E6A"/>
    <w:rsid w:val="00994293"/>
    <w:rsid w:val="009A19D4"/>
    <w:rsid w:val="009A3C3C"/>
    <w:rsid w:val="009A7BD2"/>
    <w:rsid w:val="009B03FC"/>
    <w:rsid w:val="009B1B29"/>
    <w:rsid w:val="009C21A2"/>
    <w:rsid w:val="009C21B7"/>
    <w:rsid w:val="009C4E43"/>
    <w:rsid w:val="009D0824"/>
    <w:rsid w:val="009D6C17"/>
    <w:rsid w:val="009E0C99"/>
    <w:rsid w:val="009E365A"/>
    <w:rsid w:val="009E7FE5"/>
    <w:rsid w:val="00A06D44"/>
    <w:rsid w:val="00A11471"/>
    <w:rsid w:val="00A11AC1"/>
    <w:rsid w:val="00A1417C"/>
    <w:rsid w:val="00A16866"/>
    <w:rsid w:val="00A1686E"/>
    <w:rsid w:val="00A20CAF"/>
    <w:rsid w:val="00A24C06"/>
    <w:rsid w:val="00A35B54"/>
    <w:rsid w:val="00A35FF0"/>
    <w:rsid w:val="00A61FBB"/>
    <w:rsid w:val="00A63837"/>
    <w:rsid w:val="00A663EE"/>
    <w:rsid w:val="00A80C60"/>
    <w:rsid w:val="00A80D9B"/>
    <w:rsid w:val="00A839EA"/>
    <w:rsid w:val="00A8532E"/>
    <w:rsid w:val="00A854EA"/>
    <w:rsid w:val="00A900E4"/>
    <w:rsid w:val="00A936CB"/>
    <w:rsid w:val="00A949A2"/>
    <w:rsid w:val="00A954F6"/>
    <w:rsid w:val="00A962B7"/>
    <w:rsid w:val="00A97F87"/>
    <w:rsid w:val="00AA2186"/>
    <w:rsid w:val="00AA25B6"/>
    <w:rsid w:val="00AA6AA8"/>
    <w:rsid w:val="00AB12CD"/>
    <w:rsid w:val="00AB21BF"/>
    <w:rsid w:val="00AB2FBF"/>
    <w:rsid w:val="00AB33F6"/>
    <w:rsid w:val="00AB4F66"/>
    <w:rsid w:val="00AB662B"/>
    <w:rsid w:val="00AC11DD"/>
    <w:rsid w:val="00AC1261"/>
    <w:rsid w:val="00AC4B9B"/>
    <w:rsid w:val="00AD35BD"/>
    <w:rsid w:val="00AD4C8D"/>
    <w:rsid w:val="00AD6EF8"/>
    <w:rsid w:val="00AE0181"/>
    <w:rsid w:val="00AE1858"/>
    <w:rsid w:val="00AE54CA"/>
    <w:rsid w:val="00AE7843"/>
    <w:rsid w:val="00B01D74"/>
    <w:rsid w:val="00B06A56"/>
    <w:rsid w:val="00B07106"/>
    <w:rsid w:val="00B07D53"/>
    <w:rsid w:val="00B17F38"/>
    <w:rsid w:val="00B2284D"/>
    <w:rsid w:val="00B27959"/>
    <w:rsid w:val="00B30795"/>
    <w:rsid w:val="00B30F4A"/>
    <w:rsid w:val="00B317D1"/>
    <w:rsid w:val="00B32A3C"/>
    <w:rsid w:val="00B33A32"/>
    <w:rsid w:val="00B348D7"/>
    <w:rsid w:val="00B35336"/>
    <w:rsid w:val="00B402BB"/>
    <w:rsid w:val="00B450A9"/>
    <w:rsid w:val="00B5199A"/>
    <w:rsid w:val="00B5475E"/>
    <w:rsid w:val="00B67C5C"/>
    <w:rsid w:val="00B707A0"/>
    <w:rsid w:val="00B71EE4"/>
    <w:rsid w:val="00B72EBC"/>
    <w:rsid w:val="00B74841"/>
    <w:rsid w:val="00B74A40"/>
    <w:rsid w:val="00B75938"/>
    <w:rsid w:val="00B826C0"/>
    <w:rsid w:val="00B82F94"/>
    <w:rsid w:val="00B83BA8"/>
    <w:rsid w:val="00B853BD"/>
    <w:rsid w:val="00B855F6"/>
    <w:rsid w:val="00B914DC"/>
    <w:rsid w:val="00B91952"/>
    <w:rsid w:val="00B91A28"/>
    <w:rsid w:val="00B933DC"/>
    <w:rsid w:val="00B93AD7"/>
    <w:rsid w:val="00B947C0"/>
    <w:rsid w:val="00B97777"/>
    <w:rsid w:val="00BA1A3E"/>
    <w:rsid w:val="00BA2685"/>
    <w:rsid w:val="00BA6AAB"/>
    <w:rsid w:val="00BB1D7C"/>
    <w:rsid w:val="00BB2AAF"/>
    <w:rsid w:val="00BB3115"/>
    <w:rsid w:val="00BB55FA"/>
    <w:rsid w:val="00BB6489"/>
    <w:rsid w:val="00BC5F33"/>
    <w:rsid w:val="00BC7602"/>
    <w:rsid w:val="00BD0033"/>
    <w:rsid w:val="00BD0BD8"/>
    <w:rsid w:val="00BD0E83"/>
    <w:rsid w:val="00BE0171"/>
    <w:rsid w:val="00BE059B"/>
    <w:rsid w:val="00BE3971"/>
    <w:rsid w:val="00BE4C7F"/>
    <w:rsid w:val="00BE748C"/>
    <w:rsid w:val="00C101AE"/>
    <w:rsid w:val="00C155F3"/>
    <w:rsid w:val="00C23A90"/>
    <w:rsid w:val="00C31437"/>
    <w:rsid w:val="00C31CF5"/>
    <w:rsid w:val="00C322F7"/>
    <w:rsid w:val="00C3390B"/>
    <w:rsid w:val="00C34BFF"/>
    <w:rsid w:val="00C34E97"/>
    <w:rsid w:val="00C36D3F"/>
    <w:rsid w:val="00C404E6"/>
    <w:rsid w:val="00C44C9C"/>
    <w:rsid w:val="00C50946"/>
    <w:rsid w:val="00C50C14"/>
    <w:rsid w:val="00C51C23"/>
    <w:rsid w:val="00C51CDE"/>
    <w:rsid w:val="00C533E5"/>
    <w:rsid w:val="00C57520"/>
    <w:rsid w:val="00C625C3"/>
    <w:rsid w:val="00C64CA5"/>
    <w:rsid w:val="00C6679C"/>
    <w:rsid w:val="00C72F0F"/>
    <w:rsid w:val="00C745A9"/>
    <w:rsid w:val="00C75FF6"/>
    <w:rsid w:val="00C8270B"/>
    <w:rsid w:val="00C82A48"/>
    <w:rsid w:val="00C84551"/>
    <w:rsid w:val="00C85FF4"/>
    <w:rsid w:val="00C86211"/>
    <w:rsid w:val="00C91E00"/>
    <w:rsid w:val="00C92FCB"/>
    <w:rsid w:val="00C95433"/>
    <w:rsid w:val="00CA051B"/>
    <w:rsid w:val="00CA0904"/>
    <w:rsid w:val="00CA41AE"/>
    <w:rsid w:val="00CA5A15"/>
    <w:rsid w:val="00CB3A4D"/>
    <w:rsid w:val="00CB3CBA"/>
    <w:rsid w:val="00CC0DEF"/>
    <w:rsid w:val="00CC4276"/>
    <w:rsid w:val="00CC56EE"/>
    <w:rsid w:val="00CD4FA6"/>
    <w:rsid w:val="00CD7F3A"/>
    <w:rsid w:val="00CE01AF"/>
    <w:rsid w:val="00CE12A5"/>
    <w:rsid w:val="00CE1D27"/>
    <w:rsid w:val="00CE79B7"/>
    <w:rsid w:val="00CF24AA"/>
    <w:rsid w:val="00CF5682"/>
    <w:rsid w:val="00CF6572"/>
    <w:rsid w:val="00D01020"/>
    <w:rsid w:val="00D07AD4"/>
    <w:rsid w:val="00D12E2D"/>
    <w:rsid w:val="00D13AAB"/>
    <w:rsid w:val="00D153A9"/>
    <w:rsid w:val="00D17D24"/>
    <w:rsid w:val="00D242E5"/>
    <w:rsid w:val="00D2488E"/>
    <w:rsid w:val="00D35E96"/>
    <w:rsid w:val="00D44C06"/>
    <w:rsid w:val="00D50851"/>
    <w:rsid w:val="00D53BC1"/>
    <w:rsid w:val="00D53FB4"/>
    <w:rsid w:val="00D548A5"/>
    <w:rsid w:val="00D559DF"/>
    <w:rsid w:val="00D617C0"/>
    <w:rsid w:val="00D651B1"/>
    <w:rsid w:val="00D67180"/>
    <w:rsid w:val="00D67AD5"/>
    <w:rsid w:val="00D77071"/>
    <w:rsid w:val="00D8304D"/>
    <w:rsid w:val="00D90760"/>
    <w:rsid w:val="00D9387B"/>
    <w:rsid w:val="00DA0FAB"/>
    <w:rsid w:val="00DA1A0E"/>
    <w:rsid w:val="00DA2360"/>
    <w:rsid w:val="00DA756D"/>
    <w:rsid w:val="00DB0AE2"/>
    <w:rsid w:val="00DB51DC"/>
    <w:rsid w:val="00DB6FE5"/>
    <w:rsid w:val="00DB751C"/>
    <w:rsid w:val="00DC65BC"/>
    <w:rsid w:val="00DC6C4F"/>
    <w:rsid w:val="00DD480B"/>
    <w:rsid w:val="00DD5300"/>
    <w:rsid w:val="00DD530F"/>
    <w:rsid w:val="00DD7796"/>
    <w:rsid w:val="00DE3BD3"/>
    <w:rsid w:val="00DE50AF"/>
    <w:rsid w:val="00DE5146"/>
    <w:rsid w:val="00DF5FB3"/>
    <w:rsid w:val="00E0232B"/>
    <w:rsid w:val="00E03C1D"/>
    <w:rsid w:val="00E04651"/>
    <w:rsid w:val="00E14B35"/>
    <w:rsid w:val="00E15475"/>
    <w:rsid w:val="00E17DE6"/>
    <w:rsid w:val="00E22942"/>
    <w:rsid w:val="00E22F10"/>
    <w:rsid w:val="00E255CA"/>
    <w:rsid w:val="00E26598"/>
    <w:rsid w:val="00E33519"/>
    <w:rsid w:val="00E342A4"/>
    <w:rsid w:val="00E40661"/>
    <w:rsid w:val="00E5193C"/>
    <w:rsid w:val="00E52AE4"/>
    <w:rsid w:val="00E55862"/>
    <w:rsid w:val="00E606CE"/>
    <w:rsid w:val="00E662D3"/>
    <w:rsid w:val="00E66CF2"/>
    <w:rsid w:val="00E677C8"/>
    <w:rsid w:val="00E71A93"/>
    <w:rsid w:val="00E819FF"/>
    <w:rsid w:val="00E81B4A"/>
    <w:rsid w:val="00E90DF7"/>
    <w:rsid w:val="00E9254C"/>
    <w:rsid w:val="00E9473C"/>
    <w:rsid w:val="00EA6C4F"/>
    <w:rsid w:val="00EA705B"/>
    <w:rsid w:val="00EB076B"/>
    <w:rsid w:val="00EB22FD"/>
    <w:rsid w:val="00EB6FF5"/>
    <w:rsid w:val="00EC4674"/>
    <w:rsid w:val="00EC63D8"/>
    <w:rsid w:val="00EC663F"/>
    <w:rsid w:val="00ED291B"/>
    <w:rsid w:val="00EE2F77"/>
    <w:rsid w:val="00EE63FC"/>
    <w:rsid w:val="00EF027E"/>
    <w:rsid w:val="00EF19BE"/>
    <w:rsid w:val="00EF62D3"/>
    <w:rsid w:val="00EF71FC"/>
    <w:rsid w:val="00F02427"/>
    <w:rsid w:val="00F037BD"/>
    <w:rsid w:val="00F07CD5"/>
    <w:rsid w:val="00F104FC"/>
    <w:rsid w:val="00F106B3"/>
    <w:rsid w:val="00F14D67"/>
    <w:rsid w:val="00F15D4D"/>
    <w:rsid w:val="00F17DF0"/>
    <w:rsid w:val="00F221AC"/>
    <w:rsid w:val="00F2262E"/>
    <w:rsid w:val="00F24C38"/>
    <w:rsid w:val="00F279FD"/>
    <w:rsid w:val="00F33C12"/>
    <w:rsid w:val="00F33D31"/>
    <w:rsid w:val="00F40CE1"/>
    <w:rsid w:val="00F42FC4"/>
    <w:rsid w:val="00F4429E"/>
    <w:rsid w:val="00F46D0F"/>
    <w:rsid w:val="00F5317B"/>
    <w:rsid w:val="00F547B9"/>
    <w:rsid w:val="00F54F53"/>
    <w:rsid w:val="00F6381A"/>
    <w:rsid w:val="00F70C9C"/>
    <w:rsid w:val="00F720C8"/>
    <w:rsid w:val="00F732B3"/>
    <w:rsid w:val="00F7463D"/>
    <w:rsid w:val="00F7679A"/>
    <w:rsid w:val="00F80138"/>
    <w:rsid w:val="00F80D3C"/>
    <w:rsid w:val="00F80EED"/>
    <w:rsid w:val="00F82D48"/>
    <w:rsid w:val="00F85C1F"/>
    <w:rsid w:val="00F92039"/>
    <w:rsid w:val="00F931B5"/>
    <w:rsid w:val="00F938CA"/>
    <w:rsid w:val="00F943CD"/>
    <w:rsid w:val="00F957D1"/>
    <w:rsid w:val="00F97962"/>
    <w:rsid w:val="00FA332F"/>
    <w:rsid w:val="00FA363A"/>
    <w:rsid w:val="00FA3F30"/>
    <w:rsid w:val="00FA4B69"/>
    <w:rsid w:val="00FA60EE"/>
    <w:rsid w:val="00FB08C2"/>
    <w:rsid w:val="00FB3CE4"/>
    <w:rsid w:val="00FC537B"/>
    <w:rsid w:val="00FD7811"/>
    <w:rsid w:val="00FE398C"/>
    <w:rsid w:val="00FF18E7"/>
    <w:rsid w:val="00FF1C12"/>
    <w:rsid w:val="00FF43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45C8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5245C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3">
    <w:name w:val="Абзац списка3"/>
    <w:basedOn w:val="Normal"/>
    <w:link w:val="ListParagraphChar1"/>
    <w:uiPriority w:val="99"/>
    <w:rsid w:val="005245C8"/>
    <w:pPr>
      <w:ind w:left="720"/>
    </w:pPr>
    <w:rPr>
      <w:rFonts w:cs="Times New Roman"/>
      <w:sz w:val="20"/>
      <w:szCs w:val="20"/>
      <w:lang w:eastAsia="ru-RU"/>
    </w:rPr>
  </w:style>
  <w:style w:type="character" w:customStyle="1" w:styleId="ListParagraphChar1">
    <w:name w:val="List Paragraph Char1"/>
    <w:link w:val="3"/>
    <w:uiPriority w:val="99"/>
    <w:locked/>
    <w:rsid w:val="005245C8"/>
    <w:rPr>
      <w:rFonts w:ascii="Calibri" w:hAnsi="Calibri"/>
      <w:sz w:val="20"/>
    </w:rPr>
  </w:style>
  <w:style w:type="paragraph" w:styleId="BalloonText">
    <w:name w:val="Balloon Text"/>
    <w:basedOn w:val="Normal"/>
    <w:link w:val="BalloonTextChar"/>
    <w:uiPriority w:val="99"/>
    <w:semiHidden/>
    <w:rsid w:val="00AD4C8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53631"/>
    <w:rPr>
      <w:rFonts w:ascii="Times New Roman" w:hAnsi="Times New Roman" w:cs="Calibri"/>
      <w:sz w:val="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22</TotalTime>
  <Pages>3</Pages>
  <Words>954</Words>
  <Characters>5443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</dc:title>
  <dc:subject/>
  <dc:creator>user</dc:creator>
  <cp:keywords/>
  <dc:description/>
  <cp:lastModifiedBy>User</cp:lastModifiedBy>
  <cp:revision>6</cp:revision>
  <cp:lastPrinted>2017-08-01T09:41:00Z</cp:lastPrinted>
  <dcterms:created xsi:type="dcterms:W3CDTF">2017-10-09T09:28:00Z</dcterms:created>
  <dcterms:modified xsi:type="dcterms:W3CDTF">2017-12-18T11:21:00Z</dcterms:modified>
</cp:coreProperties>
</file>