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4E" w:rsidRPr="00144885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44885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566F4E" w:rsidRPr="00144885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44885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566F4E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566F4E" w:rsidRPr="00144885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566F4E" w:rsidRPr="00144885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44885">
        <w:rPr>
          <w:rFonts w:ascii="Times New Roman" w:hAnsi="Times New Roman"/>
          <w:b/>
          <w:sz w:val="28"/>
          <w:szCs w:val="28"/>
        </w:rPr>
        <w:t>ПОСТАНОВЛЕНИЕ</w:t>
      </w:r>
    </w:p>
    <w:p w:rsidR="00566F4E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566F4E" w:rsidRPr="00144885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566F4E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44885">
        <w:rPr>
          <w:rFonts w:ascii="Times New Roman" w:hAnsi="Times New Roman"/>
          <w:b/>
          <w:sz w:val="28"/>
          <w:szCs w:val="28"/>
        </w:rPr>
        <w:t>от «</w:t>
      </w:r>
      <w:r w:rsidR="00F54C92">
        <w:rPr>
          <w:rFonts w:ascii="Times New Roman" w:hAnsi="Times New Roman"/>
          <w:b/>
          <w:sz w:val="28"/>
          <w:szCs w:val="28"/>
        </w:rPr>
        <w:t>25</w:t>
      </w:r>
      <w:r w:rsidRPr="00144885">
        <w:rPr>
          <w:rFonts w:ascii="Times New Roman" w:hAnsi="Times New Roman"/>
          <w:b/>
          <w:sz w:val="28"/>
          <w:szCs w:val="28"/>
        </w:rPr>
        <w:t xml:space="preserve">» </w:t>
      </w:r>
      <w:r w:rsidR="00F54C92">
        <w:rPr>
          <w:rFonts w:ascii="Times New Roman" w:hAnsi="Times New Roman"/>
          <w:b/>
          <w:sz w:val="28"/>
          <w:szCs w:val="28"/>
        </w:rPr>
        <w:t>декабря</w:t>
      </w:r>
      <w:r w:rsidR="008D49B5">
        <w:rPr>
          <w:rFonts w:ascii="Times New Roman" w:hAnsi="Times New Roman"/>
          <w:b/>
          <w:sz w:val="28"/>
          <w:szCs w:val="28"/>
        </w:rPr>
        <w:t xml:space="preserve">  2017</w:t>
      </w:r>
      <w:r w:rsidRPr="00144885">
        <w:rPr>
          <w:rFonts w:ascii="Times New Roman" w:hAnsi="Times New Roman"/>
          <w:b/>
          <w:sz w:val="28"/>
          <w:szCs w:val="28"/>
        </w:rPr>
        <w:t xml:space="preserve"> г. № </w:t>
      </w:r>
      <w:r w:rsidR="00F54C92">
        <w:rPr>
          <w:rFonts w:ascii="Times New Roman" w:hAnsi="Times New Roman"/>
          <w:b/>
          <w:sz w:val="28"/>
          <w:szCs w:val="28"/>
        </w:rPr>
        <w:t>1574-ПА</w:t>
      </w:r>
      <w:bookmarkStart w:id="0" w:name="_GoBack"/>
      <w:bookmarkEnd w:id="0"/>
    </w:p>
    <w:p w:rsidR="00566F4E" w:rsidRDefault="00566F4E" w:rsidP="005005B1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66F4E" w:rsidRDefault="00566F4E" w:rsidP="005005B1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70CA" w:rsidRDefault="008470CA" w:rsidP="005005B1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70CA" w:rsidRDefault="008470CA" w:rsidP="005005B1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3B8C" w:rsidRDefault="00566F4E" w:rsidP="0092640F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640F"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</w:t>
      </w:r>
      <w:r w:rsidR="00523B8C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523B8C" w:rsidRPr="00523B8C">
        <w:rPr>
          <w:rFonts w:ascii="Times New Roman" w:hAnsi="Times New Roman"/>
          <w:b/>
          <w:sz w:val="28"/>
          <w:szCs w:val="28"/>
          <w:lang w:eastAsia="ru-RU"/>
        </w:rPr>
        <w:t>План мероприятий («дорожн</w:t>
      </w:r>
      <w:r w:rsidR="00523B8C">
        <w:rPr>
          <w:rFonts w:ascii="Times New Roman" w:hAnsi="Times New Roman"/>
          <w:b/>
          <w:sz w:val="28"/>
          <w:szCs w:val="28"/>
          <w:lang w:eastAsia="ru-RU"/>
        </w:rPr>
        <w:t>ую</w:t>
      </w:r>
      <w:r w:rsidR="00523B8C" w:rsidRPr="00523B8C">
        <w:rPr>
          <w:rFonts w:ascii="Times New Roman" w:hAnsi="Times New Roman"/>
          <w:b/>
          <w:sz w:val="28"/>
          <w:szCs w:val="28"/>
          <w:lang w:eastAsia="ru-RU"/>
        </w:rPr>
        <w:t xml:space="preserve"> карт</w:t>
      </w:r>
      <w:r w:rsidR="00523B8C">
        <w:rPr>
          <w:rFonts w:ascii="Times New Roman" w:hAnsi="Times New Roman"/>
          <w:b/>
          <w:sz w:val="28"/>
          <w:szCs w:val="28"/>
          <w:lang w:eastAsia="ru-RU"/>
        </w:rPr>
        <w:t>у</w:t>
      </w:r>
      <w:r w:rsidR="00523B8C" w:rsidRPr="00523B8C">
        <w:rPr>
          <w:rFonts w:ascii="Times New Roman" w:hAnsi="Times New Roman"/>
          <w:b/>
          <w:sz w:val="28"/>
          <w:szCs w:val="28"/>
          <w:lang w:eastAsia="ru-RU"/>
        </w:rPr>
        <w:t xml:space="preserve">») </w:t>
      </w:r>
      <w:r w:rsidR="00523B8C">
        <w:rPr>
          <w:rFonts w:ascii="Times New Roman" w:hAnsi="Times New Roman"/>
          <w:b/>
          <w:sz w:val="28"/>
          <w:szCs w:val="28"/>
          <w:lang w:eastAsia="ru-RU"/>
        </w:rPr>
        <w:br/>
      </w:r>
      <w:r w:rsidR="00523B8C" w:rsidRPr="00523B8C">
        <w:rPr>
          <w:rFonts w:ascii="Times New Roman" w:hAnsi="Times New Roman"/>
          <w:b/>
          <w:sz w:val="28"/>
          <w:szCs w:val="28"/>
          <w:lang w:eastAsia="ru-RU"/>
        </w:rPr>
        <w:t>по реализации «умной социальной политики» в сфере культуры городского округа Королёв Моско</w:t>
      </w:r>
      <w:r w:rsidR="00523B8C">
        <w:rPr>
          <w:rFonts w:ascii="Times New Roman" w:hAnsi="Times New Roman"/>
          <w:b/>
          <w:sz w:val="28"/>
          <w:szCs w:val="28"/>
          <w:lang w:eastAsia="ru-RU"/>
        </w:rPr>
        <w:t>вской области на 2015-2018 годы</w:t>
      </w:r>
      <w:r w:rsidR="00523B8C" w:rsidRPr="00523B8C">
        <w:rPr>
          <w:rFonts w:ascii="Times New Roman" w:hAnsi="Times New Roman"/>
          <w:b/>
          <w:sz w:val="28"/>
          <w:szCs w:val="28"/>
          <w:lang w:eastAsia="ru-RU"/>
        </w:rPr>
        <w:t xml:space="preserve">, утверждённый постановлением Администрации городского округа Королёв Московской области от 30.06.2015 № 462-ПА </w:t>
      </w:r>
    </w:p>
    <w:p w:rsidR="00566F4E" w:rsidRDefault="00566F4E" w:rsidP="0092640F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66F4E" w:rsidRPr="00E6115C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66F4E" w:rsidRPr="00E6115C" w:rsidRDefault="008C087F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="00566F4E">
        <w:rPr>
          <w:rFonts w:ascii="Times New Roman" w:hAnsi="Times New Roman"/>
          <w:sz w:val="28"/>
          <w:szCs w:val="28"/>
          <w:lang w:eastAsia="ru-RU"/>
        </w:rPr>
        <w:t xml:space="preserve">уководствуясь </w:t>
      </w:r>
      <w:r w:rsidR="00566F4E" w:rsidRPr="00E6115C">
        <w:rPr>
          <w:rFonts w:ascii="Times New Roman" w:hAnsi="Times New Roman"/>
          <w:sz w:val="28"/>
          <w:szCs w:val="28"/>
          <w:lang w:eastAsia="ru-RU"/>
        </w:rPr>
        <w:t xml:space="preserve">Федеральным законом </w:t>
      </w:r>
      <w:r w:rsidR="00566F4E">
        <w:rPr>
          <w:rFonts w:ascii="Times New Roman" w:hAnsi="Times New Roman"/>
          <w:sz w:val="28"/>
          <w:szCs w:val="28"/>
          <w:lang w:eastAsia="ru-RU"/>
        </w:rPr>
        <w:t xml:space="preserve">от 06.10.2003 № 131-ФЗ </w:t>
      </w:r>
      <w:r w:rsidR="00566F4E" w:rsidRPr="00E6115C">
        <w:rPr>
          <w:rFonts w:ascii="Times New Roman" w:hAnsi="Times New Roman"/>
          <w:sz w:val="28"/>
          <w:szCs w:val="28"/>
          <w:lang w:eastAsia="ru-RU"/>
        </w:rPr>
        <w:t>«Об общих принципах организации местного самоуправления в Российской Федерации»</w:t>
      </w:r>
      <w:r w:rsidR="00566F4E">
        <w:rPr>
          <w:rFonts w:ascii="Times New Roman" w:hAnsi="Times New Roman"/>
          <w:sz w:val="28"/>
          <w:szCs w:val="28"/>
          <w:lang w:eastAsia="ru-RU"/>
        </w:rPr>
        <w:t>, Уставом городского округа Королёв Московской области,</w:t>
      </w:r>
    </w:p>
    <w:p w:rsidR="00566F4E" w:rsidRDefault="00566F4E" w:rsidP="00604C2F">
      <w:pPr>
        <w:pStyle w:val="ae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A247F">
        <w:rPr>
          <w:rFonts w:ascii="Times New Roman" w:hAnsi="Times New Roman"/>
          <w:b/>
          <w:sz w:val="28"/>
          <w:szCs w:val="28"/>
          <w:lang w:eastAsia="ru-RU"/>
        </w:rPr>
        <w:t>ПОСТАНОВЛЯЮ:</w:t>
      </w:r>
    </w:p>
    <w:p w:rsidR="00566F4E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E6115C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F640F6">
        <w:rPr>
          <w:rFonts w:ascii="Times New Roman" w:hAnsi="Times New Roman"/>
          <w:sz w:val="28"/>
          <w:szCs w:val="28"/>
          <w:lang w:eastAsia="ru-RU"/>
        </w:rPr>
        <w:t xml:space="preserve">Внести в </w:t>
      </w:r>
      <w:r w:rsidRPr="00E6115C">
        <w:rPr>
          <w:rFonts w:ascii="Times New Roman" w:hAnsi="Times New Roman"/>
          <w:sz w:val="28"/>
          <w:szCs w:val="28"/>
          <w:lang w:eastAsia="ru-RU"/>
        </w:rPr>
        <w:t>План мероприятий («дорожн</w:t>
      </w:r>
      <w:r w:rsidR="00F640F6">
        <w:rPr>
          <w:rFonts w:ascii="Times New Roman" w:hAnsi="Times New Roman"/>
          <w:sz w:val="28"/>
          <w:szCs w:val="28"/>
          <w:lang w:eastAsia="ru-RU"/>
        </w:rPr>
        <w:t>ую</w:t>
      </w:r>
      <w:r w:rsidRPr="00E6115C">
        <w:rPr>
          <w:rFonts w:ascii="Times New Roman" w:hAnsi="Times New Roman"/>
          <w:sz w:val="28"/>
          <w:szCs w:val="28"/>
          <w:lang w:eastAsia="ru-RU"/>
        </w:rPr>
        <w:t xml:space="preserve"> карт</w:t>
      </w:r>
      <w:r w:rsidR="00F640F6">
        <w:rPr>
          <w:rFonts w:ascii="Times New Roman" w:hAnsi="Times New Roman"/>
          <w:sz w:val="28"/>
          <w:szCs w:val="28"/>
          <w:lang w:eastAsia="ru-RU"/>
        </w:rPr>
        <w:t>у</w:t>
      </w:r>
      <w:r w:rsidRPr="00E6115C">
        <w:rPr>
          <w:rFonts w:ascii="Times New Roman" w:hAnsi="Times New Roman"/>
          <w:sz w:val="28"/>
          <w:szCs w:val="28"/>
          <w:lang w:eastAsia="ru-RU"/>
        </w:rPr>
        <w:t xml:space="preserve">») по реализации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E6115C">
        <w:rPr>
          <w:rFonts w:ascii="Times New Roman" w:hAnsi="Times New Roman"/>
          <w:sz w:val="28"/>
          <w:szCs w:val="28"/>
          <w:lang w:eastAsia="ru-RU"/>
        </w:rPr>
        <w:t>умной социальной политики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E6115C">
        <w:rPr>
          <w:rFonts w:ascii="Times New Roman" w:hAnsi="Times New Roman"/>
          <w:sz w:val="28"/>
          <w:szCs w:val="28"/>
          <w:lang w:eastAsia="ru-RU"/>
        </w:rPr>
        <w:t xml:space="preserve"> в сфер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E6115C">
        <w:rPr>
          <w:rFonts w:ascii="Times New Roman" w:hAnsi="Times New Roman"/>
          <w:sz w:val="28"/>
          <w:szCs w:val="28"/>
          <w:lang w:eastAsia="ru-RU"/>
        </w:rPr>
        <w:t xml:space="preserve"> культуры городского округа Королёв Московской области на 2015-2018 годы</w:t>
      </w:r>
      <w:r>
        <w:rPr>
          <w:rFonts w:ascii="Times New Roman" w:hAnsi="Times New Roman"/>
          <w:sz w:val="28"/>
          <w:szCs w:val="28"/>
          <w:lang w:eastAsia="ru-RU"/>
        </w:rPr>
        <w:t xml:space="preserve">», утверждённый </w:t>
      </w:r>
      <w:r w:rsidRPr="007A7AA7">
        <w:rPr>
          <w:rFonts w:ascii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м </w:t>
      </w:r>
      <w:r w:rsidRPr="007A7AA7">
        <w:rPr>
          <w:rFonts w:ascii="Times New Roman" w:hAnsi="Times New Roman"/>
          <w:sz w:val="28"/>
          <w:szCs w:val="28"/>
          <w:lang w:eastAsia="ru-RU"/>
        </w:rPr>
        <w:t>Администрации городского округа Коро</w:t>
      </w:r>
      <w:r w:rsidR="008C087F">
        <w:rPr>
          <w:rFonts w:ascii="Times New Roman" w:hAnsi="Times New Roman"/>
          <w:sz w:val="28"/>
          <w:szCs w:val="28"/>
          <w:lang w:eastAsia="ru-RU"/>
        </w:rPr>
        <w:t>лёв</w:t>
      </w:r>
      <w:r w:rsidR="006F166C">
        <w:rPr>
          <w:rFonts w:ascii="Times New Roman" w:hAnsi="Times New Roman"/>
          <w:sz w:val="28"/>
          <w:szCs w:val="28"/>
          <w:lang w:eastAsia="ru-RU"/>
        </w:rPr>
        <w:t xml:space="preserve"> Московской области </w:t>
      </w:r>
      <w:r w:rsidR="00F640F6">
        <w:rPr>
          <w:rFonts w:ascii="Times New Roman" w:hAnsi="Times New Roman"/>
          <w:sz w:val="28"/>
          <w:szCs w:val="28"/>
          <w:lang w:eastAsia="ru-RU"/>
        </w:rPr>
        <w:br/>
      </w:r>
      <w:r w:rsidR="006F166C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523B8C">
        <w:rPr>
          <w:rFonts w:ascii="Times New Roman" w:hAnsi="Times New Roman"/>
          <w:sz w:val="28"/>
          <w:szCs w:val="28"/>
          <w:lang w:eastAsia="ru-RU"/>
        </w:rPr>
        <w:t>30.06.2015</w:t>
      </w:r>
      <w:r w:rsidRPr="007A7AA7">
        <w:rPr>
          <w:rFonts w:ascii="Times New Roman" w:hAnsi="Times New Roman"/>
          <w:sz w:val="28"/>
          <w:szCs w:val="28"/>
          <w:lang w:eastAsia="ru-RU"/>
        </w:rPr>
        <w:t xml:space="preserve"> № 462-ПА</w:t>
      </w:r>
      <w:r w:rsidR="00D553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3B8C">
        <w:rPr>
          <w:rFonts w:ascii="Times New Roman" w:hAnsi="Times New Roman"/>
          <w:sz w:val="28"/>
          <w:szCs w:val="28"/>
          <w:lang w:eastAsia="ru-RU"/>
        </w:rPr>
        <w:t xml:space="preserve">(с изменениями от 21.12.2016 № 1974-ПА) </w:t>
      </w:r>
      <w:r>
        <w:rPr>
          <w:rFonts w:ascii="Times New Roman" w:hAnsi="Times New Roman"/>
          <w:sz w:val="28"/>
          <w:szCs w:val="28"/>
          <w:lang w:eastAsia="ru-RU"/>
        </w:rPr>
        <w:t xml:space="preserve">(далее – План) </w:t>
      </w:r>
      <w:r w:rsidRPr="00CD5E90">
        <w:rPr>
          <w:rFonts w:ascii="Times New Roman" w:hAnsi="Times New Roman"/>
          <w:sz w:val="28"/>
          <w:szCs w:val="28"/>
        </w:rPr>
        <w:t>следующие изменения:</w:t>
      </w:r>
    </w:p>
    <w:p w:rsidR="00566F4E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Подпункт 1.1.3. «</w:t>
      </w:r>
      <w:r w:rsidRPr="00284107">
        <w:rPr>
          <w:rFonts w:ascii="Times New Roman" w:hAnsi="Times New Roman"/>
          <w:sz w:val="28"/>
          <w:szCs w:val="28"/>
        </w:rPr>
        <w:t>Направления оптимизации в сфере культуры городского округа Королёв Московской области</w:t>
      </w:r>
      <w:r>
        <w:rPr>
          <w:rFonts w:ascii="Times New Roman" w:hAnsi="Times New Roman"/>
          <w:sz w:val="28"/>
          <w:szCs w:val="28"/>
        </w:rPr>
        <w:t xml:space="preserve">» раздела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</w:t>
      </w:r>
      <w:r w:rsidR="00523B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«Общие положения» Плана изложить в новой редакции:</w:t>
      </w:r>
    </w:p>
    <w:p w:rsidR="00566F4E" w:rsidRDefault="00566F4E" w:rsidP="00604C2F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p w:rsidR="00566F4E" w:rsidRPr="00F54C92" w:rsidRDefault="00566F4E" w:rsidP="00604C2F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F54C92">
        <w:rPr>
          <w:rFonts w:ascii="Times New Roman" w:hAnsi="Times New Roman"/>
          <w:sz w:val="28"/>
          <w:szCs w:val="28"/>
        </w:rPr>
        <w:t>1.1.3. Направления оптимизации в сфере культуры</w:t>
      </w:r>
    </w:p>
    <w:p w:rsidR="00566F4E" w:rsidRPr="00F54C92" w:rsidRDefault="00566F4E" w:rsidP="00604C2F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F54C92">
        <w:rPr>
          <w:rFonts w:ascii="Times New Roman" w:hAnsi="Times New Roman"/>
          <w:sz w:val="28"/>
          <w:szCs w:val="28"/>
        </w:rPr>
        <w:t>городского округа Королёв Московской области:</w:t>
      </w:r>
    </w:p>
    <w:p w:rsidR="00566F4E" w:rsidRPr="00AB4447" w:rsidRDefault="00566F4E" w:rsidP="00480355">
      <w:pPr>
        <w:pStyle w:val="ae"/>
        <w:ind w:firstLine="851"/>
        <w:jc w:val="both"/>
        <w:rPr>
          <w:rFonts w:ascii="Times New Roman" w:hAnsi="Times New Roman"/>
          <w:spacing w:val="5"/>
          <w:sz w:val="28"/>
          <w:szCs w:val="28"/>
        </w:rPr>
      </w:pPr>
    </w:p>
    <w:p w:rsidR="00566F4E" w:rsidRPr="00AB4447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AB4447">
        <w:rPr>
          <w:rFonts w:ascii="Times New Roman" w:hAnsi="Times New Roman"/>
          <w:sz w:val="28"/>
          <w:szCs w:val="28"/>
          <w:shd w:val="clear" w:color="auto" w:fill="FFFFFF"/>
        </w:rPr>
        <w:t xml:space="preserve">Во исполнение Указа Президента Российской Федерации от 07.05.2012 № 597 «О мероприятиях по реализации государственной социальной политики», в рамках </w:t>
      </w:r>
      <w:r w:rsidRPr="00AB4447">
        <w:rPr>
          <w:rFonts w:ascii="Times New Roman" w:hAnsi="Times New Roman"/>
          <w:sz w:val="28"/>
          <w:szCs w:val="28"/>
        </w:rPr>
        <w:t xml:space="preserve">Плана мероприятий («дорожная карта») по реализации  «умной социальной политики» в сфере культуры </w:t>
      </w:r>
      <w:r w:rsidRPr="00AB4447">
        <w:rPr>
          <w:rFonts w:ascii="Times New Roman" w:hAnsi="Times New Roman"/>
          <w:sz w:val="28"/>
          <w:szCs w:val="28"/>
          <w:shd w:val="clear" w:color="auto" w:fill="FFFFFF"/>
        </w:rPr>
        <w:t xml:space="preserve">городского округа Королёв </w:t>
      </w:r>
      <w:r w:rsidRPr="00AB4447">
        <w:rPr>
          <w:rFonts w:ascii="Times New Roman" w:hAnsi="Times New Roman"/>
          <w:sz w:val="28"/>
          <w:szCs w:val="28"/>
        </w:rPr>
        <w:t>на 2015 – 2018 годы запланировано проведение оптимизации учреждений сферы культуры.</w:t>
      </w:r>
    </w:p>
    <w:p w:rsidR="00566F4E" w:rsidRPr="00AB4447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F54C92">
        <w:rPr>
          <w:rFonts w:ascii="Times New Roman" w:hAnsi="Times New Roman"/>
          <w:sz w:val="28"/>
          <w:szCs w:val="28"/>
        </w:rPr>
        <w:t>Цель оптимизации –</w:t>
      </w:r>
      <w:r w:rsidRPr="00AB4447">
        <w:rPr>
          <w:rFonts w:ascii="Times New Roman" w:hAnsi="Times New Roman"/>
          <w:sz w:val="28"/>
          <w:szCs w:val="28"/>
        </w:rPr>
        <w:t xml:space="preserve"> повышение эффективности и рациональности использования бюджетных средств, при сохранении качества и объемов муниципальных услуг.</w:t>
      </w:r>
    </w:p>
    <w:p w:rsidR="00566F4E" w:rsidRPr="00AB4447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период с 2015</w:t>
      </w:r>
      <w:r w:rsidRPr="00AB4447">
        <w:rPr>
          <w:rFonts w:ascii="Times New Roman" w:hAnsi="Times New Roman"/>
          <w:sz w:val="28"/>
          <w:szCs w:val="28"/>
        </w:rPr>
        <w:t xml:space="preserve"> по 2018 годы запланировано проведение реорганизации путем присоединения следующих учреждений:</w:t>
      </w:r>
    </w:p>
    <w:p w:rsidR="00566F4E" w:rsidRPr="00AB4447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</w:t>
      </w:r>
      <w:r w:rsidRPr="00AB4447">
        <w:rPr>
          <w:rFonts w:ascii="Times New Roman" w:hAnsi="Times New Roman"/>
          <w:sz w:val="28"/>
          <w:szCs w:val="28"/>
        </w:rPr>
        <w:t xml:space="preserve"> году:</w:t>
      </w:r>
    </w:p>
    <w:p w:rsidR="00566F4E" w:rsidRPr="00AB4447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AB4447">
        <w:rPr>
          <w:rFonts w:ascii="Times New Roman" w:hAnsi="Times New Roman"/>
          <w:sz w:val="28"/>
          <w:szCs w:val="28"/>
        </w:rPr>
        <w:t>- к МБУК «Королёвский исторический музей» планируется присоединение МБУК «Мемориальный Дом-музей Марины Цветаевой в Болшеве», МБУК «Мемориа</w:t>
      </w:r>
      <w:r>
        <w:rPr>
          <w:rFonts w:ascii="Times New Roman" w:hAnsi="Times New Roman"/>
          <w:sz w:val="28"/>
          <w:szCs w:val="28"/>
        </w:rPr>
        <w:t>льный Дом-музей С.Н.Дурылина» и</w:t>
      </w:r>
      <w:r>
        <w:rPr>
          <w:rStyle w:val="7pt"/>
          <w:sz w:val="28"/>
          <w:szCs w:val="28"/>
        </w:rPr>
        <w:t xml:space="preserve"> МБУК «Историко-художественный</w:t>
      </w:r>
      <w:r w:rsidRPr="00AB4447">
        <w:rPr>
          <w:rStyle w:val="7pt"/>
          <w:sz w:val="28"/>
          <w:szCs w:val="28"/>
        </w:rPr>
        <w:t xml:space="preserve"> музей микрорайона Юбилейный»;</w:t>
      </w:r>
    </w:p>
    <w:p w:rsidR="00566F4E" w:rsidRPr="00AB4447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  МБУК</w:t>
      </w:r>
      <w:r w:rsidRPr="00AB4447">
        <w:rPr>
          <w:rFonts w:ascii="Times New Roman" w:hAnsi="Times New Roman"/>
          <w:sz w:val="28"/>
          <w:szCs w:val="28"/>
        </w:rPr>
        <w:t xml:space="preserve"> «Централизованная библиотечная система» планируется присоединение МБУК «Детская библиотека микрорайона </w:t>
      </w:r>
      <w:proofErr w:type="gramStart"/>
      <w:r w:rsidRPr="00AB4447">
        <w:rPr>
          <w:rFonts w:ascii="Times New Roman" w:hAnsi="Times New Roman"/>
          <w:sz w:val="28"/>
          <w:szCs w:val="28"/>
        </w:rPr>
        <w:t>Юбилейный</w:t>
      </w:r>
      <w:proofErr w:type="gramEnd"/>
      <w:r w:rsidRPr="00AB4447">
        <w:rPr>
          <w:rFonts w:ascii="Times New Roman" w:hAnsi="Times New Roman"/>
          <w:sz w:val="28"/>
          <w:szCs w:val="28"/>
        </w:rPr>
        <w:t>».</w:t>
      </w:r>
    </w:p>
    <w:p w:rsidR="00566F4E" w:rsidRPr="00AB4447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AB4447">
        <w:rPr>
          <w:rFonts w:ascii="Times New Roman" w:hAnsi="Times New Roman"/>
          <w:sz w:val="28"/>
          <w:szCs w:val="28"/>
        </w:rPr>
        <w:t>В 2017 году:</w:t>
      </w:r>
    </w:p>
    <w:p w:rsidR="006F166C" w:rsidRPr="00AB4447" w:rsidRDefault="00566F4E" w:rsidP="006F166C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AB4447">
        <w:rPr>
          <w:rFonts w:ascii="Times New Roman" w:hAnsi="Times New Roman"/>
          <w:sz w:val="28"/>
          <w:szCs w:val="28"/>
        </w:rPr>
        <w:t xml:space="preserve">- к </w:t>
      </w:r>
      <w:r w:rsidR="006F166C">
        <w:rPr>
          <w:rFonts w:ascii="Times New Roman" w:hAnsi="Times New Roman"/>
          <w:sz w:val="28"/>
          <w:szCs w:val="28"/>
        </w:rPr>
        <w:t xml:space="preserve">МБУК «Центральный Дворец культуры им. М.И. Калинина» планируется присоединение МБУК «Королёвский духовой оркестр» и </w:t>
      </w:r>
      <w:r w:rsidR="006F166C" w:rsidRPr="00AB4447">
        <w:rPr>
          <w:rFonts w:ascii="Times New Roman" w:hAnsi="Times New Roman"/>
          <w:sz w:val="28"/>
          <w:szCs w:val="28"/>
        </w:rPr>
        <w:t>МБУК «Ансамбль народной музыки Сувенир»;</w:t>
      </w:r>
    </w:p>
    <w:p w:rsidR="00566F4E" w:rsidRPr="00AB4447" w:rsidRDefault="006F166C" w:rsidP="006F166C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к </w:t>
      </w:r>
      <w:r w:rsidR="00566F4E" w:rsidRPr="00AB4447">
        <w:rPr>
          <w:rFonts w:ascii="Times New Roman" w:hAnsi="Times New Roman"/>
          <w:sz w:val="28"/>
          <w:szCs w:val="28"/>
        </w:rPr>
        <w:t>МБУК «</w:t>
      </w:r>
      <w:r w:rsidR="00566F4E">
        <w:rPr>
          <w:rFonts w:ascii="Times New Roman" w:hAnsi="Times New Roman"/>
          <w:sz w:val="28"/>
          <w:szCs w:val="28"/>
        </w:rPr>
        <w:t>МОЛОДЁЖНЫЙ КУЛЬТУРНЫЙ ЦЕНТР</w:t>
      </w:r>
      <w:r>
        <w:rPr>
          <w:rFonts w:ascii="Times New Roman" w:hAnsi="Times New Roman"/>
          <w:sz w:val="28"/>
          <w:szCs w:val="28"/>
        </w:rPr>
        <w:t xml:space="preserve">» планируется присоединение </w:t>
      </w:r>
      <w:r w:rsidRPr="00AB4447">
        <w:rPr>
          <w:rFonts w:ascii="Times New Roman" w:hAnsi="Times New Roman"/>
          <w:sz w:val="28"/>
          <w:szCs w:val="28"/>
        </w:rPr>
        <w:t>МБУК «Бурковский Дом культуры»</w:t>
      </w:r>
      <w:r>
        <w:rPr>
          <w:rFonts w:ascii="Times New Roman" w:hAnsi="Times New Roman"/>
          <w:sz w:val="28"/>
          <w:szCs w:val="28"/>
        </w:rPr>
        <w:t>.</w:t>
      </w:r>
    </w:p>
    <w:p w:rsidR="00566F4E" w:rsidRPr="00703D59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F54C6">
        <w:rPr>
          <w:rFonts w:ascii="Times New Roman" w:hAnsi="Times New Roman"/>
          <w:sz w:val="28"/>
          <w:szCs w:val="28"/>
          <w:shd w:val="clear" w:color="auto" w:fill="FFFFFF"/>
        </w:rPr>
        <w:t>Из 20 учрежден</w:t>
      </w:r>
      <w:r>
        <w:rPr>
          <w:rFonts w:ascii="Times New Roman" w:hAnsi="Times New Roman"/>
          <w:sz w:val="28"/>
          <w:szCs w:val="28"/>
          <w:shd w:val="clear" w:color="auto" w:fill="FFFFFF"/>
        </w:rPr>
        <w:t>ий сферы культуры города</w:t>
      </w:r>
      <w:r w:rsidRPr="004F54C6">
        <w:rPr>
          <w:rFonts w:ascii="Times New Roman" w:hAnsi="Times New Roman"/>
          <w:sz w:val="28"/>
          <w:szCs w:val="28"/>
          <w:shd w:val="clear" w:color="auto" w:fill="FFFFFF"/>
        </w:rPr>
        <w:t xml:space="preserve"> в 2016 г</w:t>
      </w:r>
      <w:r w:rsidR="006F166C">
        <w:rPr>
          <w:rFonts w:ascii="Times New Roman" w:hAnsi="Times New Roman"/>
          <w:sz w:val="28"/>
          <w:szCs w:val="28"/>
          <w:shd w:val="clear" w:color="auto" w:fill="FFFFFF"/>
        </w:rPr>
        <w:t>оду планируется реорганизовать 4 учреждения, что составляет 20</w:t>
      </w:r>
      <w:r w:rsidRPr="004F54C6">
        <w:rPr>
          <w:rFonts w:ascii="Times New Roman" w:hAnsi="Times New Roman"/>
          <w:sz w:val="28"/>
          <w:szCs w:val="28"/>
          <w:shd w:val="clear" w:color="auto" w:fill="FFFFFF"/>
        </w:rPr>
        <w:t xml:space="preserve">% от общего количества, будет </w:t>
      </w:r>
      <w:r w:rsidRPr="00703D59">
        <w:rPr>
          <w:rFonts w:ascii="Times New Roman" w:hAnsi="Times New Roman"/>
          <w:sz w:val="28"/>
          <w:szCs w:val="28"/>
          <w:shd w:val="clear" w:color="auto" w:fill="FFFFFF"/>
        </w:rPr>
        <w:t>создано 2 объединенных учрежде</w:t>
      </w:r>
      <w:r w:rsidR="006F166C">
        <w:rPr>
          <w:rFonts w:ascii="Times New Roman" w:hAnsi="Times New Roman"/>
          <w:sz w:val="28"/>
          <w:szCs w:val="28"/>
          <w:shd w:val="clear" w:color="auto" w:fill="FFFFFF"/>
        </w:rPr>
        <w:t>ния, сеть учреждений составит 16</w:t>
      </w:r>
      <w:r w:rsidRPr="00703D59">
        <w:rPr>
          <w:rFonts w:ascii="Times New Roman" w:hAnsi="Times New Roman"/>
          <w:sz w:val="28"/>
          <w:szCs w:val="28"/>
          <w:shd w:val="clear" w:color="auto" w:fill="FFFFFF"/>
        </w:rPr>
        <w:t xml:space="preserve"> единиц. </w:t>
      </w:r>
    </w:p>
    <w:p w:rsidR="00566F4E" w:rsidRPr="00703D59" w:rsidRDefault="006F166C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2017 году из 16</w:t>
      </w:r>
      <w:r w:rsidR="00566F4E" w:rsidRPr="00703D59">
        <w:rPr>
          <w:rFonts w:ascii="Times New Roman" w:hAnsi="Times New Roman"/>
          <w:sz w:val="28"/>
          <w:szCs w:val="28"/>
          <w:shd w:val="clear" w:color="auto" w:fill="FFFFFF"/>
        </w:rPr>
        <w:t xml:space="preserve"> учрежде</w:t>
      </w:r>
      <w:r>
        <w:rPr>
          <w:rFonts w:ascii="Times New Roman" w:hAnsi="Times New Roman"/>
          <w:sz w:val="28"/>
          <w:szCs w:val="28"/>
          <w:shd w:val="clear" w:color="auto" w:fill="FFFFFF"/>
        </w:rPr>
        <w:t>ний планируется реорганизовать 3</w:t>
      </w:r>
      <w:r w:rsidR="00566F4E" w:rsidRPr="00703D5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66F4E">
        <w:rPr>
          <w:rFonts w:ascii="Times New Roman" w:hAnsi="Times New Roman"/>
          <w:sz w:val="28"/>
          <w:szCs w:val="28"/>
          <w:shd w:val="clear" w:color="auto" w:fill="FFFFFF"/>
        </w:rPr>
        <w:t>учреждения, что составляе</w:t>
      </w:r>
      <w:r>
        <w:rPr>
          <w:rFonts w:ascii="Times New Roman" w:hAnsi="Times New Roman"/>
          <w:sz w:val="28"/>
          <w:szCs w:val="28"/>
          <w:shd w:val="clear" w:color="auto" w:fill="FFFFFF"/>
        </w:rPr>
        <w:t>т 18</w:t>
      </w:r>
      <w:r w:rsidR="00566F4E" w:rsidRPr="00703D59">
        <w:rPr>
          <w:rFonts w:ascii="Times New Roman" w:hAnsi="Times New Roman"/>
          <w:sz w:val="28"/>
          <w:szCs w:val="28"/>
          <w:shd w:val="clear" w:color="auto" w:fill="FFFFFF"/>
        </w:rPr>
        <w:t>% от общего количества</w:t>
      </w:r>
      <w:r>
        <w:rPr>
          <w:rFonts w:ascii="Times New Roman" w:hAnsi="Times New Roman"/>
          <w:sz w:val="28"/>
          <w:szCs w:val="28"/>
          <w:shd w:val="clear" w:color="auto" w:fill="FFFFFF"/>
        </w:rPr>
        <w:t>. Сеть учреждений составит 13</w:t>
      </w:r>
      <w:r w:rsidR="00566F4E" w:rsidRPr="00703D59">
        <w:rPr>
          <w:rFonts w:ascii="Times New Roman" w:hAnsi="Times New Roman"/>
          <w:sz w:val="28"/>
          <w:szCs w:val="28"/>
          <w:shd w:val="clear" w:color="auto" w:fill="FFFFFF"/>
        </w:rPr>
        <w:t xml:space="preserve"> единиц.</w:t>
      </w:r>
    </w:p>
    <w:p w:rsidR="004E2A92" w:rsidRDefault="00566F4E" w:rsidP="004E2A92">
      <w:pPr>
        <w:pStyle w:val="ae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5217">
        <w:rPr>
          <w:rFonts w:ascii="Times New Roman" w:hAnsi="Times New Roman"/>
          <w:sz w:val="28"/>
          <w:szCs w:val="28"/>
          <w:shd w:val="clear" w:color="auto" w:fill="FFFFFF"/>
        </w:rPr>
        <w:t xml:space="preserve">В результате </w:t>
      </w:r>
      <w:proofErr w:type="gramStart"/>
      <w:r w:rsidRPr="006B5217">
        <w:rPr>
          <w:rFonts w:ascii="Times New Roman" w:hAnsi="Times New Roman"/>
          <w:sz w:val="28"/>
          <w:szCs w:val="28"/>
          <w:shd w:val="clear" w:color="auto" w:fill="FFFFFF"/>
        </w:rPr>
        <w:t>реорганизации учреждений сферы культуры городского округа Королёв Московской</w:t>
      </w:r>
      <w:proofErr w:type="gramEnd"/>
      <w:r w:rsidRPr="006B5217">
        <w:rPr>
          <w:rFonts w:ascii="Times New Roman" w:hAnsi="Times New Roman"/>
          <w:sz w:val="28"/>
          <w:szCs w:val="28"/>
          <w:shd w:val="clear" w:color="auto" w:fill="FFFFFF"/>
        </w:rPr>
        <w:t xml:space="preserve"> области, проведенной в период с 2015 по 2018 годы, сеть учреждений сфер</w:t>
      </w:r>
      <w:r w:rsidR="00465BEF">
        <w:rPr>
          <w:rFonts w:ascii="Times New Roman" w:hAnsi="Times New Roman"/>
          <w:sz w:val="28"/>
          <w:szCs w:val="28"/>
          <w:shd w:val="clear" w:color="auto" w:fill="FFFFFF"/>
        </w:rPr>
        <w:t>ы культуры сократится с 20 до 13</w:t>
      </w:r>
      <w:r w:rsidRPr="006B5217">
        <w:rPr>
          <w:rFonts w:ascii="Times New Roman" w:hAnsi="Times New Roman"/>
          <w:sz w:val="28"/>
          <w:szCs w:val="28"/>
          <w:shd w:val="clear" w:color="auto" w:fill="FFFFFF"/>
        </w:rPr>
        <w:t xml:space="preserve"> единиц.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566F4E" w:rsidRDefault="00566F4E" w:rsidP="004E2A92">
      <w:pPr>
        <w:pStyle w:val="ae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1.2. В пункте 1 «</w:t>
      </w:r>
      <w:r w:rsidRPr="0020515A">
        <w:rPr>
          <w:rFonts w:ascii="Times New Roman" w:hAnsi="Times New Roman"/>
          <w:sz w:val="28"/>
          <w:szCs w:val="28"/>
          <w:shd w:val="clear" w:color="auto" w:fill="FFFFFF"/>
        </w:rPr>
        <w:t xml:space="preserve">План по оптимизации </w:t>
      </w:r>
      <w:proofErr w:type="gramStart"/>
      <w:r w:rsidRPr="0020515A">
        <w:rPr>
          <w:rFonts w:ascii="Times New Roman" w:hAnsi="Times New Roman"/>
          <w:sz w:val="28"/>
          <w:szCs w:val="28"/>
          <w:shd w:val="clear" w:color="auto" w:fill="FFFFFF"/>
        </w:rPr>
        <w:t>сети учреждений сферы культуры городского округа Королёв Московской области</w:t>
      </w:r>
      <w:proofErr w:type="gramEnd"/>
      <w:r w:rsidRPr="0020515A">
        <w:rPr>
          <w:rFonts w:ascii="Times New Roman" w:hAnsi="Times New Roman"/>
          <w:sz w:val="28"/>
          <w:szCs w:val="28"/>
          <w:shd w:val="clear" w:color="auto" w:fill="FFFFFF"/>
        </w:rPr>
        <w:t xml:space="preserve"> на 2015 – 2018 годы.</w:t>
      </w:r>
      <w:r>
        <w:rPr>
          <w:rFonts w:ascii="Times New Roman" w:hAnsi="Times New Roman"/>
          <w:sz w:val="28"/>
          <w:szCs w:val="28"/>
          <w:shd w:val="clear" w:color="auto" w:fill="FFFFFF"/>
        </w:rPr>
        <w:t>» раздела</w:t>
      </w:r>
      <w:r w:rsidR="00870F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71DB6">
        <w:rPr>
          <w:rFonts w:ascii="Times New Roman" w:hAnsi="Times New Roman"/>
          <w:sz w:val="28"/>
          <w:szCs w:val="28"/>
          <w:shd w:val="clear" w:color="auto" w:fill="FFFFFF"/>
        </w:rPr>
        <w:t>II.</w:t>
      </w:r>
      <w:r w:rsidR="00870F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971DB6">
        <w:rPr>
          <w:rFonts w:ascii="Times New Roman" w:hAnsi="Times New Roman"/>
          <w:sz w:val="28"/>
          <w:szCs w:val="28"/>
          <w:shd w:val="clear" w:color="auto" w:fill="FFFFFF"/>
        </w:rPr>
        <w:t>Оптимизация сети</w:t>
      </w:r>
      <w:r>
        <w:rPr>
          <w:rFonts w:ascii="Times New Roman" w:hAnsi="Times New Roman"/>
          <w:sz w:val="28"/>
          <w:szCs w:val="28"/>
          <w:shd w:val="clear" w:color="auto" w:fill="FFFFFF"/>
        </w:rPr>
        <w:t>» Плана:</w:t>
      </w:r>
    </w:p>
    <w:p w:rsidR="00566F4E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1.2.1. Строку</w:t>
      </w:r>
      <w:r w:rsidR="00870F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F640F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«Ликвидация» и строку 2.1 «</w:t>
      </w:r>
      <w:r w:rsidRPr="0020515A">
        <w:rPr>
          <w:rFonts w:ascii="Times New Roman" w:hAnsi="Times New Roman"/>
          <w:sz w:val="28"/>
          <w:szCs w:val="28"/>
        </w:rPr>
        <w:t>Юридических лиц, всего, в том числе»</w:t>
      </w:r>
      <w:r w:rsidR="00870F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566F4E" w:rsidRDefault="00566F4E" w:rsidP="0020515A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1996"/>
        <w:gridCol w:w="285"/>
        <w:gridCol w:w="283"/>
        <w:gridCol w:w="283"/>
        <w:gridCol w:w="283"/>
        <w:gridCol w:w="285"/>
        <w:gridCol w:w="5812"/>
      </w:tblGrid>
      <w:tr w:rsidR="00D553C6" w:rsidRPr="0045010E" w:rsidTr="00D553C6">
        <w:trPr>
          <w:trHeight w:val="381"/>
        </w:trPr>
        <w:tc>
          <w:tcPr>
            <w:tcW w:w="268" w:type="pct"/>
            <w:vAlign w:val="center"/>
          </w:tcPr>
          <w:p w:rsidR="00566F4E" w:rsidRPr="0045010E" w:rsidRDefault="00566F4E" w:rsidP="004501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2.</w:t>
            </w:r>
          </w:p>
          <w:p w:rsidR="00566F4E" w:rsidRPr="0045010E" w:rsidRDefault="00566F4E" w:rsidP="004501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pct"/>
          </w:tcPr>
          <w:p w:rsidR="00566F4E" w:rsidRPr="0045010E" w:rsidRDefault="00566F4E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Ликвидация</w:t>
            </w:r>
          </w:p>
        </w:tc>
        <w:tc>
          <w:tcPr>
            <w:tcW w:w="146" w:type="pct"/>
            <w:vAlign w:val="center"/>
          </w:tcPr>
          <w:p w:rsidR="00566F4E" w:rsidRPr="0045010E" w:rsidRDefault="00465BEF" w:rsidP="0045010E">
            <w:pPr>
              <w:pStyle w:val="a3"/>
              <w:spacing w:after="0" w:line="240" w:lineRule="auto"/>
              <w:ind w:left="-108" w:right="-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" w:type="pct"/>
            <w:vAlign w:val="center"/>
          </w:tcPr>
          <w:p w:rsidR="00566F4E" w:rsidRPr="0045010E" w:rsidRDefault="00566F4E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0</w:t>
            </w:r>
          </w:p>
        </w:tc>
        <w:tc>
          <w:tcPr>
            <w:tcW w:w="145" w:type="pct"/>
            <w:vAlign w:val="center"/>
          </w:tcPr>
          <w:p w:rsidR="00566F4E" w:rsidRPr="0045010E" w:rsidRDefault="00465BEF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5" w:type="pct"/>
            <w:vAlign w:val="center"/>
          </w:tcPr>
          <w:p w:rsidR="00566F4E" w:rsidRPr="0045010E" w:rsidRDefault="00566F4E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3</w:t>
            </w:r>
          </w:p>
        </w:tc>
        <w:tc>
          <w:tcPr>
            <w:tcW w:w="146" w:type="pct"/>
            <w:vAlign w:val="center"/>
          </w:tcPr>
          <w:p w:rsidR="00566F4E" w:rsidRPr="0045010E" w:rsidRDefault="00465BEF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81" w:type="pct"/>
          </w:tcPr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На период с 2015 по 2018 годы запланировано проведение реорганизации путем присоединения следующих учреждений: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* В 2016 году: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- к МБУК «Королёвский исторический музей» планируется присоединение МБУК «Мемориальный Дом-музей Марины Цветаевой в Болшеве», МБУК «Мемориальный Дом-музей С.Н.Дурылина» и МБУК «Историко-художественный музей микрорайона Юбилейный»;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 xml:space="preserve">- к  МБУК  «Централизованная библиотечная система» планируется присоединение МБУК «Детская библиотека микрорайона </w:t>
            </w:r>
            <w:proofErr w:type="gramStart"/>
            <w:r w:rsidRPr="0045010E">
              <w:rPr>
                <w:rFonts w:ascii="Times New Roman" w:hAnsi="Times New Roman"/>
              </w:rPr>
              <w:t>Юбилейный</w:t>
            </w:r>
            <w:proofErr w:type="gramEnd"/>
            <w:r w:rsidRPr="0045010E">
              <w:rPr>
                <w:rFonts w:ascii="Times New Roman" w:hAnsi="Times New Roman"/>
              </w:rPr>
              <w:t>».</w:t>
            </w:r>
          </w:p>
          <w:p w:rsidR="00465BEF" w:rsidRDefault="00566F4E" w:rsidP="00465BEF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* В 2017 году:</w:t>
            </w:r>
            <w:r w:rsidR="00465BEF" w:rsidRPr="0045010E">
              <w:rPr>
                <w:rFonts w:ascii="Times New Roman" w:hAnsi="Times New Roman"/>
              </w:rPr>
              <w:t xml:space="preserve"> </w:t>
            </w:r>
          </w:p>
          <w:p w:rsidR="00465BEF" w:rsidRPr="0045010E" w:rsidRDefault="00465BEF" w:rsidP="00465BEF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-</w:t>
            </w:r>
            <w:r w:rsidR="00D553C6">
              <w:rPr>
                <w:rFonts w:ascii="Times New Roman" w:hAnsi="Times New Roman"/>
              </w:rPr>
              <w:t xml:space="preserve"> </w:t>
            </w:r>
            <w:r w:rsidRPr="0045010E">
              <w:rPr>
                <w:rFonts w:ascii="Times New Roman" w:hAnsi="Times New Roman"/>
              </w:rPr>
              <w:t xml:space="preserve">к </w:t>
            </w:r>
            <w:r>
              <w:rPr>
                <w:rFonts w:ascii="Times New Roman" w:hAnsi="Times New Roman"/>
              </w:rPr>
              <w:t>МБУК «Центральный Дворец культуры им. М.И. Калинина»</w:t>
            </w:r>
            <w:r w:rsidRPr="0045010E">
              <w:rPr>
                <w:rFonts w:ascii="Times New Roman" w:hAnsi="Times New Roman"/>
              </w:rPr>
              <w:t xml:space="preserve"> планируется присоединение</w:t>
            </w:r>
            <w:r>
              <w:rPr>
                <w:rFonts w:ascii="Times New Roman" w:hAnsi="Times New Roman"/>
              </w:rPr>
              <w:t xml:space="preserve"> </w:t>
            </w:r>
            <w:r w:rsidRPr="0045010E">
              <w:rPr>
                <w:rFonts w:ascii="Times New Roman" w:hAnsi="Times New Roman"/>
              </w:rPr>
              <w:t xml:space="preserve">МБУК «Королёвский духовой оркестр» </w:t>
            </w:r>
            <w:r>
              <w:rPr>
                <w:rFonts w:ascii="Times New Roman" w:hAnsi="Times New Roman"/>
              </w:rPr>
              <w:t xml:space="preserve">и </w:t>
            </w:r>
            <w:r w:rsidRPr="0045010E">
              <w:rPr>
                <w:rFonts w:ascii="Times New Roman" w:hAnsi="Times New Roman"/>
              </w:rPr>
              <w:t>МБУК «Ансамбль народной музыки Сувенир»;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lastRenderedPageBreak/>
              <w:t>- к МБУ</w:t>
            </w:r>
            <w:r w:rsidR="00465BEF">
              <w:rPr>
                <w:rFonts w:ascii="Times New Roman" w:hAnsi="Times New Roman"/>
              </w:rPr>
              <w:t xml:space="preserve">К «МОЛОДЁЖНЫЙ КУЛЬТУРНЫЙ ЦЕНТР» </w:t>
            </w:r>
            <w:r w:rsidR="00465BEF" w:rsidRPr="0045010E">
              <w:rPr>
                <w:rFonts w:ascii="Times New Roman" w:hAnsi="Times New Roman"/>
              </w:rPr>
              <w:t>планируется присоединение МБУК «Бурковский Дом культуры»</w:t>
            </w:r>
          </w:p>
        </w:tc>
      </w:tr>
      <w:tr w:rsidR="00D553C6" w:rsidRPr="0045010E" w:rsidTr="00D553C6">
        <w:trPr>
          <w:trHeight w:val="649"/>
        </w:trPr>
        <w:tc>
          <w:tcPr>
            <w:tcW w:w="268" w:type="pct"/>
            <w:vAlign w:val="center"/>
          </w:tcPr>
          <w:p w:rsidR="00566F4E" w:rsidRPr="0045010E" w:rsidRDefault="00566F4E" w:rsidP="004501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lastRenderedPageBreak/>
              <w:t>2.1</w:t>
            </w:r>
          </w:p>
        </w:tc>
        <w:tc>
          <w:tcPr>
            <w:tcW w:w="1024" w:type="pct"/>
          </w:tcPr>
          <w:p w:rsidR="00566F4E" w:rsidRPr="0045010E" w:rsidRDefault="00566F4E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Юридических лиц, всего, в том числе:</w:t>
            </w:r>
          </w:p>
        </w:tc>
        <w:tc>
          <w:tcPr>
            <w:tcW w:w="146" w:type="pct"/>
            <w:vAlign w:val="center"/>
          </w:tcPr>
          <w:p w:rsidR="00566F4E" w:rsidRPr="0045010E" w:rsidRDefault="00465BEF" w:rsidP="0045010E">
            <w:pPr>
              <w:pStyle w:val="a3"/>
              <w:spacing w:after="0" w:line="240" w:lineRule="auto"/>
              <w:ind w:left="-108" w:right="-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" w:type="pct"/>
            <w:vAlign w:val="center"/>
          </w:tcPr>
          <w:p w:rsidR="00566F4E" w:rsidRPr="0045010E" w:rsidRDefault="00566F4E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0</w:t>
            </w:r>
          </w:p>
        </w:tc>
        <w:tc>
          <w:tcPr>
            <w:tcW w:w="145" w:type="pct"/>
            <w:vAlign w:val="center"/>
          </w:tcPr>
          <w:p w:rsidR="00566F4E" w:rsidRPr="0045010E" w:rsidRDefault="00465BEF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5" w:type="pct"/>
            <w:vAlign w:val="center"/>
          </w:tcPr>
          <w:p w:rsidR="00566F4E" w:rsidRPr="0045010E" w:rsidRDefault="00566F4E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3</w:t>
            </w:r>
          </w:p>
        </w:tc>
        <w:tc>
          <w:tcPr>
            <w:tcW w:w="146" w:type="pct"/>
            <w:vAlign w:val="center"/>
          </w:tcPr>
          <w:p w:rsidR="00566F4E" w:rsidRPr="0045010E" w:rsidRDefault="00465BEF" w:rsidP="004501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81" w:type="pct"/>
          </w:tcPr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 xml:space="preserve">За период с 2015 по 2018 годы планируется реорганизовать </w:t>
            </w:r>
            <w:r w:rsidR="00465BEF">
              <w:rPr>
                <w:rFonts w:ascii="Times New Roman" w:hAnsi="Times New Roman"/>
              </w:rPr>
              <w:t>7</w:t>
            </w:r>
            <w:r w:rsidRPr="0045010E">
              <w:rPr>
                <w:rFonts w:ascii="Times New Roman" w:hAnsi="Times New Roman"/>
              </w:rPr>
              <w:t xml:space="preserve"> муниципальн</w:t>
            </w:r>
            <w:r w:rsidR="004E2A92">
              <w:rPr>
                <w:rFonts w:ascii="Times New Roman" w:hAnsi="Times New Roman"/>
              </w:rPr>
              <w:t>ых учреждений - юридических лиц.</w:t>
            </w:r>
          </w:p>
        </w:tc>
      </w:tr>
    </w:tbl>
    <w:p w:rsidR="00566F4E" w:rsidRDefault="00566F4E" w:rsidP="00480355">
      <w:pPr>
        <w:pStyle w:val="ae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».</w:t>
      </w:r>
    </w:p>
    <w:p w:rsidR="00566F4E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1.2.2. С</w:t>
      </w:r>
      <w:r w:rsidRPr="00480355">
        <w:rPr>
          <w:rFonts w:ascii="Times New Roman" w:hAnsi="Times New Roman"/>
          <w:sz w:val="28"/>
          <w:szCs w:val="28"/>
          <w:shd w:val="clear" w:color="auto" w:fill="FFFFFF"/>
        </w:rPr>
        <w:t>троку 2.1</w:t>
      </w:r>
      <w:r>
        <w:rPr>
          <w:rFonts w:ascii="Times New Roman" w:hAnsi="Times New Roman"/>
          <w:sz w:val="28"/>
          <w:szCs w:val="28"/>
          <w:shd w:val="clear" w:color="auto" w:fill="FFFFFF"/>
        </w:rPr>
        <w:t>.2.</w:t>
      </w:r>
      <w:r w:rsidR="00870F2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«по иным причинам (указать)»</w:t>
      </w:r>
      <w:r w:rsidRPr="00480355">
        <w:rPr>
          <w:rFonts w:ascii="Times New Roman" w:hAnsi="Times New Roman"/>
          <w:sz w:val="28"/>
          <w:szCs w:val="28"/>
          <w:shd w:val="clear" w:color="auto" w:fill="FFFFFF"/>
        </w:rPr>
        <w:t xml:space="preserve"> изложить в новой редакции:</w:t>
      </w:r>
    </w:p>
    <w:p w:rsidR="00566F4E" w:rsidRDefault="00566F4E" w:rsidP="00604C2F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418"/>
        <w:gridCol w:w="279"/>
        <w:gridCol w:w="285"/>
        <w:gridCol w:w="285"/>
        <w:gridCol w:w="285"/>
        <w:gridCol w:w="283"/>
        <w:gridCol w:w="6239"/>
      </w:tblGrid>
      <w:tr w:rsidR="00566F4E" w:rsidRPr="0045010E" w:rsidTr="00D553C6">
        <w:trPr>
          <w:trHeight w:val="649"/>
        </w:trPr>
        <w:tc>
          <w:tcPr>
            <w:tcW w:w="346" w:type="pct"/>
            <w:vAlign w:val="center"/>
          </w:tcPr>
          <w:p w:rsidR="00566F4E" w:rsidRPr="0045010E" w:rsidRDefault="00566F4E" w:rsidP="00480355">
            <w:pPr>
              <w:pStyle w:val="ae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2.1.2</w:t>
            </w:r>
          </w:p>
        </w:tc>
        <w:tc>
          <w:tcPr>
            <w:tcW w:w="728" w:type="pct"/>
          </w:tcPr>
          <w:p w:rsidR="00566F4E" w:rsidRPr="0045010E" w:rsidRDefault="00566F4E" w:rsidP="00480355">
            <w:pPr>
              <w:pStyle w:val="ae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по иным причинам (указать)</w:t>
            </w:r>
          </w:p>
          <w:p w:rsidR="00566F4E" w:rsidRPr="0045010E" w:rsidRDefault="00566F4E" w:rsidP="00480355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43" w:type="pct"/>
            <w:vAlign w:val="center"/>
          </w:tcPr>
          <w:p w:rsidR="00566F4E" w:rsidRPr="0045010E" w:rsidRDefault="00465BEF" w:rsidP="0045010E">
            <w:pPr>
              <w:pStyle w:val="ae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6" w:type="pct"/>
            <w:vAlign w:val="center"/>
          </w:tcPr>
          <w:p w:rsidR="00566F4E" w:rsidRPr="0045010E" w:rsidRDefault="00566F4E" w:rsidP="00480355">
            <w:pPr>
              <w:pStyle w:val="ae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0</w:t>
            </w:r>
          </w:p>
        </w:tc>
        <w:tc>
          <w:tcPr>
            <w:tcW w:w="146" w:type="pct"/>
            <w:vAlign w:val="center"/>
          </w:tcPr>
          <w:p w:rsidR="00566F4E" w:rsidRPr="0045010E" w:rsidRDefault="00465BEF" w:rsidP="00480355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6" w:type="pct"/>
            <w:vAlign w:val="center"/>
          </w:tcPr>
          <w:p w:rsidR="00566F4E" w:rsidRPr="0045010E" w:rsidRDefault="00566F4E" w:rsidP="00480355">
            <w:pPr>
              <w:pStyle w:val="ae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3</w:t>
            </w:r>
          </w:p>
        </w:tc>
        <w:tc>
          <w:tcPr>
            <w:tcW w:w="145" w:type="pct"/>
            <w:vAlign w:val="center"/>
          </w:tcPr>
          <w:p w:rsidR="00566F4E" w:rsidRPr="0045010E" w:rsidRDefault="00465BEF" w:rsidP="00480355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200" w:type="pct"/>
          </w:tcPr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В целях повышения: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- качества муниципальных услуг;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- эффективности бюджетных расходов;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- объема средств, полученных за счет оказания платных услуг;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- эффективности использования муниципального имущества.</w:t>
            </w:r>
          </w:p>
          <w:p w:rsidR="00566F4E" w:rsidRPr="0045010E" w:rsidRDefault="00566F4E" w:rsidP="0045010E">
            <w:pPr>
              <w:pStyle w:val="ae"/>
              <w:jc w:val="both"/>
              <w:rPr>
                <w:rFonts w:ascii="Times New Roman" w:hAnsi="Times New Roman"/>
              </w:rPr>
            </w:pPr>
            <w:r w:rsidRPr="0045010E">
              <w:rPr>
                <w:rFonts w:ascii="Times New Roman" w:hAnsi="Times New Roman"/>
              </w:rPr>
              <w:t>В целях перехода на нормативно-подушевое финансирование учреждений сферы культуры.</w:t>
            </w:r>
          </w:p>
        </w:tc>
      </w:tr>
    </w:tbl>
    <w:p w:rsidR="00566F4E" w:rsidRPr="00604C2F" w:rsidRDefault="00566F4E" w:rsidP="00604C2F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604C2F">
        <w:rPr>
          <w:rFonts w:ascii="Times New Roman" w:hAnsi="Times New Roman"/>
          <w:sz w:val="28"/>
          <w:szCs w:val="28"/>
        </w:rPr>
        <w:t>».</w:t>
      </w:r>
    </w:p>
    <w:p w:rsidR="00566F4E" w:rsidRPr="00480355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480355">
        <w:rPr>
          <w:rFonts w:ascii="Times New Roman" w:hAnsi="Times New Roman"/>
          <w:sz w:val="28"/>
          <w:szCs w:val="28"/>
        </w:rPr>
        <w:t>2. 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«Наукоград Королёв» (</w:t>
      </w:r>
      <w:hyperlink r:id="rId9" w:history="1">
        <w:r w:rsidRPr="00480355">
          <w:rPr>
            <w:rFonts w:ascii="Times New Roman" w:hAnsi="Times New Roman"/>
            <w:color w:val="0000FF"/>
            <w:sz w:val="28"/>
            <w:szCs w:val="28"/>
            <w:u w:val="single"/>
          </w:rPr>
          <w:t>www.korolev.ru</w:t>
        </w:r>
      </w:hyperlink>
      <w:r w:rsidRPr="00480355">
        <w:rPr>
          <w:rFonts w:ascii="Times New Roman" w:hAnsi="Times New Roman"/>
          <w:sz w:val="28"/>
          <w:szCs w:val="28"/>
        </w:rPr>
        <w:t>).</w:t>
      </w:r>
    </w:p>
    <w:p w:rsidR="00566F4E" w:rsidRPr="00480355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480355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pacing w:val="-2"/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 (И.А. Конышев) обеспечить выполнение пункта 2 настоящего постановления.</w:t>
      </w:r>
    </w:p>
    <w:p w:rsidR="00566F4E" w:rsidRPr="00480355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 w:rsidRPr="00480355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заместителя </w:t>
      </w:r>
      <w:proofErr w:type="gramStart"/>
      <w:r w:rsidRPr="00480355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480355">
        <w:rPr>
          <w:rFonts w:ascii="Times New Roman" w:hAnsi="Times New Roman"/>
          <w:sz w:val="28"/>
          <w:szCs w:val="28"/>
        </w:rPr>
        <w:t xml:space="preserve"> В.В. Королеву. </w:t>
      </w:r>
    </w:p>
    <w:p w:rsidR="00566F4E" w:rsidRPr="00480355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6F4E" w:rsidRPr="00480355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6F4E" w:rsidRPr="00480355" w:rsidRDefault="00566F4E" w:rsidP="00604C2F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480355">
        <w:rPr>
          <w:rFonts w:ascii="Times New Roman" w:hAnsi="Times New Roman"/>
          <w:b/>
          <w:sz w:val="28"/>
          <w:szCs w:val="28"/>
        </w:rPr>
        <w:t>Руководитель</w:t>
      </w:r>
    </w:p>
    <w:p w:rsidR="00566F4E" w:rsidRPr="00480355" w:rsidRDefault="00566F4E" w:rsidP="00604C2F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 w:rsidRPr="00480355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</w:t>
      </w:r>
      <w:r w:rsidRPr="00480355">
        <w:rPr>
          <w:rFonts w:ascii="Times New Roman" w:hAnsi="Times New Roman"/>
          <w:b/>
          <w:sz w:val="28"/>
          <w:szCs w:val="28"/>
        </w:rPr>
        <w:tab/>
        <w:t xml:space="preserve">                                      Ю.А. Копцик</w:t>
      </w:r>
    </w:p>
    <w:p w:rsidR="00566F4E" w:rsidRPr="00480355" w:rsidRDefault="00566F4E" w:rsidP="0048035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66F4E" w:rsidRPr="00F24EB8" w:rsidRDefault="00566F4E" w:rsidP="00C04968">
      <w:pPr>
        <w:pStyle w:val="a3"/>
        <w:spacing w:after="0"/>
        <w:ind w:left="1222" w:firstLine="709"/>
        <w:jc w:val="both"/>
        <w:rPr>
          <w:rFonts w:ascii="Times New Roman" w:hAnsi="Times New Roman"/>
          <w:sz w:val="24"/>
          <w:szCs w:val="24"/>
        </w:rPr>
      </w:pPr>
    </w:p>
    <w:sectPr w:rsidR="00566F4E" w:rsidRPr="00F24EB8" w:rsidSect="00E406BD">
      <w:headerReference w:type="default" r:id="rId10"/>
      <w:headerReference w:type="first" r:id="rId11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74B" w:rsidRDefault="004D174B" w:rsidP="000137A1">
      <w:pPr>
        <w:spacing w:after="0" w:line="240" w:lineRule="auto"/>
      </w:pPr>
      <w:r>
        <w:separator/>
      </w:r>
    </w:p>
  </w:endnote>
  <w:endnote w:type="continuationSeparator" w:id="0">
    <w:p w:rsidR="004D174B" w:rsidRDefault="004D174B" w:rsidP="00013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74B" w:rsidRDefault="004D174B" w:rsidP="000137A1">
      <w:pPr>
        <w:spacing w:after="0" w:line="240" w:lineRule="auto"/>
      </w:pPr>
      <w:r>
        <w:separator/>
      </w:r>
    </w:p>
  </w:footnote>
  <w:footnote w:type="continuationSeparator" w:id="0">
    <w:p w:rsidR="004D174B" w:rsidRDefault="004D174B" w:rsidP="00013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4E" w:rsidRPr="00A078D9" w:rsidRDefault="00566F4E">
    <w:pPr>
      <w:pStyle w:val="a8"/>
      <w:jc w:val="center"/>
      <w:rPr>
        <w:rFonts w:ascii="Times New Roman" w:hAnsi="Times New Roman"/>
        <w:sz w:val="28"/>
        <w:szCs w:val="28"/>
      </w:rPr>
    </w:pPr>
    <w:r w:rsidRPr="00A078D9">
      <w:rPr>
        <w:rFonts w:ascii="Times New Roman" w:hAnsi="Times New Roman"/>
        <w:sz w:val="28"/>
        <w:szCs w:val="28"/>
      </w:rPr>
      <w:fldChar w:fldCharType="begin"/>
    </w:r>
    <w:r w:rsidRPr="00A078D9">
      <w:rPr>
        <w:rFonts w:ascii="Times New Roman" w:hAnsi="Times New Roman"/>
        <w:sz w:val="28"/>
        <w:szCs w:val="28"/>
      </w:rPr>
      <w:instrText>PAGE   \* MERGEFORMAT</w:instrText>
    </w:r>
    <w:r w:rsidRPr="00A078D9">
      <w:rPr>
        <w:rFonts w:ascii="Times New Roman" w:hAnsi="Times New Roman"/>
        <w:sz w:val="28"/>
        <w:szCs w:val="28"/>
      </w:rPr>
      <w:fldChar w:fldCharType="separate"/>
    </w:r>
    <w:r w:rsidR="00F54C92">
      <w:rPr>
        <w:rFonts w:ascii="Times New Roman" w:hAnsi="Times New Roman"/>
        <w:noProof/>
        <w:sz w:val="28"/>
        <w:szCs w:val="28"/>
      </w:rPr>
      <w:t>2</w:t>
    </w:r>
    <w:r w:rsidRPr="00A078D9">
      <w:rPr>
        <w:rFonts w:ascii="Times New Roman" w:hAnsi="Times New Roman"/>
        <w:sz w:val="28"/>
        <w:szCs w:val="28"/>
      </w:rPr>
      <w:fldChar w:fldCharType="end"/>
    </w:r>
  </w:p>
  <w:p w:rsidR="00566F4E" w:rsidRDefault="00566F4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4E" w:rsidRPr="00A078D9" w:rsidRDefault="00566F4E" w:rsidP="00A078D9">
    <w:pPr>
      <w:pStyle w:val="a8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F124BD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cs="Times New Roman"/>
      </w:rPr>
    </w:lvl>
  </w:abstractNum>
  <w:abstractNum w:abstractNumId="1">
    <w:nsid w:val="000451B6"/>
    <w:multiLevelType w:val="multilevel"/>
    <w:tmpl w:val="052261B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">
    <w:nsid w:val="07AD26A6"/>
    <w:multiLevelType w:val="hybridMultilevel"/>
    <w:tmpl w:val="5ABE8722"/>
    <w:lvl w:ilvl="0" w:tplc="BB321732">
      <w:start w:val="1"/>
      <w:numFmt w:val="decimal"/>
      <w:lvlText w:val="%1."/>
      <w:lvlJc w:val="left"/>
      <w:pPr>
        <w:ind w:left="12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3">
    <w:nsid w:val="087E065A"/>
    <w:multiLevelType w:val="hybridMultilevel"/>
    <w:tmpl w:val="5CF46DA4"/>
    <w:lvl w:ilvl="0" w:tplc="3F4EE8B8">
      <w:start w:val="9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0A06477E"/>
    <w:multiLevelType w:val="multilevel"/>
    <w:tmpl w:val="C4FA62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0FFB552F"/>
    <w:multiLevelType w:val="multilevel"/>
    <w:tmpl w:val="89E2089C"/>
    <w:lvl w:ilvl="0">
      <w:start w:val="8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9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6">
    <w:nsid w:val="16B30149"/>
    <w:multiLevelType w:val="multilevel"/>
    <w:tmpl w:val="3B22F7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9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7">
    <w:nsid w:val="1AD20EF9"/>
    <w:multiLevelType w:val="hybridMultilevel"/>
    <w:tmpl w:val="190E721E"/>
    <w:lvl w:ilvl="0" w:tplc="0A0834D4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1C8E3ACF"/>
    <w:multiLevelType w:val="hybridMultilevel"/>
    <w:tmpl w:val="7EB0A74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B858B4"/>
    <w:multiLevelType w:val="hybridMultilevel"/>
    <w:tmpl w:val="A4562AFC"/>
    <w:lvl w:ilvl="0" w:tplc="45C288A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823655"/>
    <w:multiLevelType w:val="hybridMultilevel"/>
    <w:tmpl w:val="D28E2FD2"/>
    <w:lvl w:ilvl="0" w:tplc="F3D49920">
      <w:start w:val="7"/>
      <w:numFmt w:val="upperRoman"/>
      <w:lvlText w:val="%1&gt;"/>
      <w:lvlJc w:val="left"/>
      <w:pPr>
        <w:ind w:left="86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24784E94"/>
    <w:multiLevelType w:val="hybridMultilevel"/>
    <w:tmpl w:val="417ECC2C"/>
    <w:lvl w:ilvl="0" w:tplc="DB48FF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7B4C4C"/>
    <w:multiLevelType w:val="hybridMultilevel"/>
    <w:tmpl w:val="C32033EE"/>
    <w:lvl w:ilvl="0" w:tplc="B0CCF7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756FAA"/>
    <w:multiLevelType w:val="hybridMultilevel"/>
    <w:tmpl w:val="AB00C0BA"/>
    <w:lvl w:ilvl="0" w:tplc="0419000F">
      <w:start w:val="1"/>
      <w:numFmt w:val="decimal"/>
      <w:lvlText w:val="%1."/>
      <w:lvlJc w:val="left"/>
      <w:pPr>
        <w:ind w:left="37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9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  <w:rPr>
        <w:rFonts w:cs="Times New Roman"/>
      </w:rPr>
    </w:lvl>
  </w:abstractNum>
  <w:abstractNum w:abstractNumId="14">
    <w:nsid w:val="2D5C6E72"/>
    <w:multiLevelType w:val="hybridMultilevel"/>
    <w:tmpl w:val="B5B8D932"/>
    <w:lvl w:ilvl="0" w:tplc="8904F7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177DB"/>
    <w:multiLevelType w:val="hybridMultilevel"/>
    <w:tmpl w:val="82521440"/>
    <w:lvl w:ilvl="0" w:tplc="468AADAE">
      <w:start w:val="9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31D1643D"/>
    <w:multiLevelType w:val="hybridMultilevel"/>
    <w:tmpl w:val="014C192A"/>
    <w:lvl w:ilvl="0" w:tplc="BA0A9BA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EF597C"/>
    <w:multiLevelType w:val="hybridMultilevel"/>
    <w:tmpl w:val="DC70412A"/>
    <w:lvl w:ilvl="0" w:tplc="012EBB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F131BA"/>
    <w:multiLevelType w:val="hybridMultilevel"/>
    <w:tmpl w:val="FE3E58B2"/>
    <w:lvl w:ilvl="0" w:tplc="58504E2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E35BF"/>
    <w:multiLevelType w:val="hybridMultilevel"/>
    <w:tmpl w:val="83E46036"/>
    <w:lvl w:ilvl="0" w:tplc="35F8B4D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C2B40"/>
    <w:multiLevelType w:val="multilevel"/>
    <w:tmpl w:val="F078D4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4A5B4F59"/>
    <w:multiLevelType w:val="multilevel"/>
    <w:tmpl w:val="9D3C801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2">
    <w:nsid w:val="4FC0492C"/>
    <w:multiLevelType w:val="hybridMultilevel"/>
    <w:tmpl w:val="E61C6116"/>
    <w:lvl w:ilvl="0" w:tplc="47226FAE">
      <w:start w:val="9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508824B0"/>
    <w:multiLevelType w:val="multilevel"/>
    <w:tmpl w:val="7876E4C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4">
    <w:nsid w:val="5507358B"/>
    <w:multiLevelType w:val="hybridMultilevel"/>
    <w:tmpl w:val="1EDAD1D8"/>
    <w:lvl w:ilvl="0" w:tplc="EC065AF0">
      <w:start w:val="2"/>
      <w:numFmt w:val="decimal"/>
      <w:lvlText w:val="%1"/>
      <w:lvlJc w:val="left"/>
      <w:pPr>
        <w:ind w:left="3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  <w:rPr>
        <w:rFonts w:cs="Times New Roman"/>
      </w:rPr>
    </w:lvl>
  </w:abstractNum>
  <w:abstractNum w:abstractNumId="25">
    <w:nsid w:val="5CD10719"/>
    <w:multiLevelType w:val="hybridMultilevel"/>
    <w:tmpl w:val="82B02354"/>
    <w:lvl w:ilvl="0" w:tplc="51E05B0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6118CB"/>
    <w:multiLevelType w:val="multilevel"/>
    <w:tmpl w:val="CE0092A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7">
    <w:nsid w:val="68A6070A"/>
    <w:multiLevelType w:val="hybridMultilevel"/>
    <w:tmpl w:val="7D9E7C00"/>
    <w:lvl w:ilvl="0" w:tplc="164471C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7C7359"/>
    <w:multiLevelType w:val="hybridMultilevel"/>
    <w:tmpl w:val="DED67BD6"/>
    <w:lvl w:ilvl="0" w:tplc="ED9E536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DF2199D"/>
    <w:multiLevelType w:val="hybridMultilevel"/>
    <w:tmpl w:val="5E6CA81A"/>
    <w:lvl w:ilvl="0" w:tplc="10E6A7F8">
      <w:start w:val="1"/>
      <w:numFmt w:val="decimal"/>
      <w:lvlText w:val="%1."/>
      <w:lvlJc w:val="left"/>
      <w:pPr>
        <w:ind w:left="40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30">
    <w:nsid w:val="709F46CF"/>
    <w:multiLevelType w:val="hybridMultilevel"/>
    <w:tmpl w:val="190E721E"/>
    <w:lvl w:ilvl="0" w:tplc="0A0834D4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>
    <w:nsid w:val="70C579BE"/>
    <w:multiLevelType w:val="hybridMultilevel"/>
    <w:tmpl w:val="061CA412"/>
    <w:lvl w:ilvl="0" w:tplc="2A625AE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DE2C50"/>
    <w:multiLevelType w:val="multilevel"/>
    <w:tmpl w:val="8110C2A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13"/>
  </w:num>
  <w:num w:numId="2">
    <w:abstractNumId w:val="6"/>
  </w:num>
  <w:num w:numId="3">
    <w:abstractNumId w:val="30"/>
  </w:num>
  <w:num w:numId="4">
    <w:abstractNumId w:val="2"/>
  </w:num>
  <w:num w:numId="5">
    <w:abstractNumId w:val="4"/>
  </w:num>
  <w:num w:numId="6">
    <w:abstractNumId w:val="29"/>
  </w:num>
  <w:num w:numId="7">
    <w:abstractNumId w:val="20"/>
  </w:num>
  <w:num w:numId="8">
    <w:abstractNumId w:val="0"/>
  </w:num>
  <w:num w:numId="9">
    <w:abstractNumId w:val="26"/>
  </w:num>
  <w:num w:numId="10">
    <w:abstractNumId w:val="1"/>
  </w:num>
  <w:num w:numId="11">
    <w:abstractNumId w:val="5"/>
  </w:num>
  <w:num w:numId="12">
    <w:abstractNumId w:val="23"/>
  </w:num>
  <w:num w:numId="13">
    <w:abstractNumId w:val="28"/>
  </w:num>
  <w:num w:numId="14">
    <w:abstractNumId w:val="9"/>
  </w:num>
  <w:num w:numId="15">
    <w:abstractNumId w:val="31"/>
  </w:num>
  <w:num w:numId="16">
    <w:abstractNumId w:val="15"/>
  </w:num>
  <w:num w:numId="17">
    <w:abstractNumId w:val="22"/>
  </w:num>
  <w:num w:numId="18">
    <w:abstractNumId w:val="3"/>
  </w:num>
  <w:num w:numId="19">
    <w:abstractNumId w:val="7"/>
  </w:num>
  <w:num w:numId="20">
    <w:abstractNumId w:val="10"/>
  </w:num>
  <w:num w:numId="21">
    <w:abstractNumId w:val="16"/>
  </w:num>
  <w:num w:numId="22">
    <w:abstractNumId w:val="14"/>
  </w:num>
  <w:num w:numId="23">
    <w:abstractNumId w:val="12"/>
  </w:num>
  <w:num w:numId="24">
    <w:abstractNumId w:val="11"/>
  </w:num>
  <w:num w:numId="25">
    <w:abstractNumId w:val="27"/>
  </w:num>
  <w:num w:numId="26">
    <w:abstractNumId w:val="17"/>
  </w:num>
  <w:num w:numId="27">
    <w:abstractNumId w:val="24"/>
  </w:num>
  <w:num w:numId="28">
    <w:abstractNumId w:val="32"/>
  </w:num>
  <w:num w:numId="29">
    <w:abstractNumId w:val="25"/>
  </w:num>
  <w:num w:numId="30">
    <w:abstractNumId w:val="18"/>
  </w:num>
  <w:num w:numId="31">
    <w:abstractNumId w:val="21"/>
  </w:num>
  <w:num w:numId="32">
    <w:abstractNumId w:val="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B1"/>
    <w:rsid w:val="00005ADA"/>
    <w:rsid w:val="00006419"/>
    <w:rsid w:val="0000724B"/>
    <w:rsid w:val="000137A1"/>
    <w:rsid w:val="000141C5"/>
    <w:rsid w:val="00022069"/>
    <w:rsid w:val="00025F21"/>
    <w:rsid w:val="00027DB1"/>
    <w:rsid w:val="00031570"/>
    <w:rsid w:val="00031997"/>
    <w:rsid w:val="00034250"/>
    <w:rsid w:val="00036191"/>
    <w:rsid w:val="00044E66"/>
    <w:rsid w:val="00045385"/>
    <w:rsid w:val="00055D63"/>
    <w:rsid w:val="0006056C"/>
    <w:rsid w:val="00065BFA"/>
    <w:rsid w:val="00066A93"/>
    <w:rsid w:val="00076D9E"/>
    <w:rsid w:val="00080910"/>
    <w:rsid w:val="00082E2F"/>
    <w:rsid w:val="000843B2"/>
    <w:rsid w:val="000961E0"/>
    <w:rsid w:val="00096A09"/>
    <w:rsid w:val="000A010A"/>
    <w:rsid w:val="000A29A9"/>
    <w:rsid w:val="000A2DA7"/>
    <w:rsid w:val="000A72FC"/>
    <w:rsid w:val="000B2CF5"/>
    <w:rsid w:val="000B6384"/>
    <w:rsid w:val="000B706E"/>
    <w:rsid w:val="000C36F9"/>
    <w:rsid w:val="000E0F49"/>
    <w:rsid w:val="000F590E"/>
    <w:rsid w:val="000F7BBF"/>
    <w:rsid w:val="000F7F9C"/>
    <w:rsid w:val="00100B1B"/>
    <w:rsid w:val="001015ED"/>
    <w:rsid w:val="001214D3"/>
    <w:rsid w:val="00133D75"/>
    <w:rsid w:val="001407E9"/>
    <w:rsid w:val="00142907"/>
    <w:rsid w:val="00144885"/>
    <w:rsid w:val="0015184F"/>
    <w:rsid w:val="001700F5"/>
    <w:rsid w:val="00171CD4"/>
    <w:rsid w:val="00173A49"/>
    <w:rsid w:val="0017519F"/>
    <w:rsid w:val="00181C7D"/>
    <w:rsid w:val="00184EFC"/>
    <w:rsid w:val="00186028"/>
    <w:rsid w:val="00187BDA"/>
    <w:rsid w:val="001A1C56"/>
    <w:rsid w:val="001A69A7"/>
    <w:rsid w:val="001A719E"/>
    <w:rsid w:val="001B071B"/>
    <w:rsid w:val="001B4D4F"/>
    <w:rsid w:val="001C2B64"/>
    <w:rsid w:val="001C7F2A"/>
    <w:rsid w:val="001D0473"/>
    <w:rsid w:val="001D1B48"/>
    <w:rsid w:val="001E0E0A"/>
    <w:rsid w:val="001E55E9"/>
    <w:rsid w:val="001E58F9"/>
    <w:rsid w:val="001E617F"/>
    <w:rsid w:val="001E6821"/>
    <w:rsid w:val="001F0271"/>
    <w:rsid w:val="001F70F2"/>
    <w:rsid w:val="00202FA2"/>
    <w:rsid w:val="00203B21"/>
    <w:rsid w:val="0020515A"/>
    <w:rsid w:val="00210C6B"/>
    <w:rsid w:val="002121B5"/>
    <w:rsid w:val="00212F9D"/>
    <w:rsid w:val="00227280"/>
    <w:rsid w:val="00227D9A"/>
    <w:rsid w:val="00230D55"/>
    <w:rsid w:val="002328FA"/>
    <w:rsid w:val="00242C25"/>
    <w:rsid w:val="00243DD9"/>
    <w:rsid w:val="00245244"/>
    <w:rsid w:val="002474C5"/>
    <w:rsid w:val="00253BB4"/>
    <w:rsid w:val="00255F0C"/>
    <w:rsid w:val="002603B3"/>
    <w:rsid w:val="00263383"/>
    <w:rsid w:val="002727BA"/>
    <w:rsid w:val="00275A9B"/>
    <w:rsid w:val="00284107"/>
    <w:rsid w:val="00284D46"/>
    <w:rsid w:val="002865B6"/>
    <w:rsid w:val="00286B46"/>
    <w:rsid w:val="0028789A"/>
    <w:rsid w:val="002955F5"/>
    <w:rsid w:val="00296564"/>
    <w:rsid w:val="00297EE2"/>
    <w:rsid w:val="002A09D3"/>
    <w:rsid w:val="002A5D15"/>
    <w:rsid w:val="002B6EE9"/>
    <w:rsid w:val="002B7C68"/>
    <w:rsid w:val="002C6645"/>
    <w:rsid w:val="002D0933"/>
    <w:rsid w:val="002E0CA2"/>
    <w:rsid w:val="002E1CD0"/>
    <w:rsid w:val="002E4215"/>
    <w:rsid w:val="002E7489"/>
    <w:rsid w:val="002E7F56"/>
    <w:rsid w:val="002F36CB"/>
    <w:rsid w:val="00301214"/>
    <w:rsid w:val="0031560E"/>
    <w:rsid w:val="003212E2"/>
    <w:rsid w:val="00322D58"/>
    <w:rsid w:val="00342C8A"/>
    <w:rsid w:val="003437CC"/>
    <w:rsid w:val="0034553E"/>
    <w:rsid w:val="00351116"/>
    <w:rsid w:val="00352747"/>
    <w:rsid w:val="00356920"/>
    <w:rsid w:val="00362AD5"/>
    <w:rsid w:val="00367340"/>
    <w:rsid w:val="00371E51"/>
    <w:rsid w:val="00372A88"/>
    <w:rsid w:val="003826E2"/>
    <w:rsid w:val="00390137"/>
    <w:rsid w:val="00390A72"/>
    <w:rsid w:val="003916AF"/>
    <w:rsid w:val="00393B23"/>
    <w:rsid w:val="00393E89"/>
    <w:rsid w:val="0039673E"/>
    <w:rsid w:val="003B05D5"/>
    <w:rsid w:val="003B1854"/>
    <w:rsid w:val="003B28DF"/>
    <w:rsid w:val="003C1012"/>
    <w:rsid w:val="003C4F61"/>
    <w:rsid w:val="003C552E"/>
    <w:rsid w:val="003D64DB"/>
    <w:rsid w:val="003E04AA"/>
    <w:rsid w:val="003E3FF7"/>
    <w:rsid w:val="003F62AF"/>
    <w:rsid w:val="003F718D"/>
    <w:rsid w:val="003F7876"/>
    <w:rsid w:val="0040156C"/>
    <w:rsid w:val="00405397"/>
    <w:rsid w:val="00411ACE"/>
    <w:rsid w:val="00416470"/>
    <w:rsid w:val="00417A19"/>
    <w:rsid w:val="00422688"/>
    <w:rsid w:val="00423B69"/>
    <w:rsid w:val="00423C7D"/>
    <w:rsid w:val="00430305"/>
    <w:rsid w:val="004323A9"/>
    <w:rsid w:val="00433A3E"/>
    <w:rsid w:val="004366FA"/>
    <w:rsid w:val="0044093C"/>
    <w:rsid w:val="004427C4"/>
    <w:rsid w:val="00445457"/>
    <w:rsid w:val="004467B1"/>
    <w:rsid w:val="0045010E"/>
    <w:rsid w:val="00450944"/>
    <w:rsid w:val="0045427F"/>
    <w:rsid w:val="00465BEF"/>
    <w:rsid w:val="0047236B"/>
    <w:rsid w:val="004762AB"/>
    <w:rsid w:val="00477D56"/>
    <w:rsid w:val="00480355"/>
    <w:rsid w:val="004812C8"/>
    <w:rsid w:val="00482D13"/>
    <w:rsid w:val="00484E07"/>
    <w:rsid w:val="00486AF2"/>
    <w:rsid w:val="00490661"/>
    <w:rsid w:val="00490A18"/>
    <w:rsid w:val="00491019"/>
    <w:rsid w:val="00496894"/>
    <w:rsid w:val="004A0BDD"/>
    <w:rsid w:val="004B1CEF"/>
    <w:rsid w:val="004B36CF"/>
    <w:rsid w:val="004B3A57"/>
    <w:rsid w:val="004C0A3D"/>
    <w:rsid w:val="004C476F"/>
    <w:rsid w:val="004C68E5"/>
    <w:rsid w:val="004C6B22"/>
    <w:rsid w:val="004C6D02"/>
    <w:rsid w:val="004C7ACA"/>
    <w:rsid w:val="004D174B"/>
    <w:rsid w:val="004E0CCA"/>
    <w:rsid w:val="004E2A92"/>
    <w:rsid w:val="004E3130"/>
    <w:rsid w:val="004E4D06"/>
    <w:rsid w:val="004E736A"/>
    <w:rsid w:val="004F54C6"/>
    <w:rsid w:val="005005B1"/>
    <w:rsid w:val="00511F50"/>
    <w:rsid w:val="005176A3"/>
    <w:rsid w:val="00523B8C"/>
    <w:rsid w:val="005303DC"/>
    <w:rsid w:val="00530E7B"/>
    <w:rsid w:val="00532FE8"/>
    <w:rsid w:val="0053320B"/>
    <w:rsid w:val="00534FB2"/>
    <w:rsid w:val="0053670D"/>
    <w:rsid w:val="005453B6"/>
    <w:rsid w:val="00545926"/>
    <w:rsid w:val="00545DBE"/>
    <w:rsid w:val="00556989"/>
    <w:rsid w:val="00566F4E"/>
    <w:rsid w:val="0057234D"/>
    <w:rsid w:val="00572F64"/>
    <w:rsid w:val="0057433A"/>
    <w:rsid w:val="0057633B"/>
    <w:rsid w:val="005864ED"/>
    <w:rsid w:val="005943D0"/>
    <w:rsid w:val="005959D3"/>
    <w:rsid w:val="005A247F"/>
    <w:rsid w:val="005A7E1C"/>
    <w:rsid w:val="005B68D0"/>
    <w:rsid w:val="005B7A5C"/>
    <w:rsid w:val="005C265D"/>
    <w:rsid w:val="005D00C4"/>
    <w:rsid w:val="005D0E36"/>
    <w:rsid w:val="005D1C2A"/>
    <w:rsid w:val="005D2036"/>
    <w:rsid w:val="005E1C93"/>
    <w:rsid w:val="005E3BE4"/>
    <w:rsid w:val="005E5301"/>
    <w:rsid w:val="005F0931"/>
    <w:rsid w:val="00604C2F"/>
    <w:rsid w:val="00607EE7"/>
    <w:rsid w:val="006304F4"/>
    <w:rsid w:val="00635BD6"/>
    <w:rsid w:val="006427C7"/>
    <w:rsid w:val="00643BB9"/>
    <w:rsid w:val="00644555"/>
    <w:rsid w:val="00644B47"/>
    <w:rsid w:val="006456BA"/>
    <w:rsid w:val="00651A20"/>
    <w:rsid w:val="00654127"/>
    <w:rsid w:val="00655E25"/>
    <w:rsid w:val="006619D2"/>
    <w:rsid w:val="00663AB8"/>
    <w:rsid w:val="00664836"/>
    <w:rsid w:val="00667416"/>
    <w:rsid w:val="00684B7D"/>
    <w:rsid w:val="00691867"/>
    <w:rsid w:val="00696363"/>
    <w:rsid w:val="006B4752"/>
    <w:rsid w:val="006B4D4D"/>
    <w:rsid w:val="006B5217"/>
    <w:rsid w:val="006B6F6F"/>
    <w:rsid w:val="006D1666"/>
    <w:rsid w:val="006D1DC0"/>
    <w:rsid w:val="006D1FAD"/>
    <w:rsid w:val="006D42DD"/>
    <w:rsid w:val="006D72F7"/>
    <w:rsid w:val="006D77C5"/>
    <w:rsid w:val="006E1AD0"/>
    <w:rsid w:val="006F166C"/>
    <w:rsid w:val="00701733"/>
    <w:rsid w:val="00703D59"/>
    <w:rsid w:val="00710A53"/>
    <w:rsid w:val="007217DE"/>
    <w:rsid w:val="007478FB"/>
    <w:rsid w:val="00756AB8"/>
    <w:rsid w:val="00757BBD"/>
    <w:rsid w:val="007630A6"/>
    <w:rsid w:val="00764917"/>
    <w:rsid w:val="007651CE"/>
    <w:rsid w:val="00765A64"/>
    <w:rsid w:val="0076699D"/>
    <w:rsid w:val="007815B6"/>
    <w:rsid w:val="00783B1A"/>
    <w:rsid w:val="007879D5"/>
    <w:rsid w:val="007941CC"/>
    <w:rsid w:val="007A77E4"/>
    <w:rsid w:val="007A7AA7"/>
    <w:rsid w:val="007B0BB1"/>
    <w:rsid w:val="007B1FCA"/>
    <w:rsid w:val="007B578F"/>
    <w:rsid w:val="007C0404"/>
    <w:rsid w:val="007C0DEC"/>
    <w:rsid w:val="007C140A"/>
    <w:rsid w:val="007C1D4A"/>
    <w:rsid w:val="007C2A7C"/>
    <w:rsid w:val="007C5CE3"/>
    <w:rsid w:val="007C5F70"/>
    <w:rsid w:val="007D1A01"/>
    <w:rsid w:val="007E3AAA"/>
    <w:rsid w:val="007E5C21"/>
    <w:rsid w:val="007F0E75"/>
    <w:rsid w:val="007F1ED3"/>
    <w:rsid w:val="007F55CA"/>
    <w:rsid w:val="00804CFD"/>
    <w:rsid w:val="0081246C"/>
    <w:rsid w:val="00815EC7"/>
    <w:rsid w:val="00822B67"/>
    <w:rsid w:val="00825011"/>
    <w:rsid w:val="00830B2C"/>
    <w:rsid w:val="00831176"/>
    <w:rsid w:val="008326D3"/>
    <w:rsid w:val="008379D6"/>
    <w:rsid w:val="00843A4E"/>
    <w:rsid w:val="00843A6B"/>
    <w:rsid w:val="008470CA"/>
    <w:rsid w:val="00847DEE"/>
    <w:rsid w:val="00854DDA"/>
    <w:rsid w:val="00855D9E"/>
    <w:rsid w:val="00861889"/>
    <w:rsid w:val="00864DDA"/>
    <w:rsid w:val="008659AA"/>
    <w:rsid w:val="00870F26"/>
    <w:rsid w:val="00871FB1"/>
    <w:rsid w:val="00872B89"/>
    <w:rsid w:val="0087396D"/>
    <w:rsid w:val="008759EF"/>
    <w:rsid w:val="00881DB1"/>
    <w:rsid w:val="0088712C"/>
    <w:rsid w:val="00894101"/>
    <w:rsid w:val="008A1A0C"/>
    <w:rsid w:val="008A3101"/>
    <w:rsid w:val="008A7CAA"/>
    <w:rsid w:val="008B0763"/>
    <w:rsid w:val="008B7959"/>
    <w:rsid w:val="008C087F"/>
    <w:rsid w:val="008C236F"/>
    <w:rsid w:val="008C2708"/>
    <w:rsid w:val="008C47E9"/>
    <w:rsid w:val="008C4957"/>
    <w:rsid w:val="008C7E16"/>
    <w:rsid w:val="008D49B5"/>
    <w:rsid w:val="008D60A1"/>
    <w:rsid w:val="008E5C0A"/>
    <w:rsid w:val="008F6DD1"/>
    <w:rsid w:val="008F75FD"/>
    <w:rsid w:val="00900156"/>
    <w:rsid w:val="00903D2A"/>
    <w:rsid w:val="00906B66"/>
    <w:rsid w:val="00912F2C"/>
    <w:rsid w:val="00914648"/>
    <w:rsid w:val="00922E6E"/>
    <w:rsid w:val="0092640F"/>
    <w:rsid w:val="00926601"/>
    <w:rsid w:val="009273E0"/>
    <w:rsid w:val="00943279"/>
    <w:rsid w:val="00946E56"/>
    <w:rsid w:val="009500CC"/>
    <w:rsid w:val="00951C8F"/>
    <w:rsid w:val="00951D8A"/>
    <w:rsid w:val="00954A70"/>
    <w:rsid w:val="0095655B"/>
    <w:rsid w:val="0095723B"/>
    <w:rsid w:val="00960501"/>
    <w:rsid w:val="009648F5"/>
    <w:rsid w:val="00971DB6"/>
    <w:rsid w:val="00972306"/>
    <w:rsid w:val="00972EF9"/>
    <w:rsid w:val="0099080D"/>
    <w:rsid w:val="00995B16"/>
    <w:rsid w:val="009A2426"/>
    <w:rsid w:val="009A24E5"/>
    <w:rsid w:val="009A373E"/>
    <w:rsid w:val="009A7C93"/>
    <w:rsid w:val="009B0FA6"/>
    <w:rsid w:val="009B46FA"/>
    <w:rsid w:val="009B70B5"/>
    <w:rsid w:val="009C7219"/>
    <w:rsid w:val="009D0E33"/>
    <w:rsid w:val="009D3DBB"/>
    <w:rsid w:val="009D779B"/>
    <w:rsid w:val="009E0A20"/>
    <w:rsid w:val="009E0B43"/>
    <w:rsid w:val="009E1C3A"/>
    <w:rsid w:val="009E79DA"/>
    <w:rsid w:val="009F3690"/>
    <w:rsid w:val="009F3F1E"/>
    <w:rsid w:val="009F4197"/>
    <w:rsid w:val="00A048EA"/>
    <w:rsid w:val="00A0656C"/>
    <w:rsid w:val="00A078D9"/>
    <w:rsid w:val="00A0793B"/>
    <w:rsid w:val="00A1228D"/>
    <w:rsid w:val="00A13F2D"/>
    <w:rsid w:val="00A20C80"/>
    <w:rsid w:val="00A216B3"/>
    <w:rsid w:val="00A22A12"/>
    <w:rsid w:val="00A22DF8"/>
    <w:rsid w:val="00A3519B"/>
    <w:rsid w:val="00A353D8"/>
    <w:rsid w:val="00A42476"/>
    <w:rsid w:val="00A42B02"/>
    <w:rsid w:val="00A44272"/>
    <w:rsid w:val="00A46E8C"/>
    <w:rsid w:val="00A526F8"/>
    <w:rsid w:val="00A530C3"/>
    <w:rsid w:val="00A54789"/>
    <w:rsid w:val="00A54D7A"/>
    <w:rsid w:val="00A56AB5"/>
    <w:rsid w:val="00A61035"/>
    <w:rsid w:val="00A67022"/>
    <w:rsid w:val="00A72182"/>
    <w:rsid w:val="00A7675D"/>
    <w:rsid w:val="00A76F34"/>
    <w:rsid w:val="00A77FBE"/>
    <w:rsid w:val="00A80F8D"/>
    <w:rsid w:val="00A87122"/>
    <w:rsid w:val="00AA24E3"/>
    <w:rsid w:val="00AA3E66"/>
    <w:rsid w:val="00AA757C"/>
    <w:rsid w:val="00AA7D64"/>
    <w:rsid w:val="00AB3F4B"/>
    <w:rsid w:val="00AB4447"/>
    <w:rsid w:val="00AB51B3"/>
    <w:rsid w:val="00AC1DE8"/>
    <w:rsid w:val="00AC75C6"/>
    <w:rsid w:val="00AD0342"/>
    <w:rsid w:val="00AD68F7"/>
    <w:rsid w:val="00AE2D1F"/>
    <w:rsid w:val="00AE3641"/>
    <w:rsid w:val="00AE7B20"/>
    <w:rsid w:val="00AF0287"/>
    <w:rsid w:val="00AF7CE4"/>
    <w:rsid w:val="00B12714"/>
    <w:rsid w:val="00B24EFF"/>
    <w:rsid w:val="00B30242"/>
    <w:rsid w:val="00B3634B"/>
    <w:rsid w:val="00B40CE0"/>
    <w:rsid w:val="00B4670E"/>
    <w:rsid w:val="00B5270B"/>
    <w:rsid w:val="00B54A6B"/>
    <w:rsid w:val="00B57F65"/>
    <w:rsid w:val="00B601D4"/>
    <w:rsid w:val="00B612C1"/>
    <w:rsid w:val="00B630D4"/>
    <w:rsid w:val="00B659EB"/>
    <w:rsid w:val="00B667B0"/>
    <w:rsid w:val="00B706E3"/>
    <w:rsid w:val="00B71027"/>
    <w:rsid w:val="00B73907"/>
    <w:rsid w:val="00B74F11"/>
    <w:rsid w:val="00B75E38"/>
    <w:rsid w:val="00B77ED4"/>
    <w:rsid w:val="00B836E4"/>
    <w:rsid w:val="00B85B4D"/>
    <w:rsid w:val="00B85D47"/>
    <w:rsid w:val="00B905C8"/>
    <w:rsid w:val="00B94C50"/>
    <w:rsid w:val="00B95476"/>
    <w:rsid w:val="00B9663A"/>
    <w:rsid w:val="00BA65FA"/>
    <w:rsid w:val="00BA6CFD"/>
    <w:rsid w:val="00BA76F3"/>
    <w:rsid w:val="00BB3690"/>
    <w:rsid w:val="00BB42F4"/>
    <w:rsid w:val="00BC4249"/>
    <w:rsid w:val="00BC786A"/>
    <w:rsid w:val="00BD2A6A"/>
    <w:rsid w:val="00BD3D83"/>
    <w:rsid w:val="00BD73F9"/>
    <w:rsid w:val="00BD7C24"/>
    <w:rsid w:val="00BE0C3D"/>
    <w:rsid w:val="00BE46C3"/>
    <w:rsid w:val="00BE4F09"/>
    <w:rsid w:val="00BE5F83"/>
    <w:rsid w:val="00BE64FC"/>
    <w:rsid w:val="00BF0F5D"/>
    <w:rsid w:val="00BF6127"/>
    <w:rsid w:val="00C02213"/>
    <w:rsid w:val="00C03AC4"/>
    <w:rsid w:val="00C04968"/>
    <w:rsid w:val="00C07C32"/>
    <w:rsid w:val="00C13A17"/>
    <w:rsid w:val="00C141FB"/>
    <w:rsid w:val="00C14C97"/>
    <w:rsid w:val="00C218E8"/>
    <w:rsid w:val="00C21C17"/>
    <w:rsid w:val="00C24347"/>
    <w:rsid w:val="00C341D9"/>
    <w:rsid w:val="00C377C0"/>
    <w:rsid w:val="00C4113D"/>
    <w:rsid w:val="00C42FB1"/>
    <w:rsid w:val="00C5134A"/>
    <w:rsid w:val="00C53208"/>
    <w:rsid w:val="00C53FA8"/>
    <w:rsid w:val="00C56D77"/>
    <w:rsid w:val="00C57DBC"/>
    <w:rsid w:val="00C63A79"/>
    <w:rsid w:val="00C6684C"/>
    <w:rsid w:val="00C703F5"/>
    <w:rsid w:val="00C70A18"/>
    <w:rsid w:val="00C70C56"/>
    <w:rsid w:val="00C71549"/>
    <w:rsid w:val="00C7387D"/>
    <w:rsid w:val="00C80F7F"/>
    <w:rsid w:val="00C847E0"/>
    <w:rsid w:val="00C87803"/>
    <w:rsid w:val="00C9549C"/>
    <w:rsid w:val="00C97799"/>
    <w:rsid w:val="00CA152F"/>
    <w:rsid w:val="00CB174E"/>
    <w:rsid w:val="00CB26EA"/>
    <w:rsid w:val="00CB54FC"/>
    <w:rsid w:val="00CC2D10"/>
    <w:rsid w:val="00CD0EFB"/>
    <w:rsid w:val="00CD20A0"/>
    <w:rsid w:val="00CD46C3"/>
    <w:rsid w:val="00CD54FF"/>
    <w:rsid w:val="00CD5E90"/>
    <w:rsid w:val="00CE0C10"/>
    <w:rsid w:val="00CF1802"/>
    <w:rsid w:val="00CF192B"/>
    <w:rsid w:val="00CF7AC4"/>
    <w:rsid w:val="00D04E8C"/>
    <w:rsid w:val="00D06934"/>
    <w:rsid w:val="00D06B44"/>
    <w:rsid w:val="00D133C3"/>
    <w:rsid w:val="00D217C0"/>
    <w:rsid w:val="00D223D2"/>
    <w:rsid w:val="00D231FC"/>
    <w:rsid w:val="00D243D0"/>
    <w:rsid w:val="00D24FCF"/>
    <w:rsid w:val="00D25D5A"/>
    <w:rsid w:val="00D3152B"/>
    <w:rsid w:val="00D33BA2"/>
    <w:rsid w:val="00D408D1"/>
    <w:rsid w:val="00D41026"/>
    <w:rsid w:val="00D42D0D"/>
    <w:rsid w:val="00D44DEB"/>
    <w:rsid w:val="00D44E97"/>
    <w:rsid w:val="00D47412"/>
    <w:rsid w:val="00D50ABC"/>
    <w:rsid w:val="00D51AF0"/>
    <w:rsid w:val="00D53D5D"/>
    <w:rsid w:val="00D553C6"/>
    <w:rsid w:val="00D616BC"/>
    <w:rsid w:val="00D6239F"/>
    <w:rsid w:val="00D63D22"/>
    <w:rsid w:val="00D64048"/>
    <w:rsid w:val="00D66E83"/>
    <w:rsid w:val="00D8116C"/>
    <w:rsid w:val="00D92136"/>
    <w:rsid w:val="00D96C41"/>
    <w:rsid w:val="00D97842"/>
    <w:rsid w:val="00DA1687"/>
    <w:rsid w:val="00DA2D82"/>
    <w:rsid w:val="00DA3161"/>
    <w:rsid w:val="00DA332B"/>
    <w:rsid w:val="00DA3D68"/>
    <w:rsid w:val="00DA443E"/>
    <w:rsid w:val="00DA6AB1"/>
    <w:rsid w:val="00DC1819"/>
    <w:rsid w:val="00DC418F"/>
    <w:rsid w:val="00DC526B"/>
    <w:rsid w:val="00DC7287"/>
    <w:rsid w:val="00DD16CE"/>
    <w:rsid w:val="00DD2458"/>
    <w:rsid w:val="00DE40EF"/>
    <w:rsid w:val="00DE7C1A"/>
    <w:rsid w:val="00DE7E08"/>
    <w:rsid w:val="00E00EC8"/>
    <w:rsid w:val="00E02A48"/>
    <w:rsid w:val="00E0363D"/>
    <w:rsid w:val="00E04D42"/>
    <w:rsid w:val="00E10303"/>
    <w:rsid w:val="00E1714F"/>
    <w:rsid w:val="00E176CA"/>
    <w:rsid w:val="00E23923"/>
    <w:rsid w:val="00E26193"/>
    <w:rsid w:val="00E3191E"/>
    <w:rsid w:val="00E3392A"/>
    <w:rsid w:val="00E406BD"/>
    <w:rsid w:val="00E40A3A"/>
    <w:rsid w:val="00E44B61"/>
    <w:rsid w:val="00E52469"/>
    <w:rsid w:val="00E54E6F"/>
    <w:rsid w:val="00E5599F"/>
    <w:rsid w:val="00E568E5"/>
    <w:rsid w:val="00E57B96"/>
    <w:rsid w:val="00E6115C"/>
    <w:rsid w:val="00E679D6"/>
    <w:rsid w:val="00E7057F"/>
    <w:rsid w:val="00E715AF"/>
    <w:rsid w:val="00E71CB3"/>
    <w:rsid w:val="00E73E8C"/>
    <w:rsid w:val="00E776F6"/>
    <w:rsid w:val="00E77D36"/>
    <w:rsid w:val="00E77E27"/>
    <w:rsid w:val="00E80C4D"/>
    <w:rsid w:val="00E8119D"/>
    <w:rsid w:val="00E82B33"/>
    <w:rsid w:val="00E9315B"/>
    <w:rsid w:val="00E95B44"/>
    <w:rsid w:val="00E97C75"/>
    <w:rsid w:val="00EA1B48"/>
    <w:rsid w:val="00EA606F"/>
    <w:rsid w:val="00EA6C65"/>
    <w:rsid w:val="00EA7AB1"/>
    <w:rsid w:val="00EB1522"/>
    <w:rsid w:val="00EB2424"/>
    <w:rsid w:val="00EB5E82"/>
    <w:rsid w:val="00EC527B"/>
    <w:rsid w:val="00EC533E"/>
    <w:rsid w:val="00ED7ECF"/>
    <w:rsid w:val="00EE048C"/>
    <w:rsid w:val="00EE0684"/>
    <w:rsid w:val="00EE5BA2"/>
    <w:rsid w:val="00EF17C0"/>
    <w:rsid w:val="00EF38BA"/>
    <w:rsid w:val="00F03C39"/>
    <w:rsid w:val="00F06BC9"/>
    <w:rsid w:val="00F0720C"/>
    <w:rsid w:val="00F119FB"/>
    <w:rsid w:val="00F131FD"/>
    <w:rsid w:val="00F21098"/>
    <w:rsid w:val="00F222BE"/>
    <w:rsid w:val="00F23EB9"/>
    <w:rsid w:val="00F24EB8"/>
    <w:rsid w:val="00F319EC"/>
    <w:rsid w:val="00F3391E"/>
    <w:rsid w:val="00F34FB6"/>
    <w:rsid w:val="00F40DFD"/>
    <w:rsid w:val="00F41821"/>
    <w:rsid w:val="00F42DE7"/>
    <w:rsid w:val="00F43D56"/>
    <w:rsid w:val="00F46E70"/>
    <w:rsid w:val="00F50D8D"/>
    <w:rsid w:val="00F54C92"/>
    <w:rsid w:val="00F602E5"/>
    <w:rsid w:val="00F60CA7"/>
    <w:rsid w:val="00F61A9C"/>
    <w:rsid w:val="00F640F6"/>
    <w:rsid w:val="00F70A8A"/>
    <w:rsid w:val="00F74F67"/>
    <w:rsid w:val="00F80185"/>
    <w:rsid w:val="00F805CA"/>
    <w:rsid w:val="00F80A6E"/>
    <w:rsid w:val="00F871BF"/>
    <w:rsid w:val="00F914F7"/>
    <w:rsid w:val="00F92BC2"/>
    <w:rsid w:val="00F92BC5"/>
    <w:rsid w:val="00F93F38"/>
    <w:rsid w:val="00F95A4B"/>
    <w:rsid w:val="00FA2E16"/>
    <w:rsid w:val="00FA5C4D"/>
    <w:rsid w:val="00FB47F8"/>
    <w:rsid w:val="00FC006B"/>
    <w:rsid w:val="00FC6ABE"/>
    <w:rsid w:val="00FF1083"/>
    <w:rsid w:val="00FF340D"/>
    <w:rsid w:val="00FF3446"/>
    <w:rsid w:val="00FF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B0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7AB1"/>
    <w:pPr>
      <w:ind w:left="720"/>
      <w:contextualSpacing/>
    </w:pPr>
  </w:style>
  <w:style w:type="table" w:styleId="a4">
    <w:name w:val="Table Grid"/>
    <w:basedOn w:val="a1"/>
    <w:uiPriority w:val="99"/>
    <w:rsid w:val="002E7F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otnote reference"/>
    <w:basedOn w:val="a0"/>
    <w:uiPriority w:val="99"/>
    <w:rsid w:val="000137A1"/>
    <w:rPr>
      <w:rFonts w:cs="Times New Roman"/>
      <w:vertAlign w:val="superscript"/>
    </w:rPr>
  </w:style>
  <w:style w:type="paragraph" w:styleId="a6">
    <w:name w:val="footnote text"/>
    <w:basedOn w:val="a"/>
    <w:link w:val="1"/>
    <w:uiPriority w:val="99"/>
    <w:rsid w:val="000137A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1">
    <w:name w:val="Текст сноски Знак1"/>
    <w:basedOn w:val="a0"/>
    <w:link w:val="a6"/>
    <w:uiPriority w:val="99"/>
    <w:locked/>
    <w:rsid w:val="000137A1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7">
    <w:name w:val="Текст сноски Знак"/>
    <w:basedOn w:val="a0"/>
    <w:uiPriority w:val="99"/>
    <w:semiHidden/>
    <w:rsid w:val="000137A1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013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137A1"/>
    <w:rPr>
      <w:rFonts w:cs="Times New Roman"/>
    </w:rPr>
  </w:style>
  <w:style w:type="paragraph" w:styleId="aa">
    <w:name w:val="footer"/>
    <w:basedOn w:val="a"/>
    <w:link w:val="ab"/>
    <w:uiPriority w:val="99"/>
    <w:rsid w:val="00013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0137A1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01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137A1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654127"/>
    <w:rPr>
      <w:lang w:eastAsia="en-US"/>
    </w:rPr>
  </w:style>
  <w:style w:type="character" w:styleId="af">
    <w:name w:val="Hyperlink"/>
    <w:basedOn w:val="a0"/>
    <w:uiPriority w:val="99"/>
    <w:rsid w:val="00843A6B"/>
    <w:rPr>
      <w:rFonts w:cs="Times New Roman"/>
      <w:color w:val="0000FF"/>
      <w:u w:val="single"/>
    </w:rPr>
  </w:style>
  <w:style w:type="table" w:customStyle="1" w:styleId="10">
    <w:name w:val="Сетка таблицы1"/>
    <w:uiPriority w:val="99"/>
    <w:rsid w:val="00C738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basedOn w:val="a0"/>
    <w:uiPriority w:val="99"/>
    <w:rsid w:val="005C265D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styleId="af0">
    <w:name w:val="Subtle Emphasis"/>
    <w:basedOn w:val="a0"/>
    <w:uiPriority w:val="99"/>
    <w:qFormat/>
    <w:rsid w:val="002A09D3"/>
    <w:rPr>
      <w:rFonts w:cs="Times New Roman"/>
      <w:i/>
      <w:iCs/>
      <w:color w:val="808080"/>
    </w:rPr>
  </w:style>
  <w:style w:type="character" w:customStyle="1" w:styleId="apple-converted-space">
    <w:name w:val="apple-converted-space"/>
    <w:basedOn w:val="a0"/>
    <w:uiPriority w:val="99"/>
    <w:rsid w:val="003F718D"/>
    <w:rPr>
      <w:rFonts w:cs="Times New Roman"/>
    </w:rPr>
  </w:style>
  <w:style w:type="paragraph" w:styleId="af1">
    <w:name w:val="Subtitle"/>
    <w:basedOn w:val="a"/>
    <w:next w:val="a"/>
    <w:link w:val="af2"/>
    <w:uiPriority w:val="99"/>
    <w:qFormat/>
    <w:rsid w:val="00AB44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99"/>
    <w:locked/>
    <w:rsid w:val="00AB444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f3">
    <w:name w:val="Emphasis"/>
    <w:basedOn w:val="a0"/>
    <w:uiPriority w:val="99"/>
    <w:qFormat/>
    <w:rsid w:val="00AB4447"/>
    <w:rPr>
      <w:rFonts w:cs="Times New Roman"/>
      <w:i/>
      <w:iCs/>
    </w:rPr>
  </w:style>
  <w:style w:type="character" w:styleId="af4">
    <w:name w:val="Intense Emphasis"/>
    <w:basedOn w:val="a0"/>
    <w:uiPriority w:val="99"/>
    <w:qFormat/>
    <w:rsid w:val="00AB4447"/>
    <w:rPr>
      <w:rFonts w:cs="Times New Roman"/>
      <w:b/>
      <w:bCs/>
      <w:i/>
      <w:iCs/>
      <w:color w:val="4F81BD"/>
    </w:rPr>
  </w:style>
  <w:style w:type="character" w:styleId="af5">
    <w:name w:val="Strong"/>
    <w:basedOn w:val="a0"/>
    <w:uiPriority w:val="99"/>
    <w:qFormat/>
    <w:rsid w:val="00AB4447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B0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7AB1"/>
    <w:pPr>
      <w:ind w:left="720"/>
      <w:contextualSpacing/>
    </w:pPr>
  </w:style>
  <w:style w:type="table" w:styleId="a4">
    <w:name w:val="Table Grid"/>
    <w:basedOn w:val="a1"/>
    <w:uiPriority w:val="99"/>
    <w:rsid w:val="002E7F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otnote reference"/>
    <w:basedOn w:val="a0"/>
    <w:uiPriority w:val="99"/>
    <w:rsid w:val="000137A1"/>
    <w:rPr>
      <w:rFonts w:cs="Times New Roman"/>
      <w:vertAlign w:val="superscript"/>
    </w:rPr>
  </w:style>
  <w:style w:type="paragraph" w:styleId="a6">
    <w:name w:val="footnote text"/>
    <w:basedOn w:val="a"/>
    <w:link w:val="1"/>
    <w:uiPriority w:val="99"/>
    <w:rsid w:val="000137A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1">
    <w:name w:val="Текст сноски Знак1"/>
    <w:basedOn w:val="a0"/>
    <w:link w:val="a6"/>
    <w:uiPriority w:val="99"/>
    <w:locked/>
    <w:rsid w:val="000137A1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7">
    <w:name w:val="Текст сноски Знак"/>
    <w:basedOn w:val="a0"/>
    <w:uiPriority w:val="99"/>
    <w:semiHidden/>
    <w:rsid w:val="000137A1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013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137A1"/>
    <w:rPr>
      <w:rFonts w:cs="Times New Roman"/>
    </w:rPr>
  </w:style>
  <w:style w:type="paragraph" w:styleId="aa">
    <w:name w:val="footer"/>
    <w:basedOn w:val="a"/>
    <w:link w:val="ab"/>
    <w:uiPriority w:val="99"/>
    <w:rsid w:val="00013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0137A1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01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137A1"/>
    <w:rPr>
      <w:rFonts w:ascii="Tahoma" w:hAnsi="Tahoma" w:cs="Tahoma"/>
      <w:sz w:val="16"/>
      <w:szCs w:val="16"/>
    </w:rPr>
  </w:style>
  <w:style w:type="paragraph" w:styleId="ae">
    <w:name w:val="No Spacing"/>
    <w:uiPriority w:val="99"/>
    <w:qFormat/>
    <w:rsid w:val="00654127"/>
    <w:rPr>
      <w:lang w:eastAsia="en-US"/>
    </w:rPr>
  </w:style>
  <w:style w:type="character" w:styleId="af">
    <w:name w:val="Hyperlink"/>
    <w:basedOn w:val="a0"/>
    <w:uiPriority w:val="99"/>
    <w:rsid w:val="00843A6B"/>
    <w:rPr>
      <w:rFonts w:cs="Times New Roman"/>
      <w:color w:val="0000FF"/>
      <w:u w:val="single"/>
    </w:rPr>
  </w:style>
  <w:style w:type="table" w:customStyle="1" w:styleId="10">
    <w:name w:val="Сетка таблицы1"/>
    <w:uiPriority w:val="99"/>
    <w:rsid w:val="00C738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basedOn w:val="a0"/>
    <w:uiPriority w:val="99"/>
    <w:rsid w:val="005C265D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styleId="af0">
    <w:name w:val="Subtle Emphasis"/>
    <w:basedOn w:val="a0"/>
    <w:uiPriority w:val="99"/>
    <w:qFormat/>
    <w:rsid w:val="002A09D3"/>
    <w:rPr>
      <w:rFonts w:cs="Times New Roman"/>
      <w:i/>
      <w:iCs/>
      <w:color w:val="808080"/>
    </w:rPr>
  </w:style>
  <w:style w:type="character" w:customStyle="1" w:styleId="apple-converted-space">
    <w:name w:val="apple-converted-space"/>
    <w:basedOn w:val="a0"/>
    <w:uiPriority w:val="99"/>
    <w:rsid w:val="003F718D"/>
    <w:rPr>
      <w:rFonts w:cs="Times New Roman"/>
    </w:rPr>
  </w:style>
  <w:style w:type="paragraph" w:styleId="af1">
    <w:name w:val="Subtitle"/>
    <w:basedOn w:val="a"/>
    <w:next w:val="a"/>
    <w:link w:val="af2"/>
    <w:uiPriority w:val="99"/>
    <w:qFormat/>
    <w:rsid w:val="00AB44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99"/>
    <w:locked/>
    <w:rsid w:val="00AB444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f3">
    <w:name w:val="Emphasis"/>
    <w:basedOn w:val="a0"/>
    <w:uiPriority w:val="99"/>
    <w:qFormat/>
    <w:rsid w:val="00AB4447"/>
    <w:rPr>
      <w:rFonts w:cs="Times New Roman"/>
      <w:i/>
      <w:iCs/>
    </w:rPr>
  </w:style>
  <w:style w:type="character" w:styleId="af4">
    <w:name w:val="Intense Emphasis"/>
    <w:basedOn w:val="a0"/>
    <w:uiPriority w:val="99"/>
    <w:qFormat/>
    <w:rsid w:val="00AB4447"/>
    <w:rPr>
      <w:rFonts w:cs="Times New Roman"/>
      <w:b/>
      <w:bCs/>
      <w:i/>
      <w:iCs/>
      <w:color w:val="4F81BD"/>
    </w:rPr>
  </w:style>
  <w:style w:type="character" w:styleId="af5">
    <w:name w:val="Strong"/>
    <w:basedOn w:val="a0"/>
    <w:uiPriority w:val="99"/>
    <w:qFormat/>
    <w:rsid w:val="00AB444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65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94829-2687-4B43-B13A-0FD4947E7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Склярова Е. А.</dc:creator>
  <cp:lastModifiedBy>Зубарева Мария Дмитриевна</cp:lastModifiedBy>
  <cp:revision>2</cp:revision>
  <cp:lastPrinted>2015-12-23T11:46:00Z</cp:lastPrinted>
  <dcterms:created xsi:type="dcterms:W3CDTF">2018-01-11T14:02:00Z</dcterms:created>
  <dcterms:modified xsi:type="dcterms:W3CDTF">2018-01-11T14:02:00Z</dcterms:modified>
</cp:coreProperties>
</file>