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D45" w:rsidRPr="00B46D02" w:rsidRDefault="003812B1" w:rsidP="00B46D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6D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BEF" w:rsidRDefault="00486BEF" w:rsidP="00486B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6BEF" w:rsidRPr="00486BEF" w:rsidRDefault="00486BEF" w:rsidP="00486B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6BEF">
        <w:rPr>
          <w:rFonts w:ascii="Times New Roman" w:hAnsi="Times New Roman" w:cs="Times New Roman"/>
          <w:sz w:val="28"/>
          <w:szCs w:val="28"/>
        </w:rPr>
        <w:t>АДМИНИСТРАЦИЯ ГОРОДСКОГО ОКРУГА КОРОЛЁВ</w:t>
      </w:r>
    </w:p>
    <w:p w:rsidR="00486BEF" w:rsidRPr="00486BEF" w:rsidRDefault="00486BEF" w:rsidP="00486B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6BEF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486BEF" w:rsidRPr="00486BEF" w:rsidRDefault="00486BEF" w:rsidP="00486B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6BEF" w:rsidRPr="00486BEF" w:rsidRDefault="00486BEF" w:rsidP="00486B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86BEF" w:rsidRPr="00486BEF" w:rsidRDefault="00486BEF" w:rsidP="00486B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6BE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86BEF" w:rsidRPr="00486BEF" w:rsidRDefault="00486BEF" w:rsidP="00486B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80D45" w:rsidRPr="00B46D02" w:rsidRDefault="00486BEF" w:rsidP="00486BE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6BEF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16</w:t>
      </w:r>
      <w:r w:rsidR="008A30AD">
        <w:rPr>
          <w:rFonts w:ascii="Times New Roman" w:hAnsi="Times New Roman" w:cs="Times New Roman"/>
          <w:sz w:val="28"/>
          <w:szCs w:val="28"/>
        </w:rPr>
        <w:t>» января 2018</w:t>
      </w:r>
      <w:bookmarkStart w:id="0" w:name="_GoBack"/>
      <w:bookmarkEnd w:id="0"/>
      <w:r w:rsidRPr="00486BEF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86BEF">
        <w:rPr>
          <w:rFonts w:ascii="Times New Roman" w:hAnsi="Times New Roman" w:cs="Times New Roman"/>
          <w:sz w:val="28"/>
          <w:szCs w:val="28"/>
        </w:rPr>
        <w:t>-ПА</w:t>
      </w:r>
    </w:p>
    <w:p w:rsidR="00F80D45" w:rsidRPr="00B46D02" w:rsidRDefault="00F80D45" w:rsidP="00486BE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46D02" w:rsidRDefault="00B46D02" w:rsidP="00B46D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80D45" w:rsidRPr="00B46D02" w:rsidRDefault="00F80D45" w:rsidP="00B46D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46D02">
        <w:rPr>
          <w:rFonts w:ascii="Times New Roman" w:hAnsi="Times New Roman" w:cs="Times New Roman"/>
          <w:sz w:val="28"/>
          <w:szCs w:val="28"/>
        </w:rPr>
        <w:t>Об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утверждении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4375A" w:rsidRPr="00B46D02">
        <w:rPr>
          <w:rFonts w:ascii="Times New Roman" w:hAnsi="Times New Roman" w:cs="Times New Roman"/>
          <w:sz w:val="28"/>
          <w:szCs w:val="28"/>
        </w:rPr>
        <w:t>П</w:t>
      </w:r>
      <w:r w:rsidR="00956248" w:rsidRPr="00B46D02">
        <w:rPr>
          <w:rFonts w:ascii="Times New Roman" w:hAnsi="Times New Roman" w:cs="Times New Roman"/>
          <w:sz w:val="28"/>
          <w:szCs w:val="28"/>
        </w:rPr>
        <w:t>орядка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956248" w:rsidRPr="00B46D02">
        <w:rPr>
          <w:rFonts w:ascii="Times New Roman" w:hAnsi="Times New Roman" w:cs="Times New Roman"/>
          <w:sz w:val="28"/>
          <w:szCs w:val="28"/>
        </w:rPr>
        <w:t>определения</w:t>
      </w:r>
      <w:r w:rsidRPr="00B46D02">
        <w:rPr>
          <w:rFonts w:ascii="Times New Roman" w:hAnsi="Times New Roman" w:cs="Times New Roman"/>
          <w:sz w:val="28"/>
          <w:szCs w:val="28"/>
        </w:rPr>
        <w:t xml:space="preserve"> нормативных затрат </w:t>
      </w:r>
      <w:r w:rsidR="00B46D02">
        <w:rPr>
          <w:rFonts w:ascii="Times New Roman" w:hAnsi="Times New Roman" w:cs="Times New Roman"/>
          <w:sz w:val="28"/>
          <w:szCs w:val="28"/>
        </w:rPr>
        <w:br/>
      </w:r>
      <w:r w:rsidRPr="00B46D02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работ) муниципальными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учреждениями городского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 xml:space="preserve">округа Королёв Московской области, </w:t>
      </w:r>
      <w:r w:rsidR="00956248" w:rsidRPr="00B46D02">
        <w:rPr>
          <w:rFonts w:ascii="Times New Roman" w:hAnsi="Times New Roman" w:cs="Times New Roman"/>
          <w:sz w:val="28"/>
          <w:szCs w:val="28"/>
        </w:rPr>
        <w:t>подведомственными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956248" w:rsidRPr="00B46D02">
        <w:rPr>
          <w:rFonts w:ascii="Times New Roman" w:hAnsi="Times New Roman" w:cs="Times New Roman"/>
          <w:sz w:val="28"/>
          <w:szCs w:val="28"/>
        </w:rPr>
        <w:t>главному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956248" w:rsidRPr="00B46D02">
        <w:rPr>
          <w:rFonts w:ascii="Times New Roman" w:hAnsi="Times New Roman" w:cs="Times New Roman"/>
          <w:sz w:val="28"/>
          <w:szCs w:val="28"/>
        </w:rPr>
        <w:t>распорядителю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956248" w:rsidRPr="00B46D02">
        <w:rPr>
          <w:rFonts w:ascii="Times New Roman" w:hAnsi="Times New Roman" w:cs="Times New Roman"/>
          <w:sz w:val="28"/>
          <w:szCs w:val="28"/>
        </w:rPr>
        <w:t>средств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956248" w:rsidRPr="00B46D02">
        <w:rPr>
          <w:rFonts w:ascii="Times New Roman" w:hAnsi="Times New Roman" w:cs="Times New Roman"/>
          <w:sz w:val="28"/>
          <w:szCs w:val="28"/>
        </w:rPr>
        <w:t>бюджета,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956248" w:rsidRPr="00B46D02">
        <w:rPr>
          <w:rFonts w:ascii="Times New Roman" w:hAnsi="Times New Roman" w:cs="Times New Roman"/>
          <w:sz w:val="28"/>
          <w:szCs w:val="28"/>
        </w:rPr>
        <w:t>Администрации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956248" w:rsidRPr="00B46D02">
        <w:rPr>
          <w:rFonts w:ascii="Times New Roman" w:hAnsi="Times New Roman" w:cs="Times New Roman"/>
          <w:sz w:val="28"/>
          <w:szCs w:val="28"/>
        </w:rPr>
        <w:t>городского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956248" w:rsidRPr="00B46D02">
        <w:rPr>
          <w:rFonts w:ascii="Times New Roman" w:hAnsi="Times New Roman" w:cs="Times New Roman"/>
          <w:sz w:val="28"/>
          <w:szCs w:val="28"/>
        </w:rPr>
        <w:t>округа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956248" w:rsidRPr="00B46D02">
        <w:rPr>
          <w:rFonts w:ascii="Times New Roman" w:hAnsi="Times New Roman" w:cs="Times New Roman"/>
          <w:sz w:val="28"/>
          <w:szCs w:val="28"/>
        </w:rPr>
        <w:t>Королёв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956248" w:rsidRPr="00B46D02">
        <w:rPr>
          <w:rFonts w:ascii="Times New Roman" w:hAnsi="Times New Roman" w:cs="Times New Roman"/>
          <w:sz w:val="28"/>
          <w:szCs w:val="28"/>
        </w:rPr>
        <w:t>Московской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956248" w:rsidRPr="00B46D02">
        <w:rPr>
          <w:rFonts w:ascii="Times New Roman" w:hAnsi="Times New Roman" w:cs="Times New Roman"/>
          <w:sz w:val="28"/>
          <w:szCs w:val="28"/>
        </w:rPr>
        <w:t>области</w:t>
      </w:r>
      <w:r w:rsidR="00A05DF2" w:rsidRPr="00B46D02">
        <w:rPr>
          <w:rFonts w:ascii="Times New Roman" w:hAnsi="Times New Roman" w:cs="Times New Roman"/>
          <w:sz w:val="28"/>
          <w:szCs w:val="28"/>
        </w:rPr>
        <w:t>,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применяемых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при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расчете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объема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субсидий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на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финансовое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обеспечение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выполнения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муниципального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задания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на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оказание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муниципальных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услуг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(выполнение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работ)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муниципальными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учреждениями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городского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округа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Королёв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Московской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A05DF2" w:rsidRPr="00B46D02">
        <w:rPr>
          <w:rFonts w:ascii="Times New Roman" w:hAnsi="Times New Roman" w:cs="Times New Roman"/>
          <w:sz w:val="28"/>
          <w:szCs w:val="28"/>
        </w:rPr>
        <w:t>области</w:t>
      </w:r>
      <w:r w:rsidR="00956248" w:rsidRPr="00B46D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80D45" w:rsidRDefault="00F80D45" w:rsidP="00B46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6D02" w:rsidRPr="00B46D02" w:rsidRDefault="00B46D02" w:rsidP="00B46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0D45" w:rsidRPr="00B46D02" w:rsidRDefault="007F155A" w:rsidP="00B46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6D02">
        <w:rPr>
          <w:rFonts w:ascii="Times New Roman" w:hAnsi="Times New Roman" w:cs="Times New Roman"/>
          <w:sz w:val="28"/>
          <w:szCs w:val="28"/>
        </w:rPr>
        <w:t xml:space="preserve">В </w:t>
      </w:r>
      <w:r w:rsidR="00F80D45" w:rsidRPr="00B46D02">
        <w:rPr>
          <w:rFonts w:ascii="Times New Roman" w:hAnsi="Times New Roman" w:cs="Times New Roman"/>
          <w:sz w:val="28"/>
          <w:szCs w:val="28"/>
        </w:rPr>
        <w:t xml:space="preserve">соответствии с пунктом 4 статьи 69.2 Бюджетного кодекса Российской Федерации, постановлением </w:t>
      </w:r>
      <w:r w:rsidR="00864480" w:rsidRPr="00B46D02">
        <w:rPr>
          <w:rFonts w:ascii="Times New Roman" w:hAnsi="Times New Roman" w:cs="Times New Roman"/>
          <w:sz w:val="28"/>
          <w:szCs w:val="28"/>
        </w:rPr>
        <w:t>Администрации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городского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округа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Королёв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Московской области от</w:t>
      </w:r>
      <w:r w:rsidR="00265D2E" w:rsidRP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DF78BF" w:rsidRPr="00B46D02">
        <w:rPr>
          <w:rFonts w:ascii="Times New Roman" w:hAnsi="Times New Roman" w:cs="Times New Roman"/>
          <w:sz w:val="28"/>
          <w:szCs w:val="28"/>
        </w:rPr>
        <w:t xml:space="preserve">25.12.2017 </w:t>
      </w:r>
      <w:r w:rsidR="00864480" w:rsidRPr="00B46D02">
        <w:rPr>
          <w:rFonts w:ascii="Times New Roman" w:hAnsi="Times New Roman" w:cs="Times New Roman"/>
          <w:sz w:val="28"/>
          <w:szCs w:val="28"/>
        </w:rPr>
        <w:t>№</w:t>
      </w:r>
      <w:r w:rsidR="00B46D02">
        <w:rPr>
          <w:rFonts w:ascii="Times New Roman" w:hAnsi="Times New Roman" w:cs="Times New Roman"/>
          <w:sz w:val="28"/>
          <w:szCs w:val="28"/>
        </w:rPr>
        <w:t> </w:t>
      </w:r>
      <w:r w:rsidR="00DF78BF" w:rsidRPr="00B46D02">
        <w:rPr>
          <w:rFonts w:ascii="Times New Roman" w:hAnsi="Times New Roman" w:cs="Times New Roman"/>
          <w:sz w:val="28"/>
          <w:szCs w:val="28"/>
        </w:rPr>
        <w:t>1580-ПА</w:t>
      </w:r>
      <w:r w:rsidR="00864480" w:rsidRPr="00B46D02">
        <w:rPr>
          <w:rFonts w:ascii="Times New Roman" w:hAnsi="Times New Roman" w:cs="Times New Roman"/>
          <w:sz w:val="28"/>
          <w:szCs w:val="28"/>
        </w:rPr>
        <w:t xml:space="preserve"> «Об утверждении Методических рекомендаций по определению нормативных затрат </w:t>
      </w:r>
      <w:r w:rsidR="00B46D02">
        <w:rPr>
          <w:rFonts w:ascii="Times New Roman" w:hAnsi="Times New Roman" w:cs="Times New Roman"/>
          <w:sz w:val="28"/>
          <w:szCs w:val="28"/>
        </w:rPr>
        <w:br/>
      </w:r>
      <w:r w:rsidR="00864480" w:rsidRPr="00B46D02">
        <w:rPr>
          <w:rFonts w:ascii="Times New Roman" w:hAnsi="Times New Roman" w:cs="Times New Roman"/>
          <w:sz w:val="28"/>
          <w:szCs w:val="28"/>
        </w:rPr>
        <w:t>на оказание муниципальных услуг (выполнение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работ) муниципальными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учреждениями городского округа Королёв Московской области, применяемых при расчете объема субсидий на финансовое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обеспечение выполнения муниципального задания на оказание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муниципальных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услуг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(выполнение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работ) муниципальными</w:t>
      </w:r>
      <w:proofErr w:type="gramEnd"/>
      <w:r w:rsidR="00864480" w:rsidRPr="00B46D02">
        <w:rPr>
          <w:rFonts w:ascii="Times New Roman" w:hAnsi="Times New Roman" w:cs="Times New Roman"/>
          <w:sz w:val="28"/>
          <w:szCs w:val="28"/>
        </w:rPr>
        <w:t xml:space="preserve"> учреждениями городского округа Королёв </w:t>
      </w:r>
      <w:proofErr w:type="gramStart"/>
      <w:r w:rsidR="00864480" w:rsidRPr="00B46D02">
        <w:rPr>
          <w:rFonts w:ascii="Times New Roman" w:hAnsi="Times New Roman" w:cs="Times New Roman"/>
          <w:sz w:val="28"/>
          <w:szCs w:val="28"/>
        </w:rPr>
        <w:t>Московской области»</w:t>
      </w:r>
      <w:r w:rsidR="0048190C" w:rsidRPr="00B46D02">
        <w:rPr>
          <w:rFonts w:ascii="Times New Roman" w:hAnsi="Times New Roman" w:cs="Times New Roman"/>
          <w:sz w:val="28"/>
          <w:szCs w:val="28"/>
        </w:rPr>
        <w:t>,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для расчета объема субсидий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на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финансовое обеспечение выполнения муниципальных заданий на оказание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муниципальных услуг (выполнение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работ) муниципальными учреждениями городского округа Королёв Московской области, подведомственными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главному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распорядителю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средств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бюджета,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Администрации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городского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округа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>Королёв Московской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="00F80D45" w:rsidRPr="00B46D02">
        <w:rPr>
          <w:rFonts w:ascii="Times New Roman" w:hAnsi="Times New Roman" w:cs="Times New Roman"/>
          <w:sz w:val="28"/>
          <w:szCs w:val="28"/>
        </w:rPr>
        <w:t>руководствуясь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B46D02">
        <w:rPr>
          <w:rFonts w:ascii="Times New Roman" w:hAnsi="Times New Roman" w:cs="Times New Roman"/>
          <w:sz w:val="28"/>
          <w:szCs w:val="28"/>
        </w:rPr>
        <w:br/>
      </w:r>
      <w:r w:rsidR="00F80D45" w:rsidRPr="00B46D02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Уставом городского округа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 xml:space="preserve">Королёв Московской области, </w:t>
      </w:r>
      <w:proofErr w:type="gramEnd"/>
    </w:p>
    <w:p w:rsidR="00F80D45" w:rsidRPr="00B46D02" w:rsidRDefault="00F80D45" w:rsidP="00B46D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46D02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B46D02">
        <w:rPr>
          <w:rFonts w:ascii="Times New Roman" w:hAnsi="Times New Roman" w:cs="Times New Roman"/>
          <w:sz w:val="28"/>
          <w:szCs w:val="28"/>
        </w:rPr>
        <w:t>:</w:t>
      </w:r>
    </w:p>
    <w:p w:rsidR="00F80D45" w:rsidRPr="00B46D02" w:rsidRDefault="00B46D02" w:rsidP="00B46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F80D45" w:rsidRPr="00B46D02">
        <w:rPr>
          <w:rFonts w:ascii="Times New Roman" w:hAnsi="Times New Roman" w:cs="Times New Roman"/>
          <w:sz w:val="28"/>
          <w:szCs w:val="28"/>
        </w:rPr>
        <w:t>Утвердит</w:t>
      </w:r>
      <w:r w:rsidR="00DD5D40" w:rsidRPr="00B46D02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нормативных затрат на 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муниципальных услуг (выполнение работ)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Королёв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Московской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области,</w:t>
      </w:r>
      <w:r w:rsidR="00864480" w:rsidRPr="00B46D02">
        <w:rPr>
          <w:rFonts w:ascii="Times New Roman" w:hAnsi="Times New Roman" w:cs="Times New Roman"/>
          <w:sz w:val="28"/>
          <w:szCs w:val="28"/>
        </w:rPr>
        <w:t xml:space="preserve"> подведомственными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главному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распорядителю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бюджета,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Королёв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Московской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480" w:rsidRPr="00B46D02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применяемых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расчете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объема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F80D45" w:rsidRPr="00B46D02">
        <w:rPr>
          <w:rFonts w:ascii="Times New Roman" w:hAnsi="Times New Roman" w:cs="Times New Roman"/>
          <w:sz w:val="28"/>
          <w:szCs w:val="28"/>
        </w:rPr>
        <w:lastRenderedPageBreak/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финансовое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оказание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(выполнение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работ)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Королёв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Московской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(далее</w:t>
      </w:r>
      <w:r w:rsidR="00493ED4">
        <w:rPr>
          <w:rFonts w:ascii="Times New Roman" w:hAnsi="Times New Roman" w:cs="Times New Roman"/>
          <w:sz w:val="28"/>
          <w:szCs w:val="28"/>
        </w:rPr>
        <w:t> </w:t>
      </w:r>
      <w:r w:rsidR="00F80D45" w:rsidRPr="00B46D02">
        <w:rPr>
          <w:rFonts w:ascii="Times New Roman" w:hAnsi="Times New Roman" w:cs="Times New Roman"/>
          <w:sz w:val="28"/>
          <w:szCs w:val="28"/>
        </w:rPr>
        <w:t>–</w:t>
      </w:r>
      <w:r w:rsidR="00493ED4">
        <w:rPr>
          <w:rFonts w:ascii="Times New Roman" w:hAnsi="Times New Roman" w:cs="Times New Roman"/>
          <w:sz w:val="28"/>
          <w:szCs w:val="28"/>
        </w:rPr>
        <w:t> </w:t>
      </w:r>
      <w:r w:rsidR="00DD5D40" w:rsidRPr="00B46D02">
        <w:rPr>
          <w:rFonts w:ascii="Times New Roman" w:hAnsi="Times New Roman" w:cs="Times New Roman"/>
          <w:sz w:val="28"/>
          <w:szCs w:val="28"/>
        </w:rPr>
        <w:t>Порядок),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D40" w:rsidRPr="00B46D02">
        <w:rPr>
          <w:rFonts w:ascii="Times New Roman" w:hAnsi="Times New Roman" w:cs="Times New Roman"/>
          <w:sz w:val="28"/>
          <w:szCs w:val="28"/>
        </w:rPr>
        <w:t>(прилагае</w:t>
      </w:r>
      <w:r w:rsidR="00F80D45" w:rsidRPr="00B46D02">
        <w:rPr>
          <w:rFonts w:ascii="Times New Roman" w:hAnsi="Times New Roman" w:cs="Times New Roman"/>
          <w:sz w:val="28"/>
          <w:szCs w:val="28"/>
        </w:rPr>
        <w:t>тся).</w:t>
      </w:r>
      <w:proofErr w:type="gramEnd"/>
    </w:p>
    <w:p w:rsidR="00F80D45" w:rsidRPr="00B46D02" w:rsidRDefault="00DD5D40" w:rsidP="00B46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D02">
        <w:rPr>
          <w:rFonts w:ascii="Times New Roman" w:hAnsi="Times New Roman" w:cs="Times New Roman"/>
          <w:sz w:val="28"/>
          <w:szCs w:val="28"/>
        </w:rPr>
        <w:t>2</w:t>
      </w:r>
      <w:r w:rsidR="00F80D45" w:rsidRPr="00B46D02">
        <w:rPr>
          <w:rFonts w:ascii="Times New Roman" w:hAnsi="Times New Roman" w:cs="Times New Roman"/>
          <w:sz w:val="28"/>
          <w:szCs w:val="28"/>
        </w:rPr>
        <w:t>.</w:t>
      </w:r>
      <w:r w:rsidR="00493ED4">
        <w:rPr>
          <w:rFonts w:ascii="Times New Roman" w:hAnsi="Times New Roman" w:cs="Times New Roman"/>
          <w:sz w:val="28"/>
          <w:szCs w:val="28"/>
        </w:rPr>
        <w:t> </w:t>
      </w:r>
      <w:r w:rsidR="00F80D45" w:rsidRPr="00B46D02">
        <w:rPr>
          <w:rFonts w:ascii="Times New Roman" w:hAnsi="Times New Roman" w:cs="Times New Roman"/>
          <w:sz w:val="28"/>
          <w:szCs w:val="28"/>
        </w:rPr>
        <w:t>Настоящее постановление применяется к правоотношениям, связанным с определением нормативных затрат на оказание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муниципальных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услуг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(выполнение работ) муниципальными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учреждениями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городского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округа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Королёв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Московской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области,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начиная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с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2018 года.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D45" w:rsidRPr="00B46D02" w:rsidRDefault="00AB6219" w:rsidP="00B46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D02">
        <w:rPr>
          <w:rFonts w:ascii="Times New Roman" w:hAnsi="Times New Roman" w:cs="Times New Roman"/>
          <w:sz w:val="28"/>
          <w:szCs w:val="28"/>
        </w:rPr>
        <w:t>3</w:t>
      </w:r>
      <w:r w:rsidR="00F80D45" w:rsidRPr="00B46D02">
        <w:rPr>
          <w:rFonts w:ascii="Times New Roman" w:hAnsi="Times New Roman" w:cs="Times New Roman"/>
          <w:sz w:val="28"/>
          <w:szCs w:val="28"/>
        </w:rPr>
        <w:t>.</w:t>
      </w:r>
      <w:r w:rsidR="00493ED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1F0AEF" w:rsidRPr="00B46D02">
        <w:rPr>
          <w:rFonts w:ascii="Times New Roman" w:hAnsi="Times New Roman" w:cs="Times New Roman"/>
          <w:sz w:val="28"/>
          <w:szCs w:val="28"/>
        </w:rPr>
        <w:t>Постановления</w:t>
      </w:r>
      <w:r w:rsidR="00F80D45" w:rsidRPr="00B46D02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К</w:t>
      </w:r>
      <w:r w:rsidR="00F4375A" w:rsidRPr="00B46D02">
        <w:rPr>
          <w:rFonts w:ascii="Times New Roman" w:hAnsi="Times New Roman" w:cs="Times New Roman"/>
          <w:sz w:val="28"/>
          <w:szCs w:val="28"/>
        </w:rPr>
        <w:t>оролёв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4375A" w:rsidRPr="00B46D02">
        <w:rPr>
          <w:rFonts w:ascii="Times New Roman" w:hAnsi="Times New Roman" w:cs="Times New Roman"/>
          <w:sz w:val="28"/>
          <w:szCs w:val="28"/>
        </w:rPr>
        <w:t>Московской области от 24.06.2016 № 637-ПА «Об утверждении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4375A" w:rsidRPr="00B46D02">
        <w:rPr>
          <w:rFonts w:ascii="Times New Roman" w:hAnsi="Times New Roman" w:cs="Times New Roman"/>
          <w:sz w:val="28"/>
          <w:szCs w:val="28"/>
        </w:rPr>
        <w:t>Порядков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4375A" w:rsidRPr="00B46D02">
        <w:rPr>
          <w:rFonts w:ascii="Times New Roman" w:hAnsi="Times New Roman" w:cs="Times New Roman"/>
          <w:sz w:val="28"/>
          <w:szCs w:val="28"/>
        </w:rPr>
        <w:t>расчета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нормативных затрат на оказание муниципальных услуг (выполнение работ)</w:t>
      </w:r>
      <w:r w:rsidR="00F4375A" w:rsidRPr="00B46D02">
        <w:rPr>
          <w:rFonts w:ascii="Times New Roman" w:hAnsi="Times New Roman" w:cs="Times New Roman"/>
          <w:sz w:val="28"/>
          <w:szCs w:val="28"/>
        </w:rPr>
        <w:t xml:space="preserve"> 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4375A" w:rsidRPr="00B46D02">
        <w:rPr>
          <w:rFonts w:ascii="Times New Roman" w:hAnsi="Times New Roman" w:cs="Times New Roman"/>
          <w:sz w:val="28"/>
          <w:szCs w:val="28"/>
        </w:rPr>
        <w:t>нормативных затрат на содержание имущества муниципальных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4375A" w:rsidRPr="00B46D02">
        <w:rPr>
          <w:rFonts w:ascii="Times New Roman" w:hAnsi="Times New Roman" w:cs="Times New Roman"/>
          <w:sz w:val="28"/>
          <w:szCs w:val="28"/>
        </w:rPr>
        <w:t>учреждений городского округа Королёв Московской области,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4375A" w:rsidRPr="00B46D02">
        <w:rPr>
          <w:rFonts w:ascii="Times New Roman" w:hAnsi="Times New Roman" w:cs="Times New Roman"/>
          <w:sz w:val="28"/>
          <w:szCs w:val="28"/>
        </w:rPr>
        <w:t>подведомственных главному распорядителю средств бюджета,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4375A" w:rsidRPr="00B46D02">
        <w:rPr>
          <w:rFonts w:ascii="Times New Roman" w:hAnsi="Times New Roman" w:cs="Times New Roman"/>
          <w:sz w:val="28"/>
          <w:szCs w:val="28"/>
        </w:rPr>
        <w:t>Администрации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4375A" w:rsidRPr="00B46D02">
        <w:rPr>
          <w:rFonts w:ascii="Times New Roman" w:hAnsi="Times New Roman" w:cs="Times New Roman"/>
          <w:sz w:val="28"/>
          <w:szCs w:val="28"/>
        </w:rPr>
        <w:t>городского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4375A" w:rsidRPr="00B46D02">
        <w:rPr>
          <w:rFonts w:ascii="Times New Roman" w:hAnsi="Times New Roman" w:cs="Times New Roman"/>
          <w:sz w:val="28"/>
          <w:szCs w:val="28"/>
        </w:rPr>
        <w:t>округа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4375A" w:rsidRPr="00B46D02">
        <w:rPr>
          <w:rFonts w:ascii="Times New Roman" w:hAnsi="Times New Roman" w:cs="Times New Roman"/>
          <w:sz w:val="28"/>
          <w:szCs w:val="28"/>
        </w:rPr>
        <w:t>Королёв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4375A" w:rsidRPr="00B46D02">
        <w:rPr>
          <w:rFonts w:ascii="Times New Roman" w:hAnsi="Times New Roman" w:cs="Times New Roman"/>
          <w:sz w:val="28"/>
          <w:szCs w:val="28"/>
        </w:rPr>
        <w:t>Московской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4375A" w:rsidRPr="00B46D02">
        <w:rPr>
          <w:rFonts w:ascii="Times New Roman" w:hAnsi="Times New Roman" w:cs="Times New Roman"/>
          <w:sz w:val="28"/>
          <w:szCs w:val="28"/>
        </w:rPr>
        <w:t>области</w:t>
      </w:r>
      <w:r w:rsidR="00595A37" w:rsidRPr="00B46D02">
        <w:rPr>
          <w:rFonts w:ascii="Times New Roman" w:hAnsi="Times New Roman" w:cs="Times New Roman"/>
          <w:sz w:val="28"/>
          <w:szCs w:val="28"/>
        </w:rPr>
        <w:t xml:space="preserve">», </w:t>
      </w:r>
      <w:r w:rsidR="00493ED4">
        <w:rPr>
          <w:rFonts w:ascii="Times New Roman" w:hAnsi="Times New Roman" w:cs="Times New Roman"/>
          <w:sz w:val="28"/>
          <w:szCs w:val="28"/>
        </w:rPr>
        <w:br/>
      </w:r>
      <w:r w:rsidR="0090083A" w:rsidRPr="00B46D02">
        <w:rPr>
          <w:rFonts w:ascii="Times New Roman" w:hAnsi="Times New Roman" w:cs="Times New Roman"/>
          <w:sz w:val="28"/>
          <w:szCs w:val="28"/>
        </w:rPr>
        <w:t>от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03</w:t>
      </w:r>
      <w:r w:rsidR="00F80D45" w:rsidRPr="00B46D02">
        <w:rPr>
          <w:rFonts w:ascii="Times New Roman" w:hAnsi="Times New Roman" w:cs="Times New Roman"/>
          <w:sz w:val="28"/>
          <w:szCs w:val="28"/>
        </w:rPr>
        <w:t>.0</w:t>
      </w:r>
      <w:r w:rsidR="00595A37" w:rsidRPr="00B46D02">
        <w:rPr>
          <w:rFonts w:ascii="Times New Roman" w:hAnsi="Times New Roman" w:cs="Times New Roman"/>
          <w:sz w:val="28"/>
          <w:szCs w:val="28"/>
        </w:rPr>
        <w:t>3.2017</w:t>
      </w:r>
      <w:r w:rsidR="00F80D45" w:rsidRPr="00B46D02">
        <w:rPr>
          <w:rFonts w:ascii="Times New Roman" w:hAnsi="Times New Roman" w:cs="Times New Roman"/>
          <w:sz w:val="28"/>
          <w:szCs w:val="28"/>
        </w:rPr>
        <w:t xml:space="preserve"> №</w:t>
      </w:r>
      <w:r w:rsidR="00595A37" w:rsidRPr="00B46D02">
        <w:rPr>
          <w:rFonts w:ascii="Times New Roman" w:hAnsi="Times New Roman" w:cs="Times New Roman"/>
          <w:sz w:val="28"/>
          <w:szCs w:val="28"/>
        </w:rPr>
        <w:t xml:space="preserve"> 184-ПА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«Об утверждении П</w:t>
      </w:r>
      <w:r w:rsidR="00F80D45" w:rsidRPr="00B46D02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595A37" w:rsidRPr="00B46D02">
        <w:rPr>
          <w:rFonts w:ascii="Times New Roman" w:hAnsi="Times New Roman" w:cs="Times New Roman"/>
          <w:sz w:val="28"/>
          <w:szCs w:val="28"/>
        </w:rPr>
        <w:t>расчета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нормативных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затрат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на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оказание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муниципальных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услуг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(выполнение</w:t>
      </w:r>
      <w:proofErr w:type="gramEnd"/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5A37" w:rsidRPr="00B46D02">
        <w:rPr>
          <w:rFonts w:ascii="Times New Roman" w:hAnsi="Times New Roman" w:cs="Times New Roman"/>
          <w:sz w:val="28"/>
          <w:szCs w:val="28"/>
        </w:rPr>
        <w:t>работ) 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нормативных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затрат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на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содержание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имущества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муниципального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бюджетного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учреждения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городского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округа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Королёв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Московской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области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по комплексному содержанию объектов дорожного хозяйства 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благоустройству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595A37" w:rsidRPr="00B46D0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95A37" w:rsidRPr="00B46D02">
        <w:rPr>
          <w:rFonts w:ascii="Times New Roman" w:hAnsi="Times New Roman" w:cs="Times New Roman"/>
          <w:sz w:val="28"/>
          <w:szCs w:val="28"/>
        </w:rPr>
        <w:t>Автобытдор</w:t>
      </w:r>
      <w:proofErr w:type="spellEnd"/>
      <w:r w:rsidR="00595A37" w:rsidRPr="00B46D02">
        <w:rPr>
          <w:rFonts w:ascii="Times New Roman" w:hAnsi="Times New Roman" w:cs="Times New Roman"/>
          <w:sz w:val="28"/>
          <w:szCs w:val="28"/>
        </w:rPr>
        <w:t>»,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7C443C" w:rsidRPr="00B46D02">
        <w:rPr>
          <w:rFonts w:ascii="Times New Roman" w:hAnsi="Times New Roman" w:cs="Times New Roman"/>
          <w:sz w:val="28"/>
          <w:szCs w:val="28"/>
        </w:rPr>
        <w:t xml:space="preserve">от </w:t>
      </w:r>
      <w:r w:rsidR="00C045C9" w:rsidRPr="00B46D02">
        <w:rPr>
          <w:rFonts w:ascii="Times New Roman" w:hAnsi="Times New Roman" w:cs="Times New Roman"/>
          <w:sz w:val="28"/>
          <w:szCs w:val="28"/>
        </w:rPr>
        <w:t xml:space="preserve">29.12.2016 </w:t>
      </w:r>
      <w:r w:rsidR="007C443C" w:rsidRPr="00B46D02">
        <w:rPr>
          <w:rFonts w:ascii="Times New Roman" w:hAnsi="Times New Roman" w:cs="Times New Roman"/>
          <w:sz w:val="28"/>
          <w:szCs w:val="28"/>
        </w:rPr>
        <w:t>№</w:t>
      </w:r>
      <w:r w:rsidR="00493ED4">
        <w:rPr>
          <w:rFonts w:ascii="Times New Roman" w:hAnsi="Times New Roman" w:cs="Times New Roman"/>
          <w:sz w:val="28"/>
          <w:szCs w:val="28"/>
        </w:rPr>
        <w:t> </w:t>
      </w:r>
      <w:r w:rsidR="007C443C" w:rsidRPr="00B46D02">
        <w:rPr>
          <w:rFonts w:ascii="Times New Roman" w:hAnsi="Times New Roman" w:cs="Times New Roman"/>
          <w:sz w:val="28"/>
          <w:szCs w:val="28"/>
        </w:rPr>
        <w:t xml:space="preserve">2055-ПА </w:t>
      </w:r>
      <w:r w:rsidR="00C045C9" w:rsidRPr="00B46D02">
        <w:rPr>
          <w:rFonts w:ascii="Times New Roman" w:hAnsi="Times New Roman" w:cs="Times New Roman"/>
          <w:sz w:val="28"/>
          <w:szCs w:val="28"/>
        </w:rPr>
        <w:t>«Об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утверждении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ведомственного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перечня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муниципальных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услуг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работ,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оказываемых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выполняемых муниципальными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учреждениями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городского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округа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Королёв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Московской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области,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подведомственных главному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распорядителю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средств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бюджета, Администрации городского округа Королёв Московской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C045C9" w:rsidRPr="00B46D02">
        <w:rPr>
          <w:rFonts w:ascii="Times New Roman" w:hAnsi="Times New Roman" w:cs="Times New Roman"/>
          <w:sz w:val="28"/>
          <w:szCs w:val="28"/>
        </w:rPr>
        <w:t>области»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1F0AEF" w:rsidRPr="00B46D02">
        <w:rPr>
          <w:rFonts w:ascii="Times New Roman" w:hAnsi="Times New Roman" w:cs="Times New Roman"/>
          <w:sz w:val="28"/>
          <w:szCs w:val="28"/>
        </w:rPr>
        <w:t>признать утратившими силу с</w:t>
      </w:r>
      <w:proofErr w:type="gramEnd"/>
      <w:r w:rsidR="001F0AEF" w:rsidRPr="00B46D02">
        <w:rPr>
          <w:rFonts w:ascii="Times New Roman" w:hAnsi="Times New Roman" w:cs="Times New Roman"/>
          <w:sz w:val="28"/>
          <w:szCs w:val="28"/>
        </w:rPr>
        <w:t xml:space="preserve"> 01.01.2018.</w:t>
      </w:r>
    </w:p>
    <w:p w:rsidR="00F80D45" w:rsidRPr="00B46D02" w:rsidRDefault="00AB6219" w:rsidP="00B46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D02">
        <w:rPr>
          <w:rFonts w:ascii="Times New Roman" w:hAnsi="Times New Roman" w:cs="Times New Roman"/>
          <w:sz w:val="28"/>
          <w:szCs w:val="28"/>
        </w:rPr>
        <w:t>4</w:t>
      </w:r>
      <w:r w:rsidR="00493ED4">
        <w:rPr>
          <w:rFonts w:ascii="Times New Roman" w:hAnsi="Times New Roman" w:cs="Times New Roman"/>
          <w:sz w:val="28"/>
          <w:szCs w:val="28"/>
        </w:rPr>
        <w:t>. </w:t>
      </w:r>
      <w:r w:rsidR="00F80D45" w:rsidRPr="00B46D02">
        <w:rPr>
          <w:rFonts w:ascii="Times New Roman" w:hAnsi="Times New Roman" w:cs="Times New Roman"/>
          <w:sz w:val="28"/>
          <w:szCs w:val="28"/>
        </w:rPr>
        <w:t>Опубликовать наст</w:t>
      </w:r>
      <w:r w:rsidR="004F129D" w:rsidRPr="00B46D02">
        <w:rPr>
          <w:rFonts w:ascii="Times New Roman" w:hAnsi="Times New Roman" w:cs="Times New Roman"/>
          <w:sz w:val="28"/>
          <w:szCs w:val="28"/>
        </w:rPr>
        <w:t>оящее постановление и приложение</w:t>
      </w:r>
      <w:r w:rsidR="00F80D45" w:rsidRPr="00B46D02">
        <w:rPr>
          <w:rFonts w:ascii="Times New Roman" w:hAnsi="Times New Roman" w:cs="Times New Roman"/>
          <w:sz w:val="28"/>
          <w:szCs w:val="28"/>
        </w:rPr>
        <w:t xml:space="preserve"> к нему </w:t>
      </w:r>
      <w:r w:rsidR="00493ED4">
        <w:rPr>
          <w:rFonts w:ascii="Times New Roman" w:hAnsi="Times New Roman" w:cs="Times New Roman"/>
          <w:sz w:val="28"/>
          <w:szCs w:val="28"/>
        </w:rPr>
        <w:br/>
      </w:r>
      <w:r w:rsidR="00F80D45" w:rsidRPr="00B46D02">
        <w:rPr>
          <w:rFonts w:ascii="Times New Roman" w:hAnsi="Times New Roman" w:cs="Times New Roman"/>
          <w:sz w:val="28"/>
          <w:szCs w:val="28"/>
        </w:rPr>
        <w:t>в официальном городском печатном средстве массовой информаци</w:t>
      </w:r>
      <w:r w:rsidR="004F129D" w:rsidRPr="00B46D02">
        <w:rPr>
          <w:rFonts w:ascii="Times New Roman" w:hAnsi="Times New Roman" w:cs="Times New Roman"/>
          <w:sz w:val="28"/>
          <w:szCs w:val="28"/>
        </w:rPr>
        <w:t>и</w:t>
      </w:r>
      <w:r w:rsidR="00F80D45" w:rsidRP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493ED4">
        <w:rPr>
          <w:rFonts w:ascii="Times New Roman" w:hAnsi="Times New Roman" w:cs="Times New Roman"/>
          <w:sz w:val="28"/>
          <w:szCs w:val="28"/>
        </w:rPr>
        <w:br/>
      </w:r>
      <w:r w:rsidR="00F80D45" w:rsidRPr="00B46D02">
        <w:rPr>
          <w:rFonts w:ascii="Times New Roman" w:hAnsi="Times New Roman" w:cs="Times New Roman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="00F80D45" w:rsidRPr="00B46D02">
        <w:rPr>
          <w:rFonts w:ascii="Times New Roman" w:hAnsi="Times New Roman" w:cs="Times New Roman"/>
          <w:sz w:val="28"/>
          <w:szCs w:val="28"/>
        </w:rPr>
        <w:t>Наукоград</w:t>
      </w:r>
      <w:proofErr w:type="spellEnd"/>
      <w:r w:rsidR="00F80D45" w:rsidRPr="00B46D02">
        <w:rPr>
          <w:rFonts w:ascii="Times New Roman" w:hAnsi="Times New Roman" w:cs="Times New Roman"/>
          <w:sz w:val="28"/>
          <w:szCs w:val="28"/>
        </w:rPr>
        <w:t xml:space="preserve"> Королёв» (</w:t>
      </w:r>
      <w:hyperlink r:id="rId9" w:history="1">
        <w:r w:rsidR="00F80D45" w:rsidRPr="00493ED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F80D45" w:rsidRPr="00493ED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F80D45" w:rsidRPr="00493ED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korolev</w:t>
        </w:r>
        <w:proofErr w:type="spellEnd"/>
        <w:r w:rsidR="00F80D45" w:rsidRPr="00493ED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F80D45" w:rsidRPr="00493ED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F80D45" w:rsidRPr="00493ED4">
        <w:rPr>
          <w:rFonts w:ascii="Times New Roman" w:hAnsi="Times New Roman" w:cs="Times New Roman"/>
          <w:sz w:val="28"/>
          <w:szCs w:val="28"/>
        </w:rPr>
        <w:t>)</w:t>
      </w:r>
      <w:r w:rsidR="00F80D45" w:rsidRPr="00B46D02">
        <w:rPr>
          <w:rFonts w:ascii="Times New Roman" w:hAnsi="Times New Roman" w:cs="Times New Roman"/>
          <w:sz w:val="28"/>
          <w:szCs w:val="28"/>
        </w:rPr>
        <w:t>.</w:t>
      </w:r>
    </w:p>
    <w:p w:rsidR="00F80D45" w:rsidRPr="00B46D02" w:rsidRDefault="00AB6219" w:rsidP="00B46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D02">
        <w:rPr>
          <w:rFonts w:ascii="Times New Roman" w:hAnsi="Times New Roman" w:cs="Times New Roman"/>
          <w:sz w:val="28"/>
          <w:szCs w:val="28"/>
        </w:rPr>
        <w:t>5</w:t>
      </w:r>
      <w:r w:rsidR="00F80D45" w:rsidRPr="00B46D02">
        <w:rPr>
          <w:rFonts w:ascii="Times New Roman" w:hAnsi="Times New Roman" w:cs="Times New Roman"/>
          <w:sz w:val="28"/>
          <w:szCs w:val="28"/>
        </w:rPr>
        <w:t>.</w:t>
      </w:r>
      <w:r w:rsidR="00F80D45" w:rsidRPr="00B46D02">
        <w:rPr>
          <w:rFonts w:ascii="Times New Roman" w:eastAsia="Calibri" w:hAnsi="Times New Roman" w:cs="Times New Roman"/>
          <w:sz w:val="28"/>
          <w:szCs w:val="28"/>
        </w:rPr>
        <w:t xml:space="preserve"> Управлению информационной </w:t>
      </w:r>
      <w:proofErr w:type="gramStart"/>
      <w:r w:rsidR="00F80D45" w:rsidRPr="00B46D02">
        <w:rPr>
          <w:rFonts w:ascii="Times New Roman" w:eastAsia="Calibri" w:hAnsi="Times New Roman" w:cs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="00F80D45" w:rsidRPr="00B46D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129D" w:rsidRPr="00B46D02">
        <w:rPr>
          <w:rFonts w:ascii="Times New Roman" w:eastAsia="Calibri" w:hAnsi="Times New Roman" w:cs="Times New Roman"/>
          <w:sz w:val="28"/>
          <w:szCs w:val="28"/>
        </w:rPr>
        <w:t>обеспечить выполнение пункта 4</w:t>
      </w:r>
      <w:r w:rsidR="00F80D45" w:rsidRPr="00B46D02">
        <w:rPr>
          <w:rFonts w:ascii="Times New Roman" w:eastAsia="Calibri" w:hAnsi="Times New Roman" w:cs="Times New Roman"/>
          <w:sz w:val="28"/>
          <w:szCs w:val="28"/>
        </w:rPr>
        <w:t xml:space="preserve"> настоящего постановления.</w:t>
      </w:r>
    </w:p>
    <w:p w:rsidR="00F80D45" w:rsidRPr="00B46D02" w:rsidRDefault="00AB6219" w:rsidP="00B46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D02">
        <w:rPr>
          <w:rFonts w:ascii="Times New Roman" w:hAnsi="Times New Roman" w:cs="Times New Roman"/>
          <w:sz w:val="28"/>
          <w:szCs w:val="28"/>
        </w:rPr>
        <w:t>6</w:t>
      </w:r>
      <w:r w:rsidR="00C15C9A">
        <w:rPr>
          <w:rFonts w:ascii="Times New Roman" w:hAnsi="Times New Roman" w:cs="Times New Roman"/>
          <w:sz w:val="28"/>
          <w:szCs w:val="28"/>
        </w:rPr>
        <w:t>. </w:t>
      </w:r>
      <w:r w:rsidR="00493ED4">
        <w:rPr>
          <w:rFonts w:ascii="Times New Roman" w:hAnsi="Times New Roman" w:cs="Times New Roman"/>
          <w:sz w:val="28"/>
          <w:szCs w:val="28"/>
        </w:rPr>
        <w:t>Контроль за вы</w:t>
      </w:r>
      <w:r w:rsidR="00F80D45" w:rsidRPr="00B46D02">
        <w:rPr>
          <w:rFonts w:ascii="Times New Roman" w:hAnsi="Times New Roman" w:cs="Times New Roman"/>
          <w:sz w:val="28"/>
          <w:szCs w:val="28"/>
        </w:rPr>
        <w:t xml:space="preserve">полнением настоящего постановления возложить </w:t>
      </w:r>
      <w:r w:rsidR="00493ED4">
        <w:rPr>
          <w:rFonts w:ascii="Times New Roman" w:hAnsi="Times New Roman" w:cs="Times New Roman"/>
          <w:sz w:val="28"/>
          <w:szCs w:val="28"/>
        </w:rPr>
        <w:br/>
      </w:r>
      <w:r w:rsidR="00F80D45" w:rsidRPr="00B46D02">
        <w:rPr>
          <w:rFonts w:ascii="Times New Roman" w:hAnsi="Times New Roman" w:cs="Times New Roman"/>
          <w:sz w:val="28"/>
          <w:szCs w:val="28"/>
        </w:rPr>
        <w:t xml:space="preserve">на заместителя </w:t>
      </w:r>
      <w:proofErr w:type="gramStart"/>
      <w:r w:rsidR="00F80D45" w:rsidRPr="00B46D02">
        <w:rPr>
          <w:rFonts w:ascii="Times New Roman" w:hAnsi="Times New Roman" w:cs="Times New Roman"/>
          <w:sz w:val="28"/>
          <w:szCs w:val="28"/>
        </w:rPr>
        <w:t>руководителя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Администрации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городского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округа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Королёв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Московской</w:t>
      </w:r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="00B46D02">
        <w:rPr>
          <w:rFonts w:ascii="Times New Roman" w:hAnsi="Times New Roman" w:cs="Times New Roman"/>
          <w:sz w:val="28"/>
          <w:szCs w:val="28"/>
        </w:rPr>
        <w:t xml:space="preserve"> </w:t>
      </w:r>
      <w:r w:rsidR="00F80D45" w:rsidRPr="00B46D02">
        <w:rPr>
          <w:rFonts w:ascii="Times New Roman" w:hAnsi="Times New Roman" w:cs="Times New Roman"/>
          <w:sz w:val="28"/>
          <w:szCs w:val="28"/>
        </w:rPr>
        <w:t>И.В. Трифонова.</w:t>
      </w:r>
    </w:p>
    <w:p w:rsidR="00F62C33" w:rsidRPr="00B46D02" w:rsidRDefault="00F62C33" w:rsidP="00B46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B3386" w:rsidRPr="00B46D02" w:rsidRDefault="00DB3386" w:rsidP="00B46D0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6341" w:rsidRPr="00B46D02" w:rsidRDefault="00F36341" w:rsidP="00B46D0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3ED4" w:rsidRDefault="00493ED4" w:rsidP="00B46D0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</w:t>
      </w:r>
    </w:p>
    <w:p w:rsidR="00EC21B2" w:rsidRPr="00B46D02" w:rsidRDefault="006E2519" w:rsidP="00493ED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D02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493E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="00B958CD" w:rsidRPr="00B46D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D02">
        <w:rPr>
          <w:rFonts w:ascii="Times New Roman" w:hAnsi="Times New Roman" w:cs="Times New Roman"/>
          <w:b/>
          <w:sz w:val="28"/>
          <w:szCs w:val="28"/>
        </w:rPr>
        <w:t xml:space="preserve">округа        </w:t>
      </w:r>
      <w:r w:rsidR="00B958CD" w:rsidRPr="00B46D02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F36341" w:rsidRPr="00B46D02">
        <w:rPr>
          <w:rFonts w:ascii="Times New Roman" w:hAnsi="Times New Roman" w:cs="Times New Roman"/>
          <w:b/>
          <w:sz w:val="28"/>
          <w:szCs w:val="28"/>
        </w:rPr>
        <w:t xml:space="preserve">          Ю.А. </w:t>
      </w:r>
      <w:proofErr w:type="spellStart"/>
      <w:r w:rsidR="00F36341" w:rsidRPr="00B46D02">
        <w:rPr>
          <w:rFonts w:ascii="Times New Roman" w:hAnsi="Times New Roman" w:cs="Times New Roman"/>
          <w:b/>
          <w:sz w:val="28"/>
          <w:szCs w:val="28"/>
        </w:rPr>
        <w:t>Копцик</w:t>
      </w:r>
      <w:proofErr w:type="spellEnd"/>
    </w:p>
    <w:p w:rsidR="00F42B12" w:rsidRPr="00B46D02" w:rsidRDefault="00F42B12" w:rsidP="00B46D0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214670" w:rsidRPr="00B46D02" w:rsidRDefault="00214670" w:rsidP="00B46D02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F26D8D" w:rsidRDefault="00F26D8D" w:rsidP="00F26D8D">
      <w:pPr>
        <w:autoSpaceDE w:val="0"/>
        <w:autoSpaceDN w:val="0"/>
        <w:adjustRightInd w:val="0"/>
        <w:spacing w:after="0" w:line="240" w:lineRule="auto"/>
        <w:mirrorIndents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F26D8D" w:rsidSect="00C15C9A">
      <w:headerReference w:type="default" r:id="rId10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6C4" w:rsidRDefault="001146C4" w:rsidP="007D5348">
      <w:pPr>
        <w:spacing w:after="0" w:line="240" w:lineRule="auto"/>
      </w:pPr>
      <w:r>
        <w:separator/>
      </w:r>
    </w:p>
  </w:endnote>
  <w:endnote w:type="continuationSeparator" w:id="0">
    <w:p w:rsidR="001146C4" w:rsidRDefault="001146C4" w:rsidP="007D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6C4" w:rsidRDefault="001146C4" w:rsidP="007D5348">
      <w:pPr>
        <w:spacing w:after="0" w:line="240" w:lineRule="auto"/>
      </w:pPr>
      <w:r>
        <w:separator/>
      </w:r>
    </w:p>
  </w:footnote>
  <w:footnote w:type="continuationSeparator" w:id="0">
    <w:p w:rsidR="001146C4" w:rsidRDefault="001146C4" w:rsidP="007D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C9A" w:rsidRPr="00C15C9A" w:rsidRDefault="00C15C9A" w:rsidP="00C15C9A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23.25pt;height:18.75pt;visibility:visible;mso-wrap-style:square" o:bullet="t">
        <v:imagedata r:id="rId1" o:title=""/>
      </v:shape>
    </w:pict>
  </w:numPicBullet>
  <w:numPicBullet w:numPicBulletId="1">
    <w:pict>
      <v:shape id="_x0000_i1040" type="#_x0000_t75" style="width:26.25pt;height:18.75pt;visibility:visible;mso-wrap-style:square" o:bullet="t">
        <v:imagedata r:id="rId2" o:title=""/>
      </v:shape>
    </w:pict>
  </w:numPicBullet>
  <w:numPicBullet w:numPicBulletId="2">
    <w:pict>
      <v:shape id="_x0000_i1041" type="#_x0000_t75" style="width:27pt;height:18.75pt;visibility:visible;mso-wrap-style:square" o:bullet="t">
        <v:imagedata r:id="rId3" o:title=""/>
      </v:shape>
    </w:pict>
  </w:numPicBullet>
  <w:numPicBullet w:numPicBulletId="3">
    <w:pict>
      <v:shape id="_x0000_i1042" type="#_x0000_t75" style="width:21pt;height:18.75pt;visibility:visible;mso-wrap-style:square" o:bullet="t">
        <v:imagedata r:id="rId4" o:title=""/>
      </v:shape>
    </w:pict>
  </w:numPicBullet>
  <w:numPicBullet w:numPicBulletId="4">
    <w:pict>
      <v:shape id="_x0000_i1043" type="#_x0000_t75" style="width:24.75pt;height:18.75pt;visibility:visible;mso-wrap-style:square" o:bullet="t">
        <v:imagedata r:id="rId5" o:title=""/>
      </v:shape>
    </w:pict>
  </w:numPicBullet>
  <w:numPicBullet w:numPicBulletId="5">
    <w:pict>
      <v:shape id="_x0000_i1044" type="#_x0000_t75" style="width:23.25pt;height:18.75pt;visibility:visible;mso-wrap-style:square" o:bullet="t">
        <v:imagedata r:id="rId6" o:title=""/>
      </v:shape>
    </w:pict>
  </w:numPicBullet>
  <w:numPicBullet w:numPicBulletId="6">
    <w:pict>
      <v:shape id="_x0000_i1045" type="#_x0000_t75" style="width:27.75pt;height:18.75pt;visibility:visible;mso-wrap-style:square" o:bullet="t">
        <v:imagedata r:id="rId7" o:title=""/>
      </v:shape>
    </w:pict>
  </w:numPicBullet>
  <w:numPicBullet w:numPicBulletId="7">
    <w:pict>
      <v:shape id="_x0000_i1046" type="#_x0000_t75" style="width:23.25pt;height:18.75pt;visibility:visible;mso-wrap-style:square" o:bullet="t">
        <v:imagedata r:id="rId8" o:title=""/>
      </v:shape>
    </w:pict>
  </w:numPicBullet>
  <w:numPicBullet w:numPicBulletId="8">
    <w:pict>
      <v:shape id="_x0000_i1047" type="#_x0000_t75" style="width:23.25pt;height:18.75pt;visibility:visible;mso-wrap-style:square" o:bullet="t">
        <v:imagedata r:id="rId9" o:title=""/>
      </v:shape>
    </w:pict>
  </w:numPicBullet>
  <w:numPicBullet w:numPicBulletId="9">
    <w:pict>
      <v:shape id="_x0000_i1048" type="#_x0000_t75" style="width:27pt;height:18.75pt;visibility:visible;mso-wrap-style:square" o:bullet="t">
        <v:imagedata r:id="rId10" o:title=""/>
      </v:shape>
    </w:pict>
  </w:numPicBullet>
  <w:numPicBullet w:numPicBulletId="10">
    <w:pict>
      <v:shape id="_x0000_i1049" type="#_x0000_t75" style="width:26.25pt;height:18.75pt;visibility:visible;mso-wrap-style:square" o:bullet="t">
        <v:imagedata r:id="rId11" o:title=""/>
      </v:shape>
    </w:pict>
  </w:numPicBullet>
  <w:numPicBullet w:numPicBulletId="11">
    <w:pict>
      <v:shape id="_x0000_i1050" type="#_x0000_t75" style="width:27pt;height:18.75pt;visibility:visible;mso-wrap-style:square" o:bullet="t">
        <v:imagedata r:id="rId12" o:title=""/>
      </v:shape>
    </w:pict>
  </w:numPicBullet>
  <w:numPicBullet w:numPicBulletId="12">
    <w:pict>
      <v:shape id="_x0000_i1051" type="#_x0000_t75" style="width:23.25pt;height:18.75pt;visibility:visible;mso-wrap-style:square" o:bullet="t">
        <v:imagedata r:id="rId13" o:title=""/>
      </v:shape>
    </w:pict>
  </w:numPicBullet>
  <w:abstractNum w:abstractNumId="0">
    <w:nsid w:val="1B6E781C"/>
    <w:multiLevelType w:val="hybridMultilevel"/>
    <w:tmpl w:val="57E0C3E6"/>
    <w:lvl w:ilvl="0" w:tplc="E2E2945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4CAC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DEF2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E897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407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F72F4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C63F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D49D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3A53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F3D174D"/>
    <w:multiLevelType w:val="hybridMultilevel"/>
    <w:tmpl w:val="4D52D6EC"/>
    <w:lvl w:ilvl="0" w:tplc="B5C83F26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9E03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5281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DE6D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E4AE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D88A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921B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8CCA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00D8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E4E282A"/>
    <w:multiLevelType w:val="hybridMultilevel"/>
    <w:tmpl w:val="FBBA9AB2"/>
    <w:lvl w:ilvl="0" w:tplc="4BEC0C3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871EEF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881D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1664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D616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4847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1C7D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9444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A847D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91C21C0"/>
    <w:multiLevelType w:val="hybridMultilevel"/>
    <w:tmpl w:val="D69221B2"/>
    <w:lvl w:ilvl="0" w:tplc="23443618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7673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0ACF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E12D6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1845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90F1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F299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453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F6D0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A5E7AC3"/>
    <w:multiLevelType w:val="hybridMultilevel"/>
    <w:tmpl w:val="A63CECF6"/>
    <w:lvl w:ilvl="0" w:tplc="263AE4D6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9A1D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D7E95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4C1D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3A84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0838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D9CBD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044C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389E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467E1DDF"/>
    <w:multiLevelType w:val="hybridMultilevel"/>
    <w:tmpl w:val="32D0A5CC"/>
    <w:lvl w:ilvl="0" w:tplc="F0020D08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22F3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ACDC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FA56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68746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DC86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CB4B7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E031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4AB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7DE55CD"/>
    <w:multiLevelType w:val="hybridMultilevel"/>
    <w:tmpl w:val="B9660E24"/>
    <w:lvl w:ilvl="0" w:tplc="CC28D642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0026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666F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1CEC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1624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26D1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1ACB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90F6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B86A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B4A11B0"/>
    <w:multiLevelType w:val="hybridMultilevel"/>
    <w:tmpl w:val="7184458E"/>
    <w:lvl w:ilvl="0" w:tplc="E2FC8D8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883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1E12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82D4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C24B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DA4CD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0A16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6CD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18D7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5F482235"/>
    <w:multiLevelType w:val="hybridMultilevel"/>
    <w:tmpl w:val="1654D448"/>
    <w:lvl w:ilvl="0" w:tplc="6658B548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A2A4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5E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56AA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565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18CA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840D0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2048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22E7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6F6E2CFC"/>
    <w:multiLevelType w:val="hybridMultilevel"/>
    <w:tmpl w:val="FFB69BA2"/>
    <w:lvl w:ilvl="0" w:tplc="2D708378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EA52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0CC7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9A7D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08D2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4AACD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3C4AD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82C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7C78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75B162BD"/>
    <w:multiLevelType w:val="hybridMultilevel"/>
    <w:tmpl w:val="52248DF2"/>
    <w:lvl w:ilvl="0" w:tplc="0EC032E4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F27A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922C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527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B422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A4B1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FCE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D80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66D5F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10"/>
  </w:num>
  <w:num w:numId="8">
    <w:abstractNumId w:val="5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C33"/>
    <w:rsid w:val="00002843"/>
    <w:rsid w:val="0000442B"/>
    <w:rsid w:val="00005AA8"/>
    <w:rsid w:val="00012E15"/>
    <w:rsid w:val="0003170E"/>
    <w:rsid w:val="000320E5"/>
    <w:rsid w:val="000343CA"/>
    <w:rsid w:val="0004695A"/>
    <w:rsid w:val="00050C6C"/>
    <w:rsid w:val="00053435"/>
    <w:rsid w:val="00060B1A"/>
    <w:rsid w:val="00060BE7"/>
    <w:rsid w:val="000655EF"/>
    <w:rsid w:val="00067FC8"/>
    <w:rsid w:val="00083A76"/>
    <w:rsid w:val="000A3B19"/>
    <w:rsid w:val="000A677E"/>
    <w:rsid w:val="000B63FC"/>
    <w:rsid w:val="000C158D"/>
    <w:rsid w:val="000C3C42"/>
    <w:rsid w:val="000C50F5"/>
    <w:rsid w:val="000D6943"/>
    <w:rsid w:val="000D7479"/>
    <w:rsid w:val="000D75B4"/>
    <w:rsid w:val="000E2960"/>
    <w:rsid w:val="000E3EC8"/>
    <w:rsid w:val="000F3A55"/>
    <w:rsid w:val="000F596B"/>
    <w:rsid w:val="000F7557"/>
    <w:rsid w:val="00104707"/>
    <w:rsid w:val="00105250"/>
    <w:rsid w:val="00106B86"/>
    <w:rsid w:val="0010723D"/>
    <w:rsid w:val="00110734"/>
    <w:rsid w:val="001146C4"/>
    <w:rsid w:val="00114DFE"/>
    <w:rsid w:val="00115183"/>
    <w:rsid w:val="0011632B"/>
    <w:rsid w:val="00117E6B"/>
    <w:rsid w:val="00124A87"/>
    <w:rsid w:val="00137881"/>
    <w:rsid w:val="001410D8"/>
    <w:rsid w:val="0014122B"/>
    <w:rsid w:val="00141C03"/>
    <w:rsid w:val="00155921"/>
    <w:rsid w:val="00161FB0"/>
    <w:rsid w:val="00165B77"/>
    <w:rsid w:val="00173099"/>
    <w:rsid w:val="00177E81"/>
    <w:rsid w:val="001816BC"/>
    <w:rsid w:val="001A082F"/>
    <w:rsid w:val="001B3AD2"/>
    <w:rsid w:val="001B69DA"/>
    <w:rsid w:val="001B7FB7"/>
    <w:rsid w:val="001C1BFE"/>
    <w:rsid w:val="001C1E90"/>
    <w:rsid w:val="001E5799"/>
    <w:rsid w:val="001E7481"/>
    <w:rsid w:val="001F0AEF"/>
    <w:rsid w:val="001F3176"/>
    <w:rsid w:val="001F43CE"/>
    <w:rsid w:val="002079D5"/>
    <w:rsid w:val="00207A95"/>
    <w:rsid w:val="00210A12"/>
    <w:rsid w:val="0021449C"/>
    <w:rsid w:val="00214670"/>
    <w:rsid w:val="00215AB5"/>
    <w:rsid w:val="00217FD0"/>
    <w:rsid w:val="00220CCA"/>
    <w:rsid w:val="0022681A"/>
    <w:rsid w:val="002304CD"/>
    <w:rsid w:val="00243C95"/>
    <w:rsid w:val="00250013"/>
    <w:rsid w:val="00250DDD"/>
    <w:rsid w:val="00251331"/>
    <w:rsid w:val="00253EA8"/>
    <w:rsid w:val="0025783A"/>
    <w:rsid w:val="00257857"/>
    <w:rsid w:val="00261671"/>
    <w:rsid w:val="00262E5C"/>
    <w:rsid w:val="00265D2E"/>
    <w:rsid w:val="00266786"/>
    <w:rsid w:val="00267CAA"/>
    <w:rsid w:val="002709A5"/>
    <w:rsid w:val="00291CC9"/>
    <w:rsid w:val="00292BB1"/>
    <w:rsid w:val="00295B2A"/>
    <w:rsid w:val="0029799C"/>
    <w:rsid w:val="002A2B26"/>
    <w:rsid w:val="002A65B7"/>
    <w:rsid w:val="002B12C2"/>
    <w:rsid w:val="002C05C0"/>
    <w:rsid w:val="002D0D3A"/>
    <w:rsid w:val="002D1E1F"/>
    <w:rsid w:val="002D5AD7"/>
    <w:rsid w:val="002E22E0"/>
    <w:rsid w:val="002E66D1"/>
    <w:rsid w:val="002E7266"/>
    <w:rsid w:val="002F13C2"/>
    <w:rsid w:val="0030504C"/>
    <w:rsid w:val="00313280"/>
    <w:rsid w:val="00315B01"/>
    <w:rsid w:val="0032093D"/>
    <w:rsid w:val="00327217"/>
    <w:rsid w:val="00333329"/>
    <w:rsid w:val="003504D0"/>
    <w:rsid w:val="003574B8"/>
    <w:rsid w:val="003617AD"/>
    <w:rsid w:val="003671DE"/>
    <w:rsid w:val="00370C50"/>
    <w:rsid w:val="003725F4"/>
    <w:rsid w:val="003812B1"/>
    <w:rsid w:val="00386528"/>
    <w:rsid w:val="00390373"/>
    <w:rsid w:val="00391411"/>
    <w:rsid w:val="003A3775"/>
    <w:rsid w:val="003A41E0"/>
    <w:rsid w:val="003A6F81"/>
    <w:rsid w:val="003B0CF7"/>
    <w:rsid w:val="003B208D"/>
    <w:rsid w:val="003B48ED"/>
    <w:rsid w:val="003C6EDB"/>
    <w:rsid w:val="003D39D7"/>
    <w:rsid w:val="003D5E70"/>
    <w:rsid w:val="003D5F02"/>
    <w:rsid w:val="003D677B"/>
    <w:rsid w:val="003D7BB4"/>
    <w:rsid w:val="003E0314"/>
    <w:rsid w:val="003F189F"/>
    <w:rsid w:val="003F2BC2"/>
    <w:rsid w:val="003F3D5C"/>
    <w:rsid w:val="003F4CD6"/>
    <w:rsid w:val="004004A0"/>
    <w:rsid w:val="0040517B"/>
    <w:rsid w:val="00406D62"/>
    <w:rsid w:val="00417344"/>
    <w:rsid w:val="00420302"/>
    <w:rsid w:val="00425411"/>
    <w:rsid w:val="004255FB"/>
    <w:rsid w:val="00425747"/>
    <w:rsid w:val="004314A5"/>
    <w:rsid w:val="004320B4"/>
    <w:rsid w:val="004323D8"/>
    <w:rsid w:val="00434546"/>
    <w:rsid w:val="00435579"/>
    <w:rsid w:val="00435C78"/>
    <w:rsid w:val="004368DB"/>
    <w:rsid w:val="00443F0E"/>
    <w:rsid w:val="00455323"/>
    <w:rsid w:val="00455D05"/>
    <w:rsid w:val="004563DD"/>
    <w:rsid w:val="004569CC"/>
    <w:rsid w:val="00462299"/>
    <w:rsid w:val="00466CD3"/>
    <w:rsid w:val="0047219E"/>
    <w:rsid w:val="0047260E"/>
    <w:rsid w:val="004765CA"/>
    <w:rsid w:val="0047796E"/>
    <w:rsid w:val="004810D7"/>
    <w:rsid w:val="0048190C"/>
    <w:rsid w:val="00486637"/>
    <w:rsid w:val="00486BEF"/>
    <w:rsid w:val="0049234D"/>
    <w:rsid w:val="00493ED4"/>
    <w:rsid w:val="00497C11"/>
    <w:rsid w:val="004A0109"/>
    <w:rsid w:val="004A3AA9"/>
    <w:rsid w:val="004A5D39"/>
    <w:rsid w:val="004A75A9"/>
    <w:rsid w:val="004B129E"/>
    <w:rsid w:val="004B1D89"/>
    <w:rsid w:val="004B270D"/>
    <w:rsid w:val="004B49D4"/>
    <w:rsid w:val="004C159C"/>
    <w:rsid w:val="004C1C9F"/>
    <w:rsid w:val="004C293D"/>
    <w:rsid w:val="004D24C3"/>
    <w:rsid w:val="004D3B4C"/>
    <w:rsid w:val="004E1DEF"/>
    <w:rsid w:val="004E3D63"/>
    <w:rsid w:val="004E61A9"/>
    <w:rsid w:val="004F129D"/>
    <w:rsid w:val="004F224F"/>
    <w:rsid w:val="004F251E"/>
    <w:rsid w:val="004F5421"/>
    <w:rsid w:val="00502C9D"/>
    <w:rsid w:val="005066FA"/>
    <w:rsid w:val="005125A9"/>
    <w:rsid w:val="00512882"/>
    <w:rsid w:val="005136CA"/>
    <w:rsid w:val="005212BA"/>
    <w:rsid w:val="00525044"/>
    <w:rsid w:val="00527655"/>
    <w:rsid w:val="0054407A"/>
    <w:rsid w:val="00547582"/>
    <w:rsid w:val="0054794A"/>
    <w:rsid w:val="00552008"/>
    <w:rsid w:val="005530FB"/>
    <w:rsid w:val="0055365C"/>
    <w:rsid w:val="00570166"/>
    <w:rsid w:val="005731A0"/>
    <w:rsid w:val="0057721D"/>
    <w:rsid w:val="00590B57"/>
    <w:rsid w:val="00595A37"/>
    <w:rsid w:val="005A1FA9"/>
    <w:rsid w:val="005A3856"/>
    <w:rsid w:val="005A7726"/>
    <w:rsid w:val="005B5A12"/>
    <w:rsid w:val="005B681F"/>
    <w:rsid w:val="005C492A"/>
    <w:rsid w:val="005C60D0"/>
    <w:rsid w:val="005D152F"/>
    <w:rsid w:val="005D524B"/>
    <w:rsid w:val="005E56F1"/>
    <w:rsid w:val="005F5F57"/>
    <w:rsid w:val="005F62D2"/>
    <w:rsid w:val="005F7C1E"/>
    <w:rsid w:val="0060239B"/>
    <w:rsid w:val="00620717"/>
    <w:rsid w:val="0062565D"/>
    <w:rsid w:val="00631C0A"/>
    <w:rsid w:val="00632C79"/>
    <w:rsid w:val="00640C79"/>
    <w:rsid w:val="006423AC"/>
    <w:rsid w:val="00642C90"/>
    <w:rsid w:val="006454DD"/>
    <w:rsid w:val="00654063"/>
    <w:rsid w:val="00661384"/>
    <w:rsid w:val="00665D52"/>
    <w:rsid w:val="006831FC"/>
    <w:rsid w:val="00684851"/>
    <w:rsid w:val="00687229"/>
    <w:rsid w:val="0069104C"/>
    <w:rsid w:val="0069279F"/>
    <w:rsid w:val="00694AB9"/>
    <w:rsid w:val="006A5D34"/>
    <w:rsid w:val="006A62BE"/>
    <w:rsid w:val="006B6A48"/>
    <w:rsid w:val="006B7920"/>
    <w:rsid w:val="006C2DC8"/>
    <w:rsid w:val="006D08E9"/>
    <w:rsid w:val="006E2519"/>
    <w:rsid w:val="006E271D"/>
    <w:rsid w:val="006E3DE4"/>
    <w:rsid w:val="006E7B26"/>
    <w:rsid w:val="006F1503"/>
    <w:rsid w:val="006F2A6A"/>
    <w:rsid w:val="007012D6"/>
    <w:rsid w:val="00705232"/>
    <w:rsid w:val="0070615C"/>
    <w:rsid w:val="00710621"/>
    <w:rsid w:val="00715A9C"/>
    <w:rsid w:val="00716462"/>
    <w:rsid w:val="00716D2C"/>
    <w:rsid w:val="00721302"/>
    <w:rsid w:val="00727B6E"/>
    <w:rsid w:val="0073306C"/>
    <w:rsid w:val="00733271"/>
    <w:rsid w:val="0074055E"/>
    <w:rsid w:val="007414B4"/>
    <w:rsid w:val="0074250E"/>
    <w:rsid w:val="00744844"/>
    <w:rsid w:val="00757895"/>
    <w:rsid w:val="0076224E"/>
    <w:rsid w:val="007639F7"/>
    <w:rsid w:val="00767642"/>
    <w:rsid w:val="00767BCF"/>
    <w:rsid w:val="00774E08"/>
    <w:rsid w:val="00781EA9"/>
    <w:rsid w:val="0078304A"/>
    <w:rsid w:val="00784FF1"/>
    <w:rsid w:val="007857EA"/>
    <w:rsid w:val="00793BED"/>
    <w:rsid w:val="00793FE9"/>
    <w:rsid w:val="00797F0A"/>
    <w:rsid w:val="007A6988"/>
    <w:rsid w:val="007A6D5D"/>
    <w:rsid w:val="007B278A"/>
    <w:rsid w:val="007B56C8"/>
    <w:rsid w:val="007B7BBD"/>
    <w:rsid w:val="007C3EAC"/>
    <w:rsid w:val="007C3F6D"/>
    <w:rsid w:val="007C443C"/>
    <w:rsid w:val="007C4557"/>
    <w:rsid w:val="007C49D3"/>
    <w:rsid w:val="007C7784"/>
    <w:rsid w:val="007D401A"/>
    <w:rsid w:val="007D5348"/>
    <w:rsid w:val="007D5E04"/>
    <w:rsid w:val="007D7485"/>
    <w:rsid w:val="007E463C"/>
    <w:rsid w:val="007F155A"/>
    <w:rsid w:val="00805852"/>
    <w:rsid w:val="00811D96"/>
    <w:rsid w:val="008140BC"/>
    <w:rsid w:val="00814BDB"/>
    <w:rsid w:val="008161AB"/>
    <w:rsid w:val="00832F14"/>
    <w:rsid w:val="00836905"/>
    <w:rsid w:val="008406DF"/>
    <w:rsid w:val="00841715"/>
    <w:rsid w:val="0084456E"/>
    <w:rsid w:val="00850125"/>
    <w:rsid w:val="00851172"/>
    <w:rsid w:val="00853782"/>
    <w:rsid w:val="00853A98"/>
    <w:rsid w:val="0085603A"/>
    <w:rsid w:val="00864480"/>
    <w:rsid w:val="0086505C"/>
    <w:rsid w:val="008736A2"/>
    <w:rsid w:val="00877C31"/>
    <w:rsid w:val="00884B4A"/>
    <w:rsid w:val="00886EBC"/>
    <w:rsid w:val="00887EA1"/>
    <w:rsid w:val="00894243"/>
    <w:rsid w:val="00894264"/>
    <w:rsid w:val="00894893"/>
    <w:rsid w:val="008A0A1D"/>
    <w:rsid w:val="008A30AD"/>
    <w:rsid w:val="008B16EE"/>
    <w:rsid w:val="008B728B"/>
    <w:rsid w:val="008C5D01"/>
    <w:rsid w:val="008C7013"/>
    <w:rsid w:val="008D14DC"/>
    <w:rsid w:val="008D1770"/>
    <w:rsid w:val="008D6BE1"/>
    <w:rsid w:val="008E1185"/>
    <w:rsid w:val="008E13E7"/>
    <w:rsid w:val="008E2CC5"/>
    <w:rsid w:val="008E65DF"/>
    <w:rsid w:val="008F06FC"/>
    <w:rsid w:val="008F31F0"/>
    <w:rsid w:val="008F7A4C"/>
    <w:rsid w:val="008F7C03"/>
    <w:rsid w:val="0090083A"/>
    <w:rsid w:val="009045AB"/>
    <w:rsid w:val="0090536C"/>
    <w:rsid w:val="0090733D"/>
    <w:rsid w:val="009102D1"/>
    <w:rsid w:val="0091387E"/>
    <w:rsid w:val="00916C39"/>
    <w:rsid w:val="00916E81"/>
    <w:rsid w:val="009274E1"/>
    <w:rsid w:val="0093094B"/>
    <w:rsid w:val="00933FB3"/>
    <w:rsid w:val="00935F71"/>
    <w:rsid w:val="00945169"/>
    <w:rsid w:val="0094792D"/>
    <w:rsid w:val="00950A3E"/>
    <w:rsid w:val="00950AC1"/>
    <w:rsid w:val="0095238C"/>
    <w:rsid w:val="00956248"/>
    <w:rsid w:val="0096752E"/>
    <w:rsid w:val="0097439B"/>
    <w:rsid w:val="009755BB"/>
    <w:rsid w:val="009A3AB0"/>
    <w:rsid w:val="009A60AD"/>
    <w:rsid w:val="009B2941"/>
    <w:rsid w:val="009B4839"/>
    <w:rsid w:val="009B57B8"/>
    <w:rsid w:val="009D403F"/>
    <w:rsid w:val="009D511A"/>
    <w:rsid w:val="009D606B"/>
    <w:rsid w:val="009D651E"/>
    <w:rsid w:val="009E00A4"/>
    <w:rsid w:val="009E140E"/>
    <w:rsid w:val="009F7520"/>
    <w:rsid w:val="00A038A9"/>
    <w:rsid w:val="00A05DF2"/>
    <w:rsid w:val="00A11356"/>
    <w:rsid w:val="00A11CBF"/>
    <w:rsid w:val="00A25012"/>
    <w:rsid w:val="00A25C0D"/>
    <w:rsid w:val="00A26A51"/>
    <w:rsid w:val="00A30E15"/>
    <w:rsid w:val="00A31D12"/>
    <w:rsid w:val="00A31E85"/>
    <w:rsid w:val="00A347B3"/>
    <w:rsid w:val="00A366E8"/>
    <w:rsid w:val="00A44A5E"/>
    <w:rsid w:val="00A50D20"/>
    <w:rsid w:val="00A51EB8"/>
    <w:rsid w:val="00A538CF"/>
    <w:rsid w:val="00A55347"/>
    <w:rsid w:val="00A5677B"/>
    <w:rsid w:val="00A72A79"/>
    <w:rsid w:val="00A72C08"/>
    <w:rsid w:val="00A807FE"/>
    <w:rsid w:val="00A8494F"/>
    <w:rsid w:val="00A976B5"/>
    <w:rsid w:val="00AA331C"/>
    <w:rsid w:val="00AA7645"/>
    <w:rsid w:val="00AB01E1"/>
    <w:rsid w:val="00AB03CC"/>
    <w:rsid w:val="00AB12B0"/>
    <w:rsid w:val="00AB406D"/>
    <w:rsid w:val="00AB6219"/>
    <w:rsid w:val="00AC3F46"/>
    <w:rsid w:val="00AC4D7F"/>
    <w:rsid w:val="00AC6869"/>
    <w:rsid w:val="00AD4478"/>
    <w:rsid w:val="00AF1857"/>
    <w:rsid w:val="00AF2428"/>
    <w:rsid w:val="00AF625C"/>
    <w:rsid w:val="00B10CE6"/>
    <w:rsid w:val="00B210B8"/>
    <w:rsid w:val="00B226AD"/>
    <w:rsid w:val="00B25BAB"/>
    <w:rsid w:val="00B31FC7"/>
    <w:rsid w:val="00B34E20"/>
    <w:rsid w:val="00B36DFE"/>
    <w:rsid w:val="00B43D75"/>
    <w:rsid w:val="00B46D02"/>
    <w:rsid w:val="00B46F66"/>
    <w:rsid w:val="00B50083"/>
    <w:rsid w:val="00B50775"/>
    <w:rsid w:val="00B52F86"/>
    <w:rsid w:val="00B54930"/>
    <w:rsid w:val="00B639CD"/>
    <w:rsid w:val="00B64407"/>
    <w:rsid w:val="00B678E3"/>
    <w:rsid w:val="00B71F64"/>
    <w:rsid w:val="00B81DDA"/>
    <w:rsid w:val="00B83258"/>
    <w:rsid w:val="00B848B3"/>
    <w:rsid w:val="00B85950"/>
    <w:rsid w:val="00B958CD"/>
    <w:rsid w:val="00BC70CE"/>
    <w:rsid w:val="00BE0D70"/>
    <w:rsid w:val="00BF110F"/>
    <w:rsid w:val="00BF288B"/>
    <w:rsid w:val="00BF5773"/>
    <w:rsid w:val="00BF653E"/>
    <w:rsid w:val="00C045C9"/>
    <w:rsid w:val="00C063A5"/>
    <w:rsid w:val="00C1511C"/>
    <w:rsid w:val="00C1557D"/>
    <w:rsid w:val="00C15C9A"/>
    <w:rsid w:val="00C1603C"/>
    <w:rsid w:val="00C23201"/>
    <w:rsid w:val="00C2647D"/>
    <w:rsid w:val="00C26BE4"/>
    <w:rsid w:val="00C272F3"/>
    <w:rsid w:val="00C27C16"/>
    <w:rsid w:val="00C3153B"/>
    <w:rsid w:val="00C31721"/>
    <w:rsid w:val="00C3233E"/>
    <w:rsid w:val="00C362D6"/>
    <w:rsid w:val="00C3639C"/>
    <w:rsid w:val="00C36459"/>
    <w:rsid w:val="00C37B23"/>
    <w:rsid w:val="00C45D40"/>
    <w:rsid w:val="00C500CA"/>
    <w:rsid w:val="00C55635"/>
    <w:rsid w:val="00C56442"/>
    <w:rsid w:val="00C61BB6"/>
    <w:rsid w:val="00C64F86"/>
    <w:rsid w:val="00C70457"/>
    <w:rsid w:val="00C71D73"/>
    <w:rsid w:val="00C801DA"/>
    <w:rsid w:val="00C8249F"/>
    <w:rsid w:val="00C825F3"/>
    <w:rsid w:val="00C8495B"/>
    <w:rsid w:val="00C86EC0"/>
    <w:rsid w:val="00C92A13"/>
    <w:rsid w:val="00C9472E"/>
    <w:rsid w:val="00C9524D"/>
    <w:rsid w:val="00C97845"/>
    <w:rsid w:val="00CA0D54"/>
    <w:rsid w:val="00CA3155"/>
    <w:rsid w:val="00CA41BF"/>
    <w:rsid w:val="00CB1885"/>
    <w:rsid w:val="00CB4D01"/>
    <w:rsid w:val="00CC2465"/>
    <w:rsid w:val="00CC4608"/>
    <w:rsid w:val="00CD4158"/>
    <w:rsid w:val="00CD7A18"/>
    <w:rsid w:val="00CD7D69"/>
    <w:rsid w:val="00CE200E"/>
    <w:rsid w:val="00CE30E2"/>
    <w:rsid w:val="00CE374E"/>
    <w:rsid w:val="00CF0B3F"/>
    <w:rsid w:val="00D10362"/>
    <w:rsid w:val="00D10E8D"/>
    <w:rsid w:val="00D37563"/>
    <w:rsid w:val="00D5092E"/>
    <w:rsid w:val="00D5093C"/>
    <w:rsid w:val="00D54274"/>
    <w:rsid w:val="00D57B01"/>
    <w:rsid w:val="00D57DC2"/>
    <w:rsid w:val="00D662C0"/>
    <w:rsid w:val="00D7431E"/>
    <w:rsid w:val="00D81CC0"/>
    <w:rsid w:val="00D8468B"/>
    <w:rsid w:val="00D952EE"/>
    <w:rsid w:val="00D96AD2"/>
    <w:rsid w:val="00DA1F30"/>
    <w:rsid w:val="00DB3386"/>
    <w:rsid w:val="00DD20A1"/>
    <w:rsid w:val="00DD2AE7"/>
    <w:rsid w:val="00DD5D40"/>
    <w:rsid w:val="00DE243A"/>
    <w:rsid w:val="00DE5237"/>
    <w:rsid w:val="00DE52AE"/>
    <w:rsid w:val="00DE75AB"/>
    <w:rsid w:val="00DF23B1"/>
    <w:rsid w:val="00DF78BF"/>
    <w:rsid w:val="00E01A51"/>
    <w:rsid w:val="00E05601"/>
    <w:rsid w:val="00E07191"/>
    <w:rsid w:val="00E10B44"/>
    <w:rsid w:val="00E131A9"/>
    <w:rsid w:val="00E17049"/>
    <w:rsid w:val="00E23B3B"/>
    <w:rsid w:val="00E251E6"/>
    <w:rsid w:val="00E262EA"/>
    <w:rsid w:val="00E41307"/>
    <w:rsid w:val="00E4294C"/>
    <w:rsid w:val="00E567CD"/>
    <w:rsid w:val="00E5696D"/>
    <w:rsid w:val="00E61055"/>
    <w:rsid w:val="00E715CD"/>
    <w:rsid w:val="00E7680A"/>
    <w:rsid w:val="00E93D39"/>
    <w:rsid w:val="00EA7D72"/>
    <w:rsid w:val="00EB596C"/>
    <w:rsid w:val="00EB7E42"/>
    <w:rsid w:val="00EC21B2"/>
    <w:rsid w:val="00EC5957"/>
    <w:rsid w:val="00ED16C5"/>
    <w:rsid w:val="00ED32E2"/>
    <w:rsid w:val="00ED348E"/>
    <w:rsid w:val="00EE5551"/>
    <w:rsid w:val="00EE73EE"/>
    <w:rsid w:val="00EF1222"/>
    <w:rsid w:val="00EF1884"/>
    <w:rsid w:val="00F009A5"/>
    <w:rsid w:val="00F00CC9"/>
    <w:rsid w:val="00F10013"/>
    <w:rsid w:val="00F126E0"/>
    <w:rsid w:val="00F26D8D"/>
    <w:rsid w:val="00F36341"/>
    <w:rsid w:val="00F40D09"/>
    <w:rsid w:val="00F40E95"/>
    <w:rsid w:val="00F41D8F"/>
    <w:rsid w:val="00F42B12"/>
    <w:rsid w:val="00F4375A"/>
    <w:rsid w:val="00F43BDF"/>
    <w:rsid w:val="00F474DA"/>
    <w:rsid w:val="00F47D75"/>
    <w:rsid w:val="00F51D21"/>
    <w:rsid w:val="00F62C33"/>
    <w:rsid w:val="00F62EBA"/>
    <w:rsid w:val="00F63F7B"/>
    <w:rsid w:val="00F72BF2"/>
    <w:rsid w:val="00F80D45"/>
    <w:rsid w:val="00F81726"/>
    <w:rsid w:val="00F83C2D"/>
    <w:rsid w:val="00F84B28"/>
    <w:rsid w:val="00F84D4B"/>
    <w:rsid w:val="00F918E3"/>
    <w:rsid w:val="00F96C76"/>
    <w:rsid w:val="00FA394E"/>
    <w:rsid w:val="00FB330F"/>
    <w:rsid w:val="00FC618F"/>
    <w:rsid w:val="00FC7C38"/>
    <w:rsid w:val="00FD0DC3"/>
    <w:rsid w:val="00FD4E52"/>
    <w:rsid w:val="00FD4EB1"/>
    <w:rsid w:val="00FE530E"/>
    <w:rsid w:val="00FE74CA"/>
    <w:rsid w:val="00FF1AE2"/>
    <w:rsid w:val="00FF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2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62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62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D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348"/>
  </w:style>
  <w:style w:type="paragraph" w:styleId="a5">
    <w:name w:val="footer"/>
    <w:basedOn w:val="a"/>
    <w:link w:val="a6"/>
    <w:uiPriority w:val="99"/>
    <w:unhideWhenUsed/>
    <w:rsid w:val="007D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348"/>
  </w:style>
  <w:style w:type="character" w:styleId="a7">
    <w:name w:val="Hyperlink"/>
    <w:basedOn w:val="a0"/>
    <w:uiPriority w:val="99"/>
    <w:unhideWhenUsed/>
    <w:rsid w:val="00C063A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5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D3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E243A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165B77"/>
    <w:rPr>
      <w:color w:val="808080"/>
    </w:rPr>
  </w:style>
  <w:style w:type="table" w:styleId="ac">
    <w:name w:val="Table Grid"/>
    <w:basedOn w:val="a1"/>
    <w:uiPriority w:val="59"/>
    <w:rsid w:val="00AB1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62C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62C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62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62C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D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5348"/>
  </w:style>
  <w:style w:type="paragraph" w:styleId="a5">
    <w:name w:val="footer"/>
    <w:basedOn w:val="a"/>
    <w:link w:val="a6"/>
    <w:uiPriority w:val="99"/>
    <w:unhideWhenUsed/>
    <w:rsid w:val="007D5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5348"/>
  </w:style>
  <w:style w:type="character" w:styleId="a7">
    <w:name w:val="Hyperlink"/>
    <w:basedOn w:val="a0"/>
    <w:uiPriority w:val="99"/>
    <w:unhideWhenUsed/>
    <w:rsid w:val="00C063A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5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5D3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E243A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165B77"/>
    <w:rPr>
      <w:color w:val="808080"/>
    </w:rPr>
  </w:style>
  <w:style w:type="table" w:styleId="ac">
    <w:name w:val="Table Grid"/>
    <w:basedOn w:val="a1"/>
    <w:uiPriority w:val="59"/>
    <w:rsid w:val="00AB1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5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lev.ru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0" Type="http://schemas.openxmlformats.org/officeDocument/2006/relationships/image" Target="media/image10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D1B84-ECF4-436E-BBB3-4DA207B87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</dc:creator>
  <cp:lastModifiedBy>Зубарева Мария Дмитриевна</cp:lastModifiedBy>
  <cp:revision>3</cp:revision>
  <cp:lastPrinted>2017-12-29T07:56:00Z</cp:lastPrinted>
  <dcterms:created xsi:type="dcterms:W3CDTF">2018-01-31T12:45:00Z</dcterms:created>
  <dcterms:modified xsi:type="dcterms:W3CDTF">2018-01-31T13:13:00Z</dcterms:modified>
</cp:coreProperties>
</file>