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21" w:rsidRPr="003403E9" w:rsidRDefault="00B52F21" w:rsidP="003403E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52F21" w:rsidRPr="003403E9" w:rsidRDefault="00B52F21" w:rsidP="003403E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FF3" w:rsidRPr="00BC1FF3" w:rsidRDefault="00BC1FF3" w:rsidP="00BC1F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Pr="00BC1FF3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КОРОЛЁВ</w:t>
      </w:r>
    </w:p>
    <w:p w:rsidR="00BC1FF3" w:rsidRPr="00BC1FF3" w:rsidRDefault="00BC1FF3" w:rsidP="00BC1F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FF3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BC1FF3" w:rsidRPr="00BC1FF3" w:rsidRDefault="00BC1FF3" w:rsidP="00BC1F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FF3" w:rsidRPr="00BC1FF3" w:rsidRDefault="00BC1FF3" w:rsidP="00BC1F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FF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C1FF3" w:rsidRPr="00BC1FF3" w:rsidRDefault="00BC1FF3" w:rsidP="00BC1F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3E9" w:rsidRDefault="00BC1FF3" w:rsidP="00BC1F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«14</w:t>
      </w:r>
      <w:r w:rsidRPr="00BC1FF3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марта 2018 г. № 11-ПГ</w:t>
      </w:r>
    </w:p>
    <w:p w:rsidR="003403E9" w:rsidRDefault="003403E9" w:rsidP="003403E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3E9" w:rsidRDefault="003403E9" w:rsidP="003403E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3E9" w:rsidRDefault="003403E9" w:rsidP="003403E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3E9" w:rsidRDefault="00530EEF" w:rsidP="003403E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3E9">
        <w:rPr>
          <w:rFonts w:ascii="Times New Roman" w:hAnsi="Times New Roman" w:cs="Times New Roman"/>
          <w:b/>
          <w:sz w:val="28"/>
          <w:szCs w:val="28"/>
        </w:rPr>
        <w:t>О создании</w:t>
      </w:r>
      <w:r w:rsidR="00D66317" w:rsidRPr="003403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3E9">
        <w:rPr>
          <w:rFonts w:ascii="Times New Roman" w:hAnsi="Times New Roman" w:cs="Times New Roman"/>
          <w:b/>
          <w:sz w:val="28"/>
          <w:szCs w:val="28"/>
        </w:rPr>
        <w:t>а</w:t>
      </w:r>
      <w:r w:rsidR="00BD6913" w:rsidRPr="003403E9">
        <w:rPr>
          <w:rFonts w:ascii="Times New Roman" w:hAnsi="Times New Roman" w:cs="Times New Roman"/>
          <w:b/>
          <w:sz w:val="28"/>
          <w:szCs w:val="28"/>
        </w:rPr>
        <w:t>нтитеррористической комиссии</w:t>
      </w:r>
    </w:p>
    <w:p w:rsidR="00B52F21" w:rsidRPr="003403E9" w:rsidRDefault="00BD6913" w:rsidP="003403E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3E9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530EEF" w:rsidRPr="003403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3E9">
        <w:rPr>
          <w:rFonts w:ascii="Times New Roman" w:hAnsi="Times New Roman" w:cs="Times New Roman"/>
          <w:b/>
          <w:sz w:val="28"/>
          <w:szCs w:val="28"/>
        </w:rPr>
        <w:t>Королёв Московской области</w:t>
      </w:r>
    </w:p>
    <w:p w:rsidR="00B52F21" w:rsidRDefault="00B52F21" w:rsidP="003403E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03E9" w:rsidRDefault="003403E9" w:rsidP="003403E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03E9" w:rsidRPr="003403E9" w:rsidRDefault="003403E9" w:rsidP="003403E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F21" w:rsidRPr="003403E9" w:rsidRDefault="00100A62" w:rsidP="003403E9">
      <w:pPr>
        <w:widowControl/>
        <w:ind w:firstLine="709"/>
        <w:jc w:val="both"/>
        <w:outlineLvl w:val="0"/>
        <w:rPr>
          <w:bCs/>
          <w:sz w:val="28"/>
          <w:szCs w:val="28"/>
        </w:rPr>
      </w:pPr>
      <w:r w:rsidRPr="003403E9">
        <w:rPr>
          <w:bCs/>
          <w:sz w:val="28"/>
          <w:szCs w:val="28"/>
        </w:rPr>
        <w:t>Р</w:t>
      </w:r>
      <w:r w:rsidR="00B52F21" w:rsidRPr="003403E9">
        <w:rPr>
          <w:bCs/>
          <w:sz w:val="28"/>
          <w:szCs w:val="28"/>
        </w:rPr>
        <w:t>уководствуясь Федеральным</w:t>
      </w:r>
      <w:r w:rsidR="00530EEF" w:rsidRPr="003403E9">
        <w:rPr>
          <w:bCs/>
          <w:sz w:val="28"/>
          <w:szCs w:val="28"/>
        </w:rPr>
        <w:t>и закона</w:t>
      </w:r>
      <w:r w:rsidR="00B52F21" w:rsidRPr="003403E9">
        <w:rPr>
          <w:bCs/>
          <w:sz w:val="28"/>
          <w:szCs w:val="28"/>
        </w:rPr>
        <w:t>м</w:t>
      </w:r>
      <w:r w:rsidR="00530EEF" w:rsidRPr="003403E9">
        <w:rPr>
          <w:bCs/>
          <w:sz w:val="28"/>
          <w:szCs w:val="28"/>
        </w:rPr>
        <w:t>и</w:t>
      </w:r>
      <w:r w:rsidR="00B52F21" w:rsidRPr="003403E9">
        <w:rPr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3403E9">
        <w:rPr>
          <w:bCs/>
          <w:sz w:val="28"/>
          <w:szCs w:val="28"/>
        </w:rPr>
        <w:br/>
      </w:r>
      <w:r w:rsidR="00D4239D" w:rsidRPr="003403E9">
        <w:rPr>
          <w:sz w:val="28"/>
          <w:szCs w:val="28"/>
        </w:rPr>
        <w:t xml:space="preserve">«О противодействии экстремистской деятельности», «О противодействии терроризму», </w:t>
      </w:r>
      <w:r w:rsidR="00B52F21" w:rsidRPr="003403E9">
        <w:rPr>
          <w:bCs/>
          <w:sz w:val="28"/>
          <w:szCs w:val="28"/>
        </w:rPr>
        <w:t>Уставом городского округа Королёв Московской области,</w:t>
      </w:r>
    </w:p>
    <w:p w:rsidR="00151D50" w:rsidRPr="003403E9" w:rsidRDefault="00B52F21" w:rsidP="003403E9">
      <w:pPr>
        <w:widowControl/>
        <w:jc w:val="center"/>
        <w:outlineLvl w:val="0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 xml:space="preserve">ПОСТАНОВЛЯЮ: </w:t>
      </w:r>
    </w:p>
    <w:p w:rsidR="00151D50" w:rsidRPr="003403E9" w:rsidRDefault="008C3ADD" w:rsidP="003403E9">
      <w:pPr>
        <w:pStyle w:val="a3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b/>
          <w:bCs/>
          <w:sz w:val="28"/>
          <w:szCs w:val="28"/>
        </w:rPr>
      </w:pPr>
      <w:r w:rsidRPr="003403E9">
        <w:rPr>
          <w:bCs/>
          <w:sz w:val="28"/>
          <w:szCs w:val="28"/>
        </w:rPr>
        <w:t xml:space="preserve">Создать </w:t>
      </w:r>
      <w:r w:rsidR="00BE0D7A" w:rsidRPr="003403E9">
        <w:rPr>
          <w:bCs/>
          <w:sz w:val="28"/>
          <w:szCs w:val="28"/>
        </w:rPr>
        <w:t>а</w:t>
      </w:r>
      <w:r w:rsidRPr="003403E9">
        <w:rPr>
          <w:bCs/>
          <w:sz w:val="28"/>
          <w:szCs w:val="28"/>
        </w:rPr>
        <w:t>нтитеррористическую комиссию городского округа Королёв Московской области, её аппарат и постоянно действующую рабочую группу</w:t>
      </w:r>
      <w:r w:rsidR="00BE0D7A" w:rsidRPr="003403E9">
        <w:rPr>
          <w:bCs/>
          <w:sz w:val="28"/>
          <w:szCs w:val="28"/>
        </w:rPr>
        <w:t xml:space="preserve"> </w:t>
      </w:r>
      <w:r w:rsidR="003403E9">
        <w:rPr>
          <w:bCs/>
          <w:sz w:val="28"/>
          <w:szCs w:val="28"/>
        </w:rPr>
        <w:br/>
      </w:r>
      <w:r w:rsidR="00BE0D7A" w:rsidRPr="003403E9">
        <w:rPr>
          <w:bCs/>
          <w:sz w:val="28"/>
          <w:szCs w:val="28"/>
        </w:rPr>
        <w:t xml:space="preserve">и </w:t>
      </w:r>
      <w:r w:rsidR="00C376A6" w:rsidRPr="003403E9">
        <w:rPr>
          <w:bCs/>
          <w:sz w:val="28"/>
          <w:szCs w:val="28"/>
        </w:rPr>
        <w:t>у</w:t>
      </w:r>
      <w:r w:rsidR="00BE0D7A" w:rsidRPr="003403E9">
        <w:rPr>
          <w:bCs/>
          <w:sz w:val="28"/>
          <w:szCs w:val="28"/>
        </w:rPr>
        <w:t>твердить их составы (прилагаются)</w:t>
      </w:r>
      <w:r w:rsidRPr="003403E9">
        <w:rPr>
          <w:bCs/>
          <w:sz w:val="28"/>
          <w:szCs w:val="28"/>
        </w:rPr>
        <w:t>.</w:t>
      </w:r>
    </w:p>
    <w:p w:rsidR="00151D50" w:rsidRPr="003403E9" w:rsidRDefault="008C3ADD" w:rsidP="003403E9">
      <w:pPr>
        <w:pStyle w:val="a3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b/>
          <w:bCs/>
          <w:sz w:val="28"/>
          <w:szCs w:val="28"/>
        </w:rPr>
      </w:pPr>
      <w:r w:rsidRPr="003403E9">
        <w:rPr>
          <w:bCs/>
          <w:sz w:val="28"/>
          <w:szCs w:val="28"/>
        </w:rPr>
        <w:t xml:space="preserve">Утвердить </w:t>
      </w:r>
      <w:r w:rsidR="00014F2A" w:rsidRPr="003403E9">
        <w:rPr>
          <w:bCs/>
          <w:sz w:val="28"/>
          <w:szCs w:val="28"/>
        </w:rPr>
        <w:t>п</w:t>
      </w:r>
      <w:r w:rsidR="00B71573" w:rsidRPr="003403E9">
        <w:rPr>
          <w:bCs/>
          <w:sz w:val="28"/>
          <w:szCs w:val="28"/>
        </w:rPr>
        <w:t>оложени</w:t>
      </w:r>
      <w:r w:rsidR="00675FB6" w:rsidRPr="003403E9">
        <w:rPr>
          <w:bCs/>
          <w:sz w:val="28"/>
          <w:szCs w:val="28"/>
        </w:rPr>
        <w:t>е</w:t>
      </w:r>
      <w:r w:rsidR="00B71573" w:rsidRPr="003403E9">
        <w:rPr>
          <w:bCs/>
          <w:sz w:val="28"/>
          <w:szCs w:val="28"/>
        </w:rPr>
        <w:t xml:space="preserve"> об </w:t>
      </w:r>
      <w:r w:rsidR="00014F2A" w:rsidRPr="003403E9">
        <w:rPr>
          <w:bCs/>
          <w:sz w:val="28"/>
          <w:szCs w:val="28"/>
        </w:rPr>
        <w:t>а</w:t>
      </w:r>
      <w:r w:rsidR="00B71573" w:rsidRPr="003403E9">
        <w:rPr>
          <w:bCs/>
          <w:sz w:val="28"/>
          <w:szCs w:val="28"/>
        </w:rPr>
        <w:t>нтитеррористической комиссии городского округа Королёв</w:t>
      </w:r>
      <w:r w:rsidR="00B71573" w:rsidRPr="003403E9">
        <w:rPr>
          <w:sz w:val="28"/>
          <w:szCs w:val="28"/>
        </w:rPr>
        <w:t xml:space="preserve"> </w:t>
      </w:r>
      <w:r w:rsidR="00B71573" w:rsidRPr="003403E9">
        <w:rPr>
          <w:bCs/>
          <w:sz w:val="28"/>
          <w:szCs w:val="28"/>
        </w:rPr>
        <w:t>Московской области (прилага</w:t>
      </w:r>
      <w:r w:rsidR="00151D50" w:rsidRPr="003403E9">
        <w:rPr>
          <w:bCs/>
          <w:sz w:val="28"/>
          <w:szCs w:val="28"/>
        </w:rPr>
        <w:t>е</w:t>
      </w:r>
      <w:r w:rsidR="00B71573" w:rsidRPr="003403E9">
        <w:rPr>
          <w:bCs/>
          <w:sz w:val="28"/>
          <w:szCs w:val="28"/>
        </w:rPr>
        <w:t>тся).</w:t>
      </w:r>
    </w:p>
    <w:p w:rsidR="00C376A6" w:rsidRPr="003403E9" w:rsidRDefault="00151D50" w:rsidP="003403E9">
      <w:pPr>
        <w:pStyle w:val="a3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b/>
          <w:bCs/>
          <w:sz w:val="28"/>
          <w:szCs w:val="28"/>
        </w:rPr>
      </w:pPr>
      <w:r w:rsidRPr="003403E9">
        <w:rPr>
          <w:bCs/>
          <w:sz w:val="28"/>
          <w:szCs w:val="28"/>
        </w:rPr>
        <w:t>Утвердить регламент работы антитеррористической комиссии городского округа Королёв</w:t>
      </w:r>
      <w:r w:rsidRPr="003403E9">
        <w:rPr>
          <w:sz w:val="28"/>
          <w:szCs w:val="28"/>
        </w:rPr>
        <w:t xml:space="preserve"> </w:t>
      </w:r>
      <w:r w:rsidRPr="003403E9">
        <w:rPr>
          <w:bCs/>
          <w:sz w:val="28"/>
          <w:szCs w:val="28"/>
        </w:rPr>
        <w:t>Московской области (прилагается).</w:t>
      </w:r>
    </w:p>
    <w:p w:rsidR="00C376A6" w:rsidRPr="003403E9" w:rsidRDefault="00F93C0D" w:rsidP="003403E9">
      <w:pPr>
        <w:pStyle w:val="a3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b/>
          <w:bCs/>
          <w:sz w:val="28"/>
          <w:szCs w:val="28"/>
        </w:rPr>
      </w:pPr>
      <w:r w:rsidRPr="003403E9">
        <w:rPr>
          <w:bCs/>
          <w:sz w:val="28"/>
          <w:szCs w:val="28"/>
        </w:rPr>
        <w:t xml:space="preserve">Признать утратившими силу </w:t>
      </w:r>
      <w:r w:rsidR="00C27749" w:rsidRPr="003403E9">
        <w:rPr>
          <w:bCs/>
          <w:sz w:val="28"/>
          <w:szCs w:val="28"/>
        </w:rPr>
        <w:t>постановлени</w:t>
      </w:r>
      <w:r w:rsidR="0054127B" w:rsidRPr="003403E9">
        <w:rPr>
          <w:bCs/>
          <w:sz w:val="28"/>
          <w:szCs w:val="28"/>
        </w:rPr>
        <w:t xml:space="preserve">е </w:t>
      </w:r>
      <w:r w:rsidR="00C27749" w:rsidRPr="003403E9">
        <w:rPr>
          <w:bCs/>
          <w:sz w:val="28"/>
          <w:szCs w:val="28"/>
        </w:rPr>
        <w:t xml:space="preserve">Главы городского округа Королёв Московской области от </w:t>
      </w:r>
      <w:r w:rsidR="00C875A3" w:rsidRPr="003403E9">
        <w:rPr>
          <w:bCs/>
          <w:sz w:val="28"/>
          <w:szCs w:val="28"/>
        </w:rPr>
        <w:t>27</w:t>
      </w:r>
      <w:r w:rsidR="00C27749" w:rsidRPr="003403E9">
        <w:rPr>
          <w:bCs/>
          <w:sz w:val="28"/>
          <w:szCs w:val="28"/>
        </w:rPr>
        <w:t>.04.2015 №</w:t>
      </w:r>
      <w:r w:rsidR="003403E9">
        <w:rPr>
          <w:bCs/>
          <w:sz w:val="28"/>
          <w:szCs w:val="28"/>
        </w:rPr>
        <w:t> </w:t>
      </w:r>
      <w:r w:rsidR="00C875A3" w:rsidRPr="003403E9">
        <w:rPr>
          <w:bCs/>
          <w:sz w:val="28"/>
          <w:szCs w:val="28"/>
        </w:rPr>
        <w:t>10</w:t>
      </w:r>
      <w:r w:rsidR="00C27749" w:rsidRPr="003403E9">
        <w:rPr>
          <w:bCs/>
          <w:sz w:val="28"/>
          <w:szCs w:val="28"/>
        </w:rPr>
        <w:t>-ПГ «</w:t>
      </w:r>
      <w:r w:rsidR="00C875A3" w:rsidRPr="003403E9">
        <w:rPr>
          <w:sz w:val="28"/>
          <w:szCs w:val="28"/>
        </w:rPr>
        <w:t>О создании Антитеррористической комиссии городского округа Королёв Московской области, её аппарата и постоянно действующей рабочей группы</w:t>
      </w:r>
      <w:r w:rsidR="00807D38" w:rsidRPr="003403E9">
        <w:rPr>
          <w:sz w:val="28"/>
          <w:szCs w:val="28"/>
        </w:rPr>
        <w:t>».</w:t>
      </w:r>
    </w:p>
    <w:p w:rsidR="00C376A6" w:rsidRPr="003403E9" w:rsidRDefault="00B52F21" w:rsidP="003403E9">
      <w:pPr>
        <w:pStyle w:val="a3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b/>
          <w:bCs/>
          <w:sz w:val="28"/>
          <w:szCs w:val="28"/>
        </w:rPr>
      </w:pPr>
      <w:r w:rsidRPr="003403E9">
        <w:rPr>
          <w:bCs/>
          <w:sz w:val="28"/>
          <w:szCs w:val="28"/>
        </w:rPr>
        <w:t xml:space="preserve">Опубликовать настоящее постановление и приложения к нему </w:t>
      </w:r>
      <w:r w:rsidR="003403E9">
        <w:rPr>
          <w:bCs/>
          <w:sz w:val="28"/>
          <w:szCs w:val="28"/>
        </w:rPr>
        <w:br/>
      </w:r>
      <w:r w:rsidRPr="003403E9">
        <w:rPr>
          <w:bCs/>
          <w:sz w:val="28"/>
          <w:szCs w:val="28"/>
        </w:rPr>
        <w:t>в средствах массовой информации и разместить их в информационно-телекоммуникационной сети «Интернет».</w:t>
      </w:r>
    </w:p>
    <w:p w:rsidR="00C376A6" w:rsidRPr="003403E9" w:rsidRDefault="00B52F21" w:rsidP="003403E9">
      <w:pPr>
        <w:pStyle w:val="a3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b/>
          <w:bCs/>
          <w:sz w:val="28"/>
          <w:szCs w:val="28"/>
        </w:rPr>
      </w:pPr>
      <w:r w:rsidRPr="003403E9">
        <w:rPr>
          <w:bCs/>
          <w:sz w:val="28"/>
          <w:szCs w:val="28"/>
        </w:rPr>
        <w:t xml:space="preserve">Управлению </w:t>
      </w:r>
      <w:r w:rsidR="003B546E" w:rsidRPr="003403E9">
        <w:rPr>
          <w:bCs/>
          <w:sz w:val="28"/>
          <w:szCs w:val="28"/>
        </w:rPr>
        <w:t xml:space="preserve">информационной </w:t>
      </w:r>
      <w:proofErr w:type="gramStart"/>
      <w:r w:rsidR="003B546E" w:rsidRPr="003403E9">
        <w:rPr>
          <w:bCs/>
          <w:sz w:val="28"/>
          <w:szCs w:val="28"/>
        </w:rPr>
        <w:t>политики</w:t>
      </w:r>
      <w:r w:rsidR="00B6031E" w:rsidRPr="003403E9">
        <w:rPr>
          <w:bCs/>
          <w:sz w:val="28"/>
          <w:szCs w:val="28"/>
        </w:rPr>
        <w:t xml:space="preserve"> и социальных коммуникаций</w:t>
      </w:r>
      <w:r w:rsidRPr="003403E9">
        <w:rPr>
          <w:bCs/>
          <w:sz w:val="28"/>
          <w:szCs w:val="28"/>
        </w:rPr>
        <w:t xml:space="preserve"> Администрации городского округа Королёв Московской области</w:t>
      </w:r>
      <w:proofErr w:type="gramEnd"/>
      <w:r w:rsidR="003403E9">
        <w:rPr>
          <w:bCs/>
          <w:sz w:val="28"/>
          <w:szCs w:val="28"/>
        </w:rPr>
        <w:t xml:space="preserve"> </w:t>
      </w:r>
      <w:r w:rsidR="00C103C7" w:rsidRPr="003403E9">
        <w:rPr>
          <w:bCs/>
          <w:sz w:val="28"/>
          <w:szCs w:val="28"/>
        </w:rPr>
        <w:t>обеспечить выполнение п</w:t>
      </w:r>
      <w:r w:rsidR="003403E9">
        <w:rPr>
          <w:bCs/>
          <w:sz w:val="28"/>
          <w:szCs w:val="28"/>
        </w:rPr>
        <w:t>ункта</w:t>
      </w:r>
      <w:r w:rsidR="00E374EB" w:rsidRPr="003403E9">
        <w:rPr>
          <w:bCs/>
          <w:sz w:val="28"/>
          <w:szCs w:val="28"/>
        </w:rPr>
        <w:t xml:space="preserve"> </w:t>
      </w:r>
      <w:r w:rsidR="0054127B" w:rsidRPr="003403E9">
        <w:rPr>
          <w:bCs/>
          <w:sz w:val="28"/>
          <w:szCs w:val="28"/>
        </w:rPr>
        <w:t>5</w:t>
      </w:r>
      <w:r w:rsidRPr="003403E9">
        <w:rPr>
          <w:bCs/>
          <w:sz w:val="28"/>
          <w:szCs w:val="28"/>
        </w:rPr>
        <w:t xml:space="preserve"> настоящего постановления.</w:t>
      </w:r>
    </w:p>
    <w:p w:rsidR="00B52F21" w:rsidRPr="003403E9" w:rsidRDefault="00B52F21" w:rsidP="003403E9">
      <w:pPr>
        <w:pStyle w:val="a3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outlineLvl w:val="0"/>
        <w:rPr>
          <w:b/>
          <w:bCs/>
          <w:sz w:val="28"/>
          <w:szCs w:val="28"/>
        </w:rPr>
      </w:pPr>
      <w:proofErr w:type="gramStart"/>
      <w:r w:rsidRPr="003403E9">
        <w:rPr>
          <w:bCs/>
          <w:sz w:val="28"/>
          <w:szCs w:val="28"/>
        </w:rPr>
        <w:t>Контроль за</w:t>
      </w:r>
      <w:proofErr w:type="gramEnd"/>
      <w:r w:rsidRPr="003403E9">
        <w:rPr>
          <w:bCs/>
          <w:sz w:val="28"/>
          <w:szCs w:val="28"/>
        </w:rPr>
        <w:t xml:space="preserve"> </w:t>
      </w:r>
      <w:r w:rsidR="003403E9">
        <w:rPr>
          <w:bCs/>
          <w:sz w:val="28"/>
          <w:szCs w:val="28"/>
        </w:rPr>
        <w:t>вы</w:t>
      </w:r>
      <w:r w:rsidRPr="003403E9">
        <w:rPr>
          <w:bCs/>
          <w:sz w:val="28"/>
          <w:szCs w:val="28"/>
        </w:rPr>
        <w:t xml:space="preserve">полнением настоящего постановления оставляю </w:t>
      </w:r>
      <w:r w:rsidR="003403E9">
        <w:rPr>
          <w:bCs/>
          <w:sz w:val="28"/>
          <w:szCs w:val="28"/>
        </w:rPr>
        <w:br/>
      </w:r>
      <w:r w:rsidRPr="003403E9">
        <w:rPr>
          <w:bCs/>
          <w:sz w:val="28"/>
          <w:szCs w:val="28"/>
        </w:rPr>
        <w:t>за собой.</w:t>
      </w:r>
    </w:p>
    <w:p w:rsidR="001752A4" w:rsidRPr="003403E9" w:rsidRDefault="001752A4" w:rsidP="003403E9">
      <w:pPr>
        <w:jc w:val="both"/>
        <w:rPr>
          <w:b/>
          <w:sz w:val="28"/>
          <w:szCs w:val="28"/>
        </w:rPr>
      </w:pPr>
    </w:p>
    <w:p w:rsidR="00B52F21" w:rsidRPr="003403E9" w:rsidRDefault="00B52F21" w:rsidP="003403E9">
      <w:pPr>
        <w:jc w:val="both"/>
        <w:rPr>
          <w:b/>
          <w:sz w:val="28"/>
          <w:szCs w:val="28"/>
        </w:rPr>
      </w:pPr>
      <w:r w:rsidRPr="003403E9">
        <w:rPr>
          <w:b/>
          <w:sz w:val="28"/>
          <w:szCs w:val="28"/>
        </w:rPr>
        <w:t xml:space="preserve">Глава городского округа </w:t>
      </w:r>
      <w:r w:rsidR="00606E0D" w:rsidRPr="003403E9">
        <w:rPr>
          <w:b/>
          <w:sz w:val="28"/>
          <w:szCs w:val="28"/>
        </w:rPr>
        <w:t xml:space="preserve">  </w:t>
      </w:r>
      <w:r w:rsidRPr="003403E9">
        <w:rPr>
          <w:b/>
          <w:sz w:val="28"/>
          <w:szCs w:val="28"/>
        </w:rPr>
        <w:t xml:space="preserve">                                         </w:t>
      </w:r>
      <w:r w:rsidR="003403E9">
        <w:rPr>
          <w:b/>
          <w:sz w:val="28"/>
          <w:szCs w:val="28"/>
        </w:rPr>
        <w:t xml:space="preserve">    </w:t>
      </w:r>
      <w:r w:rsidRPr="003403E9">
        <w:rPr>
          <w:b/>
          <w:sz w:val="28"/>
          <w:szCs w:val="28"/>
        </w:rPr>
        <w:t xml:space="preserve">                 А.Н. Ходырев</w:t>
      </w:r>
    </w:p>
    <w:p w:rsidR="00B52F21" w:rsidRPr="003403E9" w:rsidRDefault="00B52F21" w:rsidP="003403E9">
      <w:pPr>
        <w:rPr>
          <w:sz w:val="28"/>
          <w:szCs w:val="28"/>
        </w:rPr>
      </w:pPr>
      <w:r w:rsidRPr="003403E9">
        <w:rPr>
          <w:b/>
          <w:sz w:val="28"/>
          <w:szCs w:val="28"/>
        </w:rPr>
        <w:br w:type="page"/>
      </w:r>
      <w:r w:rsidRPr="003403E9">
        <w:rPr>
          <w:sz w:val="28"/>
          <w:szCs w:val="28"/>
        </w:rPr>
        <w:lastRenderedPageBreak/>
        <w:t xml:space="preserve">Проект представлен: </w:t>
      </w:r>
    </w:p>
    <w:p w:rsidR="003403E9" w:rsidRDefault="003403E9" w:rsidP="003403E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Начальником управления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по территориальной безопасности,</w:t>
      </w:r>
    </w:p>
    <w:p w:rsid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гражданской обороне и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чрезвычайным ситуациям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А.И. </w:t>
      </w:r>
      <w:proofErr w:type="spellStart"/>
      <w:r w:rsidRPr="003403E9">
        <w:rPr>
          <w:sz w:val="28"/>
          <w:szCs w:val="28"/>
        </w:rPr>
        <w:t>Пот</w:t>
      </w:r>
      <w:r w:rsidR="003403E9">
        <w:rPr>
          <w:sz w:val="28"/>
          <w:szCs w:val="28"/>
        </w:rPr>
        <w:t>атуевым</w:t>
      </w:r>
      <w:proofErr w:type="spellEnd"/>
      <w:r w:rsidR="003403E9">
        <w:rPr>
          <w:sz w:val="28"/>
          <w:szCs w:val="28"/>
        </w:rPr>
        <w:t xml:space="preserve"> ___________________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Проект согласован:</w:t>
      </w:r>
    </w:p>
    <w:p w:rsid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Руководителем </w:t>
      </w:r>
      <w:r w:rsidR="003403E9">
        <w:rPr>
          <w:sz w:val="28"/>
          <w:szCs w:val="28"/>
        </w:rPr>
        <w:t>Администрации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городского округа 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Ю.А. </w:t>
      </w:r>
      <w:proofErr w:type="spellStart"/>
      <w:r w:rsidRPr="003403E9">
        <w:rPr>
          <w:sz w:val="28"/>
          <w:szCs w:val="28"/>
        </w:rPr>
        <w:t>Ко</w:t>
      </w:r>
      <w:r w:rsidR="003403E9">
        <w:rPr>
          <w:sz w:val="28"/>
          <w:szCs w:val="28"/>
        </w:rPr>
        <w:t>пциком</w:t>
      </w:r>
      <w:proofErr w:type="spellEnd"/>
      <w:r w:rsidR="003403E9">
        <w:rPr>
          <w:sz w:val="28"/>
          <w:szCs w:val="28"/>
        </w:rPr>
        <w:t>_____________________</w:t>
      </w:r>
    </w:p>
    <w:p w:rsidR="00912372" w:rsidRPr="003403E9" w:rsidRDefault="00912372" w:rsidP="003403E9">
      <w:pPr>
        <w:jc w:val="both"/>
        <w:rPr>
          <w:sz w:val="28"/>
          <w:szCs w:val="28"/>
        </w:rPr>
      </w:pP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Первым заместителем руководителя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Администрации городского округа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О.А. Данил</w:t>
      </w:r>
      <w:r w:rsidR="003403E9">
        <w:rPr>
          <w:sz w:val="28"/>
          <w:szCs w:val="28"/>
        </w:rPr>
        <w:t>енко _____________________</w:t>
      </w:r>
    </w:p>
    <w:p w:rsidR="00912372" w:rsidRPr="003403E9" w:rsidRDefault="00912372" w:rsidP="003403E9">
      <w:pPr>
        <w:jc w:val="both"/>
        <w:rPr>
          <w:sz w:val="28"/>
          <w:szCs w:val="28"/>
        </w:rPr>
      </w:pP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Заместителем руководителя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Администрации городского округа 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С.К. </w:t>
      </w:r>
      <w:proofErr w:type="spellStart"/>
      <w:r w:rsidRPr="003403E9">
        <w:rPr>
          <w:sz w:val="28"/>
          <w:szCs w:val="28"/>
        </w:rPr>
        <w:t>Вик</w:t>
      </w:r>
      <w:r w:rsidR="003403E9">
        <w:rPr>
          <w:sz w:val="28"/>
          <w:szCs w:val="28"/>
        </w:rPr>
        <w:t>уловой</w:t>
      </w:r>
      <w:proofErr w:type="spellEnd"/>
      <w:r w:rsidR="003403E9">
        <w:rPr>
          <w:sz w:val="28"/>
          <w:szCs w:val="28"/>
        </w:rPr>
        <w:t>_____________________</w:t>
      </w:r>
    </w:p>
    <w:p w:rsidR="00912372" w:rsidRPr="003403E9" w:rsidRDefault="00912372" w:rsidP="003403E9">
      <w:pPr>
        <w:jc w:val="both"/>
        <w:rPr>
          <w:sz w:val="28"/>
          <w:szCs w:val="28"/>
        </w:rPr>
      </w:pPr>
    </w:p>
    <w:p w:rsidR="00B52F21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Начальником</w:t>
      </w:r>
      <w:r w:rsid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>правового управления</w:t>
      </w:r>
    </w:p>
    <w:p w:rsidR="003403E9" w:rsidRPr="003403E9" w:rsidRDefault="003403E9" w:rsidP="003403E9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Л.С. К</w:t>
      </w:r>
      <w:r w:rsidR="003403E9">
        <w:rPr>
          <w:sz w:val="28"/>
          <w:szCs w:val="28"/>
        </w:rPr>
        <w:t>улешовой ____________________</w:t>
      </w:r>
    </w:p>
    <w:p w:rsidR="00912372" w:rsidRPr="003403E9" w:rsidRDefault="00912372" w:rsidP="003403E9">
      <w:pPr>
        <w:jc w:val="both"/>
        <w:rPr>
          <w:sz w:val="28"/>
          <w:szCs w:val="28"/>
        </w:rPr>
      </w:pPr>
    </w:p>
    <w:p w:rsidR="000B2CD4" w:rsidRPr="003403E9" w:rsidRDefault="000B2CD4" w:rsidP="003403E9">
      <w:pPr>
        <w:jc w:val="both"/>
        <w:rPr>
          <w:sz w:val="28"/>
          <w:szCs w:val="28"/>
        </w:rPr>
      </w:pPr>
    </w:p>
    <w:p w:rsidR="000B2CD4" w:rsidRPr="003403E9" w:rsidRDefault="000B2CD4" w:rsidP="003403E9">
      <w:pPr>
        <w:jc w:val="both"/>
        <w:rPr>
          <w:sz w:val="28"/>
          <w:szCs w:val="28"/>
        </w:rPr>
      </w:pPr>
    </w:p>
    <w:p w:rsidR="000B2CD4" w:rsidRPr="003403E9" w:rsidRDefault="000B2CD4" w:rsidP="003403E9">
      <w:pPr>
        <w:jc w:val="both"/>
        <w:rPr>
          <w:sz w:val="28"/>
          <w:szCs w:val="28"/>
        </w:rPr>
      </w:pPr>
    </w:p>
    <w:p w:rsidR="000B2CD4" w:rsidRPr="003403E9" w:rsidRDefault="000B2CD4" w:rsidP="003403E9">
      <w:pPr>
        <w:jc w:val="both"/>
        <w:rPr>
          <w:sz w:val="28"/>
          <w:szCs w:val="28"/>
        </w:rPr>
      </w:pP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Исполнитель: </w:t>
      </w:r>
    </w:p>
    <w:p w:rsidR="003403E9" w:rsidRDefault="003403E9" w:rsidP="00340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эксперт отдела </w:t>
      </w:r>
      <w:proofErr w:type="gramStart"/>
      <w:r>
        <w:rPr>
          <w:sz w:val="28"/>
          <w:szCs w:val="28"/>
        </w:rPr>
        <w:t>по</w:t>
      </w:r>
      <w:proofErr w:type="gramEnd"/>
    </w:p>
    <w:p w:rsid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территориальной </w:t>
      </w:r>
      <w:r w:rsidR="003403E9">
        <w:rPr>
          <w:sz w:val="28"/>
          <w:szCs w:val="28"/>
        </w:rPr>
        <w:t>безопасности</w:t>
      </w:r>
    </w:p>
    <w:p w:rsidR="00912372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управления по </w:t>
      </w:r>
      <w:proofErr w:type="gramStart"/>
      <w:r w:rsidRPr="003403E9">
        <w:rPr>
          <w:sz w:val="28"/>
          <w:szCs w:val="28"/>
        </w:rPr>
        <w:t>территориальной</w:t>
      </w:r>
      <w:proofErr w:type="gramEnd"/>
      <w:r w:rsidRPr="003403E9">
        <w:rPr>
          <w:sz w:val="28"/>
          <w:szCs w:val="28"/>
        </w:rPr>
        <w:t xml:space="preserve"> </w:t>
      </w:r>
    </w:p>
    <w:p w:rsidR="003403E9" w:rsidRDefault="003403E9" w:rsidP="003403E9">
      <w:pPr>
        <w:jc w:val="both"/>
        <w:rPr>
          <w:sz w:val="28"/>
          <w:szCs w:val="28"/>
        </w:rPr>
      </w:pPr>
      <w:r>
        <w:rPr>
          <w:sz w:val="28"/>
          <w:szCs w:val="28"/>
        </w:rPr>
        <w:t>безопасности, гражданской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обороне и ЧС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С.Н. Пономарев</w:t>
      </w:r>
      <w:r w:rsidR="003403E9">
        <w:rPr>
          <w:sz w:val="28"/>
          <w:szCs w:val="28"/>
        </w:rPr>
        <w:t xml:space="preserve"> ___________</w:t>
      </w:r>
    </w:p>
    <w:p w:rsidR="00B52F21" w:rsidRPr="003403E9" w:rsidRDefault="00B52F21" w:rsidP="003403E9">
      <w:pPr>
        <w:jc w:val="both"/>
        <w:rPr>
          <w:sz w:val="28"/>
          <w:szCs w:val="28"/>
        </w:rPr>
      </w:pPr>
      <w:r w:rsidRPr="003403E9">
        <w:rPr>
          <w:sz w:val="28"/>
          <w:szCs w:val="28"/>
        </w:rPr>
        <w:t>(495) 516-02-74</w:t>
      </w:r>
    </w:p>
    <w:p w:rsidR="00B52F21" w:rsidRDefault="00B52F21" w:rsidP="003403E9">
      <w:pPr>
        <w:widowControl/>
        <w:jc w:val="both"/>
        <w:rPr>
          <w:sz w:val="28"/>
          <w:szCs w:val="28"/>
        </w:rPr>
      </w:pPr>
    </w:p>
    <w:p w:rsidR="003403E9" w:rsidRDefault="003403E9" w:rsidP="003403E9">
      <w:pPr>
        <w:widowControl/>
        <w:jc w:val="both"/>
        <w:rPr>
          <w:sz w:val="28"/>
          <w:szCs w:val="28"/>
        </w:rPr>
      </w:pPr>
    </w:p>
    <w:p w:rsidR="003403E9" w:rsidRPr="003403E9" w:rsidRDefault="003403E9" w:rsidP="003403E9">
      <w:pPr>
        <w:widowControl/>
        <w:jc w:val="both"/>
        <w:rPr>
          <w:sz w:val="28"/>
          <w:szCs w:val="28"/>
        </w:rPr>
      </w:pPr>
    </w:p>
    <w:p w:rsidR="00B52F21" w:rsidRPr="003403E9" w:rsidRDefault="00B52F21" w:rsidP="003403E9">
      <w:pPr>
        <w:widowControl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Рассылка: </w:t>
      </w:r>
      <w:proofErr w:type="gramStart"/>
      <w:r w:rsidRPr="003403E9">
        <w:rPr>
          <w:sz w:val="28"/>
          <w:szCs w:val="28"/>
        </w:rPr>
        <w:t xml:space="preserve">Даниленко О.А., </w:t>
      </w:r>
      <w:proofErr w:type="spellStart"/>
      <w:r w:rsidRPr="003403E9">
        <w:rPr>
          <w:sz w:val="28"/>
          <w:szCs w:val="28"/>
        </w:rPr>
        <w:t>Шаб</w:t>
      </w:r>
      <w:r w:rsidR="0096253F" w:rsidRPr="003403E9">
        <w:rPr>
          <w:sz w:val="28"/>
          <w:szCs w:val="28"/>
        </w:rPr>
        <w:t>а</w:t>
      </w:r>
      <w:r w:rsidRPr="003403E9">
        <w:rPr>
          <w:sz w:val="28"/>
          <w:szCs w:val="28"/>
        </w:rPr>
        <w:t>лдасу</w:t>
      </w:r>
      <w:proofErr w:type="spellEnd"/>
      <w:r w:rsidRPr="003403E9">
        <w:rPr>
          <w:sz w:val="28"/>
          <w:szCs w:val="28"/>
        </w:rPr>
        <w:t xml:space="preserve"> В.Л., Королевой В.В., Трифонову И.В., Иванову С.В., Потатуеву А.И., Студеникину И.Е., Ваврик И.В., Тимохину Ю.И., </w:t>
      </w:r>
      <w:proofErr w:type="spellStart"/>
      <w:r w:rsidRPr="003403E9">
        <w:rPr>
          <w:sz w:val="28"/>
          <w:szCs w:val="28"/>
        </w:rPr>
        <w:t>Масиной</w:t>
      </w:r>
      <w:proofErr w:type="spellEnd"/>
      <w:r w:rsidRPr="003403E9">
        <w:rPr>
          <w:sz w:val="28"/>
          <w:szCs w:val="28"/>
        </w:rPr>
        <w:t xml:space="preserve"> М.В., </w:t>
      </w:r>
      <w:proofErr w:type="spellStart"/>
      <w:r w:rsidRPr="003403E9">
        <w:rPr>
          <w:sz w:val="28"/>
          <w:szCs w:val="28"/>
        </w:rPr>
        <w:t>Пчелинцеву</w:t>
      </w:r>
      <w:proofErr w:type="spellEnd"/>
      <w:r w:rsidRPr="003403E9">
        <w:rPr>
          <w:sz w:val="28"/>
          <w:szCs w:val="28"/>
        </w:rPr>
        <w:t xml:space="preserve"> А.А., </w:t>
      </w:r>
      <w:proofErr w:type="spellStart"/>
      <w:r w:rsidR="00202DB2" w:rsidRPr="003403E9">
        <w:rPr>
          <w:sz w:val="28"/>
          <w:szCs w:val="28"/>
        </w:rPr>
        <w:t>Лащук</w:t>
      </w:r>
      <w:r w:rsidR="0096253F" w:rsidRPr="003403E9">
        <w:rPr>
          <w:sz w:val="28"/>
          <w:szCs w:val="28"/>
        </w:rPr>
        <w:t>у</w:t>
      </w:r>
      <w:proofErr w:type="spellEnd"/>
      <w:r w:rsidR="00202DB2" w:rsidRPr="003403E9">
        <w:rPr>
          <w:sz w:val="28"/>
          <w:szCs w:val="28"/>
        </w:rPr>
        <w:t xml:space="preserve"> И.Н.,</w:t>
      </w:r>
      <w:r w:rsidRPr="003403E9">
        <w:rPr>
          <w:sz w:val="28"/>
          <w:szCs w:val="28"/>
        </w:rPr>
        <w:t xml:space="preserve"> </w:t>
      </w:r>
      <w:proofErr w:type="spellStart"/>
      <w:r w:rsidRPr="003403E9">
        <w:rPr>
          <w:sz w:val="28"/>
          <w:szCs w:val="28"/>
        </w:rPr>
        <w:t>Плишкину</w:t>
      </w:r>
      <w:proofErr w:type="spellEnd"/>
      <w:r w:rsidRPr="003403E9">
        <w:rPr>
          <w:sz w:val="28"/>
          <w:szCs w:val="28"/>
        </w:rPr>
        <w:t xml:space="preserve"> Ю.В., </w:t>
      </w:r>
      <w:r w:rsidR="00202DB2" w:rsidRPr="003403E9">
        <w:rPr>
          <w:sz w:val="28"/>
          <w:szCs w:val="28"/>
        </w:rPr>
        <w:t xml:space="preserve">Комарову В.В., </w:t>
      </w:r>
      <w:proofErr w:type="spellStart"/>
      <w:r w:rsidRPr="003403E9">
        <w:rPr>
          <w:sz w:val="28"/>
          <w:szCs w:val="28"/>
        </w:rPr>
        <w:t>Недвигину</w:t>
      </w:r>
      <w:proofErr w:type="spellEnd"/>
      <w:r w:rsidRPr="003403E9">
        <w:rPr>
          <w:sz w:val="28"/>
          <w:szCs w:val="28"/>
        </w:rPr>
        <w:t xml:space="preserve"> В.В., </w:t>
      </w:r>
      <w:proofErr w:type="spellStart"/>
      <w:r w:rsidRPr="003403E9">
        <w:rPr>
          <w:sz w:val="28"/>
          <w:szCs w:val="28"/>
        </w:rPr>
        <w:t>Бурсину</w:t>
      </w:r>
      <w:proofErr w:type="spellEnd"/>
      <w:r w:rsidRPr="003403E9">
        <w:rPr>
          <w:sz w:val="28"/>
          <w:szCs w:val="28"/>
        </w:rPr>
        <w:t xml:space="preserve"> В.А., </w:t>
      </w:r>
      <w:proofErr w:type="spellStart"/>
      <w:r w:rsidRPr="003403E9">
        <w:rPr>
          <w:sz w:val="28"/>
          <w:szCs w:val="28"/>
        </w:rPr>
        <w:t>Дейкину</w:t>
      </w:r>
      <w:proofErr w:type="spellEnd"/>
      <w:r w:rsidRPr="003403E9">
        <w:rPr>
          <w:sz w:val="28"/>
          <w:szCs w:val="28"/>
        </w:rPr>
        <w:t xml:space="preserve"> М.Г., </w:t>
      </w:r>
      <w:proofErr w:type="spellStart"/>
      <w:r w:rsidRPr="003403E9">
        <w:rPr>
          <w:sz w:val="28"/>
          <w:szCs w:val="28"/>
        </w:rPr>
        <w:t>Шпилянскому</w:t>
      </w:r>
      <w:proofErr w:type="spellEnd"/>
      <w:r w:rsidRPr="003403E9">
        <w:rPr>
          <w:sz w:val="28"/>
          <w:szCs w:val="28"/>
        </w:rPr>
        <w:t xml:space="preserve"> Э.М., </w:t>
      </w:r>
      <w:proofErr w:type="spellStart"/>
      <w:r w:rsidRPr="003403E9">
        <w:rPr>
          <w:sz w:val="28"/>
          <w:szCs w:val="28"/>
        </w:rPr>
        <w:t>Нифатовой</w:t>
      </w:r>
      <w:proofErr w:type="spellEnd"/>
      <w:r w:rsidRPr="003403E9">
        <w:rPr>
          <w:sz w:val="28"/>
          <w:szCs w:val="28"/>
        </w:rPr>
        <w:t xml:space="preserve"> М.В., Конышеву И.А.</w:t>
      </w:r>
      <w:proofErr w:type="gramEnd"/>
      <w:r w:rsidRPr="003403E9">
        <w:rPr>
          <w:sz w:val="28"/>
          <w:szCs w:val="28"/>
        </w:rPr>
        <w:t xml:space="preserve">, в </w:t>
      </w:r>
      <w:r w:rsidR="00912372" w:rsidRPr="003403E9">
        <w:rPr>
          <w:sz w:val="28"/>
          <w:szCs w:val="28"/>
        </w:rPr>
        <w:t>редакцию СМИ</w:t>
      </w:r>
      <w:r w:rsidRPr="003403E9">
        <w:rPr>
          <w:sz w:val="28"/>
          <w:szCs w:val="28"/>
        </w:rPr>
        <w:t xml:space="preserve">, в прокуратуру, </w:t>
      </w:r>
      <w:r w:rsidR="003403E9">
        <w:rPr>
          <w:sz w:val="28"/>
          <w:szCs w:val="28"/>
        </w:rPr>
        <w:br/>
      </w:r>
      <w:r w:rsidRPr="003403E9">
        <w:rPr>
          <w:sz w:val="28"/>
          <w:szCs w:val="28"/>
        </w:rPr>
        <w:t>в дело</w:t>
      </w:r>
      <w:r w:rsidR="003403E9">
        <w:rPr>
          <w:sz w:val="28"/>
          <w:szCs w:val="28"/>
        </w:rPr>
        <w:t>.</w:t>
      </w:r>
    </w:p>
    <w:p w:rsidR="00C058F3" w:rsidRPr="003403E9" w:rsidRDefault="00C058F3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lastRenderedPageBreak/>
        <w:t>Утверждено</w:t>
      </w:r>
    </w:p>
    <w:p w:rsidR="00F95E86" w:rsidRPr="003403E9" w:rsidRDefault="00C058F3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t>постановлением</w:t>
      </w:r>
      <w:r w:rsidR="00F95E86" w:rsidRPr="003403E9">
        <w:rPr>
          <w:sz w:val="28"/>
          <w:szCs w:val="28"/>
        </w:rPr>
        <w:t xml:space="preserve"> Главы городского округа Королёв Московской области</w:t>
      </w:r>
    </w:p>
    <w:p w:rsidR="00F95E86" w:rsidRPr="003403E9" w:rsidRDefault="00F95E86" w:rsidP="003403E9">
      <w:pPr>
        <w:shd w:val="clear" w:color="auto" w:fill="FFFFFF"/>
        <w:rPr>
          <w:sz w:val="28"/>
          <w:szCs w:val="28"/>
          <w:u w:val="single"/>
        </w:rPr>
      </w:pPr>
      <w:r w:rsidRPr="003403E9">
        <w:rPr>
          <w:sz w:val="28"/>
          <w:szCs w:val="28"/>
        </w:rPr>
        <w:t xml:space="preserve">от 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</w:rPr>
        <w:t>№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</w:p>
    <w:p w:rsidR="00CD2788" w:rsidRPr="003403E9" w:rsidRDefault="00CD2788" w:rsidP="003403E9">
      <w:pPr>
        <w:ind w:firstLine="851"/>
        <w:jc w:val="both"/>
        <w:rPr>
          <w:b/>
          <w:sz w:val="28"/>
          <w:szCs w:val="28"/>
        </w:rPr>
      </w:pPr>
    </w:p>
    <w:p w:rsidR="00B413DA" w:rsidRPr="003403E9" w:rsidRDefault="00F95E86" w:rsidP="003403E9">
      <w:pPr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</w:rPr>
        <w:t>П</w:t>
      </w:r>
      <w:r w:rsidR="00B413DA" w:rsidRPr="003403E9">
        <w:rPr>
          <w:b/>
          <w:sz w:val="28"/>
          <w:szCs w:val="28"/>
        </w:rPr>
        <w:t>ОЛОЖЕНИЕ</w:t>
      </w:r>
    </w:p>
    <w:p w:rsidR="00F95E86" w:rsidRPr="003403E9" w:rsidRDefault="00F95E86" w:rsidP="003403E9">
      <w:pPr>
        <w:jc w:val="center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 xml:space="preserve">об </w:t>
      </w:r>
      <w:r w:rsidR="00CF237B" w:rsidRPr="003403E9">
        <w:rPr>
          <w:b/>
          <w:bCs/>
          <w:sz w:val="28"/>
          <w:szCs w:val="28"/>
        </w:rPr>
        <w:t>а</w:t>
      </w:r>
      <w:r w:rsidRPr="003403E9">
        <w:rPr>
          <w:b/>
          <w:bCs/>
          <w:sz w:val="28"/>
          <w:szCs w:val="28"/>
        </w:rPr>
        <w:t>нтитеррористической комиссии городского округа Королёв Московской области</w:t>
      </w:r>
    </w:p>
    <w:p w:rsidR="00AF6FEF" w:rsidRPr="003403E9" w:rsidRDefault="00AF6FEF" w:rsidP="003403E9">
      <w:pPr>
        <w:ind w:firstLine="851"/>
        <w:jc w:val="center"/>
        <w:rPr>
          <w:b/>
          <w:sz w:val="28"/>
          <w:szCs w:val="28"/>
        </w:rPr>
      </w:pP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1. Антитеррористическая комиссия </w:t>
      </w:r>
      <w:r w:rsidR="0003698F" w:rsidRPr="003403E9">
        <w:rPr>
          <w:sz w:val="28"/>
          <w:szCs w:val="28"/>
        </w:rPr>
        <w:t>городского округа Королёв</w:t>
      </w:r>
      <w:r w:rsidRPr="003403E9">
        <w:rPr>
          <w:sz w:val="28"/>
          <w:szCs w:val="28"/>
        </w:rPr>
        <w:t xml:space="preserve"> Московской области (далее – </w:t>
      </w:r>
      <w:r w:rsidR="001518A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униципальная комиссия) является органом, образованным в целях организации деятельности по реализации полномочий органов местного самоуправления в области противодействия терроризму, предусмотренных статьей 5.2. Федерального за</w:t>
      </w:r>
      <w:r w:rsidR="0096253F" w:rsidRPr="003403E9">
        <w:rPr>
          <w:sz w:val="28"/>
          <w:szCs w:val="28"/>
        </w:rPr>
        <w:t>кона от 6 марта 2006</w:t>
      </w:r>
      <w:r w:rsidRPr="003403E9">
        <w:rPr>
          <w:sz w:val="28"/>
          <w:szCs w:val="28"/>
        </w:rPr>
        <w:t xml:space="preserve">г. </w:t>
      </w:r>
      <w:r w:rsidRPr="003403E9">
        <w:rPr>
          <w:sz w:val="28"/>
          <w:szCs w:val="28"/>
        </w:rPr>
        <w:br/>
        <w:t xml:space="preserve">№ 35-ФЗ «О противодействии терроризму» в границах </w:t>
      </w:r>
      <w:r w:rsidR="0003698F" w:rsidRPr="003403E9">
        <w:rPr>
          <w:sz w:val="28"/>
          <w:szCs w:val="28"/>
        </w:rPr>
        <w:t>городского округа Королёв</w:t>
      </w:r>
      <w:r w:rsidR="0096253F" w:rsidRPr="003403E9">
        <w:rPr>
          <w:sz w:val="28"/>
          <w:szCs w:val="28"/>
        </w:rPr>
        <w:t xml:space="preserve"> Московской области</w:t>
      </w:r>
      <w:r w:rsidRPr="003403E9">
        <w:rPr>
          <w:sz w:val="28"/>
          <w:szCs w:val="28"/>
        </w:rPr>
        <w:t>.</w:t>
      </w:r>
      <w:r w:rsidR="00933E8F" w:rsidRPr="003403E9">
        <w:rPr>
          <w:sz w:val="28"/>
          <w:szCs w:val="28"/>
        </w:rPr>
        <w:t xml:space="preserve">  </w:t>
      </w:r>
      <w:r w:rsidR="001A7889" w:rsidRPr="003403E9">
        <w:rPr>
          <w:sz w:val="28"/>
          <w:szCs w:val="28"/>
        </w:rPr>
        <w:t>Муниципальная к</w:t>
      </w:r>
      <w:r w:rsidR="006F557A" w:rsidRPr="003403E9">
        <w:rPr>
          <w:sz w:val="28"/>
          <w:szCs w:val="28"/>
        </w:rPr>
        <w:t xml:space="preserve">омиссия имеет сокращенное название – АТК. </w:t>
      </w:r>
    </w:p>
    <w:p w:rsidR="00F320DC" w:rsidRPr="003403E9" w:rsidRDefault="001F195F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BD4763" w:rsidRPr="003403E9">
        <w:rPr>
          <w:sz w:val="28"/>
          <w:szCs w:val="28"/>
        </w:rPr>
        <w:t>. </w:t>
      </w:r>
      <w:proofErr w:type="gramStart"/>
      <w:r w:rsidR="00BD4763" w:rsidRPr="003403E9">
        <w:rPr>
          <w:sz w:val="28"/>
          <w:szCs w:val="28"/>
        </w:rPr>
        <w:t xml:space="preserve">Муниципальная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Московской области, муниципальными правовыми актами, решениями Национального антитеррористического комитета и Антитеррористической комиссии Московской области, а также положением об антитеррористической комиссии </w:t>
      </w:r>
      <w:r w:rsidR="00F320DC" w:rsidRPr="003403E9">
        <w:rPr>
          <w:sz w:val="28"/>
          <w:szCs w:val="28"/>
        </w:rPr>
        <w:t>городского округа Королёв Московской области.</w:t>
      </w:r>
      <w:proofErr w:type="gramEnd"/>
    </w:p>
    <w:p w:rsidR="00BD4763" w:rsidRPr="003403E9" w:rsidRDefault="001F195F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BD4763" w:rsidRPr="003403E9">
        <w:rPr>
          <w:sz w:val="28"/>
          <w:szCs w:val="28"/>
        </w:rPr>
        <w:t xml:space="preserve">. Руководителем (председателем) </w:t>
      </w:r>
      <w:r w:rsidR="001518A3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является </w:t>
      </w:r>
      <w:r w:rsidR="00D52C73" w:rsidRPr="003403E9">
        <w:rPr>
          <w:sz w:val="28"/>
          <w:szCs w:val="28"/>
        </w:rPr>
        <w:t>Глава городского округа Королёв Московской области</w:t>
      </w:r>
      <w:r w:rsidR="00BD4763" w:rsidRPr="003403E9">
        <w:rPr>
          <w:sz w:val="28"/>
          <w:szCs w:val="28"/>
        </w:rPr>
        <w:t>.</w:t>
      </w:r>
    </w:p>
    <w:p w:rsidR="00BD4763" w:rsidRPr="003403E9" w:rsidRDefault="001F195F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BD4763" w:rsidRPr="003403E9">
        <w:rPr>
          <w:sz w:val="28"/>
          <w:szCs w:val="28"/>
        </w:rPr>
        <w:t>. </w:t>
      </w:r>
      <w:r w:rsidR="00A52714" w:rsidRPr="003403E9">
        <w:rPr>
          <w:sz w:val="28"/>
          <w:szCs w:val="28"/>
        </w:rPr>
        <w:t>С</w:t>
      </w:r>
      <w:r w:rsidR="00BD4763" w:rsidRPr="003403E9">
        <w:rPr>
          <w:sz w:val="28"/>
          <w:szCs w:val="28"/>
        </w:rPr>
        <w:t xml:space="preserve">остав </w:t>
      </w:r>
      <w:r w:rsidR="00962081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</w:t>
      </w:r>
      <w:r w:rsidR="00962081" w:rsidRPr="003403E9">
        <w:rPr>
          <w:sz w:val="28"/>
          <w:szCs w:val="28"/>
        </w:rPr>
        <w:t xml:space="preserve">утверждается </w:t>
      </w:r>
      <w:r w:rsidR="00F84FFD" w:rsidRPr="003403E9">
        <w:rPr>
          <w:sz w:val="28"/>
          <w:szCs w:val="28"/>
        </w:rPr>
        <w:t>постановлением</w:t>
      </w:r>
      <w:r w:rsidR="00BD4763" w:rsidRPr="003403E9">
        <w:rPr>
          <w:sz w:val="28"/>
          <w:szCs w:val="28"/>
        </w:rPr>
        <w:t xml:space="preserve"> </w:t>
      </w:r>
      <w:r w:rsidR="0096253F" w:rsidRPr="003403E9">
        <w:rPr>
          <w:sz w:val="28"/>
          <w:szCs w:val="28"/>
        </w:rPr>
        <w:t>Г</w:t>
      </w:r>
      <w:r w:rsidR="00BD4763" w:rsidRPr="003403E9">
        <w:rPr>
          <w:sz w:val="28"/>
          <w:szCs w:val="28"/>
        </w:rPr>
        <w:t xml:space="preserve">лавы </w:t>
      </w:r>
      <w:r w:rsidR="00F320DC" w:rsidRPr="003403E9">
        <w:rPr>
          <w:sz w:val="28"/>
          <w:szCs w:val="28"/>
        </w:rPr>
        <w:t xml:space="preserve">городского округа Королёв </w:t>
      </w:r>
      <w:r w:rsidR="00BD4763" w:rsidRPr="003403E9">
        <w:rPr>
          <w:sz w:val="28"/>
          <w:szCs w:val="28"/>
        </w:rPr>
        <w:t>Московской области.</w:t>
      </w:r>
    </w:p>
    <w:p w:rsidR="00BD4763" w:rsidRPr="003403E9" w:rsidRDefault="00751ABB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5</w:t>
      </w:r>
      <w:r w:rsidR="00BD4763" w:rsidRPr="003403E9">
        <w:rPr>
          <w:sz w:val="28"/>
          <w:szCs w:val="28"/>
        </w:rPr>
        <w:t xml:space="preserve">. Положение о </w:t>
      </w:r>
      <w:r w:rsidR="00F84FF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разрабатывается на основе типового положения и утверждается </w:t>
      </w:r>
      <w:r w:rsidR="007F309D" w:rsidRPr="003403E9">
        <w:rPr>
          <w:sz w:val="28"/>
          <w:szCs w:val="28"/>
        </w:rPr>
        <w:t>постановлением</w:t>
      </w:r>
      <w:r w:rsidR="00BD4763" w:rsidRPr="003403E9">
        <w:rPr>
          <w:sz w:val="28"/>
          <w:szCs w:val="28"/>
        </w:rPr>
        <w:t xml:space="preserve"> </w:t>
      </w:r>
      <w:r w:rsidR="0096253F" w:rsidRPr="003403E9">
        <w:rPr>
          <w:sz w:val="28"/>
          <w:szCs w:val="28"/>
        </w:rPr>
        <w:t>Г</w:t>
      </w:r>
      <w:r w:rsidR="00BD4763" w:rsidRPr="003403E9">
        <w:rPr>
          <w:sz w:val="28"/>
          <w:szCs w:val="28"/>
        </w:rPr>
        <w:t xml:space="preserve">лавы </w:t>
      </w:r>
      <w:r w:rsidR="00F84FFD" w:rsidRPr="003403E9">
        <w:rPr>
          <w:sz w:val="28"/>
          <w:szCs w:val="28"/>
        </w:rPr>
        <w:t>городского округа</w:t>
      </w:r>
      <w:r w:rsidR="00AF3908" w:rsidRPr="003403E9">
        <w:rPr>
          <w:sz w:val="28"/>
          <w:szCs w:val="28"/>
        </w:rPr>
        <w:t xml:space="preserve"> Королёв </w:t>
      </w:r>
      <w:r w:rsidR="00BD4763" w:rsidRPr="003403E9">
        <w:rPr>
          <w:sz w:val="28"/>
          <w:szCs w:val="28"/>
        </w:rPr>
        <w:t xml:space="preserve">Московской области. </w:t>
      </w:r>
    </w:p>
    <w:p w:rsidR="009106E3" w:rsidRPr="003403E9" w:rsidRDefault="00751ABB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6</w:t>
      </w:r>
      <w:r w:rsidR="00BD4763" w:rsidRPr="003403E9">
        <w:rPr>
          <w:sz w:val="28"/>
          <w:szCs w:val="28"/>
        </w:rPr>
        <w:t xml:space="preserve">. Основной задачей Муниципальной комиссии является организация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власти, органов исполнительной власти </w:t>
      </w:r>
      <w:r w:rsidR="0096253F" w:rsidRPr="003403E9">
        <w:rPr>
          <w:sz w:val="28"/>
          <w:szCs w:val="28"/>
        </w:rPr>
        <w:t>Московской области</w:t>
      </w:r>
      <w:r w:rsidR="00AF3908" w:rsidRPr="003403E9">
        <w:rPr>
          <w:sz w:val="28"/>
          <w:szCs w:val="28"/>
        </w:rPr>
        <w:t xml:space="preserve">   </w:t>
      </w:r>
      <w:r w:rsidR="00BD4763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br/>
        <w:t xml:space="preserve">по профилактике терроризма, а также по минимизации и (или) ликвидации последствий его проявлений в границах (на территории) </w:t>
      </w:r>
      <w:r w:rsidR="009106E3" w:rsidRPr="003403E9">
        <w:rPr>
          <w:sz w:val="28"/>
          <w:szCs w:val="28"/>
        </w:rPr>
        <w:t xml:space="preserve">городского округа  Королёв Московской области. </w:t>
      </w:r>
    </w:p>
    <w:p w:rsidR="00BD4763" w:rsidRPr="003403E9" w:rsidRDefault="00751ABB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7</w:t>
      </w:r>
      <w:r w:rsidR="00BD4763" w:rsidRPr="003403E9">
        <w:rPr>
          <w:sz w:val="28"/>
          <w:szCs w:val="28"/>
        </w:rPr>
        <w:t>. Муниципальная комиссия осуществляет следующие основные функции: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а) разработка и реализация муниципальных программ в области профилактики терроризма, а также минимизации и (или) ликвидации последствий его проявлений;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б) организация и проведение </w:t>
      </w:r>
      <w:r w:rsidR="00457209" w:rsidRPr="003403E9">
        <w:rPr>
          <w:sz w:val="28"/>
          <w:szCs w:val="28"/>
        </w:rPr>
        <w:t>на территории</w:t>
      </w:r>
      <w:r w:rsidRPr="003403E9">
        <w:rPr>
          <w:sz w:val="28"/>
          <w:szCs w:val="28"/>
        </w:rPr>
        <w:t xml:space="preserve"> </w:t>
      </w:r>
      <w:r w:rsidR="00100C0E" w:rsidRPr="003403E9">
        <w:rPr>
          <w:sz w:val="28"/>
          <w:szCs w:val="28"/>
        </w:rPr>
        <w:t>городско</w:t>
      </w:r>
      <w:r w:rsidR="00457209" w:rsidRPr="003403E9">
        <w:rPr>
          <w:sz w:val="28"/>
          <w:szCs w:val="28"/>
        </w:rPr>
        <w:t>го</w:t>
      </w:r>
      <w:r w:rsidR="00100C0E" w:rsidRPr="003403E9">
        <w:rPr>
          <w:sz w:val="28"/>
          <w:szCs w:val="28"/>
        </w:rPr>
        <w:t xml:space="preserve"> округ</w:t>
      </w:r>
      <w:r w:rsidR="00457209" w:rsidRPr="003403E9">
        <w:rPr>
          <w:sz w:val="28"/>
          <w:szCs w:val="28"/>
        </w:rPr>
        <w:t>а</w:t>
      </w:r>
      <w:r w:rsidR="00100C0E" w:rsidRPr="003403E9">
        <w:rPr>
          <w:sz w:val="28"/>
          <w:szCs w:val="28"/>
        </w:rPr>
        <w:t xml:space="preserve"> </w:t>
      </w:r>
      <w:r w:rsidR="00761335" w:rsidRPr="003403E9">
        <w:rPr>
          <w:sz w:val="28"/>
          <w:szCs w:val="28"/>
        </w:rPr>
        <w:t xml:space="preserve">Королёв </w:t>
      </w:r>
      <w:r w:rsidR="00761335" w:rsidRPr="003403E9">
        <w:rPr>
          <w:sz w:val="28"/>
          <w:szCs w:val="28"/>
        </w:rPr>
        <w:lastRenderedPageBreak/>
        <w:t xml:space="preserve">Московской области </w:t>
      </w:r>
      <w:r w:rsidRPr="003403E9">
        <w:rPr>
          <w:sz w:val="28"/>
          <w:szCs w:val="28"/>
        </w:rPr>
        <w:t>информационно-пропагандис</w:t>
      </w:r>
      <w:r w:rsidR="0096253F" w:rsidRPr="003403E9">
        <w:rPr>
          <w:sz w:val="28"/>
          <w:szCs w:val="28"/>
        </w:rPr>
        <w:t>тс</w:t>
      </w:r>
      <w:r w:rsidRPr="003403E9">
        <w:rPr>
          <w:sz w:val="28"/>
          <w:szCs w:val="28"/>
        </w:rPr>
        <w:t>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в) участие в мероприятиях по профилактике терроризма, а также</w:t>
      </w:r>
      <w:r w:rsidRPr="003403E9">
        <w:rPr>
          <w:sz w:val="28"/>
          <w:szCs w:val="28"/>
        </w:rPr>
        <w:br/>
        <w:t xml:space="preserve">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</w:t>
      </w:r>
      <w:r w:rsidR="00FA7F2E" w:rsidRPr="003403E9">
        <w:rPr>
          <w:sz w:val="28"/>
          <w:szCs w:val="28"/>
        </w:rPr>
        <w:t>городского округа</w:t>
      </w:r>
      <w:r w:rsidR="00761335" w:rsidRPr="003403E9">
        <w:rPr>
          <w:sz w:val="28"/>
          <w:szCs w:val="28"/>
        </w:rPr>
        <w:t xml:space="preserve"> Королёв Московской области</w:t>
      </w:r>
      <w:r w:rsidR="00FA7F2E" w:rsidRPr="003403E9">
        <w:rPr>
          <w:sz w:val="28"/>
          <w:szCs w:val="28"/>
        </w:rPr>
        <w:t>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г) обеспечение выполнения требований к антитеррористической защищенности объектов, находящихся в муниципальной собственности или</w:t>
      </w:r>
      <w:r w:rsidRPr="003403E9">
        <w:rPr>
          <w:sz w:val="28"/>
          <w:szCs w:val="28"/>
        </w:rPr>
        <w:br/>
        <w:t xml:space="preserve">в ведении органов </w:t>
      </w:r>
      <w:r w:rsidR="00761335" w:rsidRPr="003403E9">
        <w:rPr>
          <w:sz w:val="28"/>
          <w:szCs w:val="28"/>
        </w:rPr>
        <w:t>городского округа  Королёв Московской области</w:t>
      </w:r>
      <w:r w:rsidRPr="003403E9">
        <w:rPr>
          <w:sz w:val="28"/>
          <w:szCs w:val="28"/>
        </w:rPr>
        <w:t>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д) 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Московской области;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е) осуществление иных полномочий по решению вопросов местного значения по участию в профилактике терроризма, а также в минимизации и (или) ликвидации последствий его проявлений.</w:t>
      </w:r>
    </w:p>
    <w:p w:rsidR="00BD4763" w:rsidRPr="003403E9" w:rsidRDefault="00751ABB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8</w:t>
      </w:r>
      <w:r w:rsidR="00BD4763" w:rsidRPr="003403E9">
        <w:rPr>
          <w:sz w:val="28"/>
          <w:szCs w:val="28"/>
        </w:rPr>
        <w:t>. Муниципальная комиссия имеет право: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proofErr w:type="gramStart"/>
      <w:r w:rsidRPr="003403E9">
        <w:rPr>
          <w:sz w:val="28"/>
          <w:szCs w:val="28"/>
        </w:rPr>
        <w:t>а) принимать в пределах своей компетенции решения, касающиеся организации, координации и совершенствования деятельности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 xml:space="preserve">осударственных органов, </w:t>
      </w:r>
      <w:r w:rsidRPr="003403E9">
        <w:rPr>
          <w:sz w:val="28"/>
          <w:szCs w:val="28"/>
        </w:rPr>
        <w:t xml:space="preserve">органов местного самоуправления </w:t>
      </w:r>
      <w:r w:rsidR="0004099B" w:rsidRPr="003403E9">
        <w:rPr>
          <w:sz w:val="28"/>
          <w:szCs w:val="28"/>
        </w:rPr>
        <w:t>городского округа</w:t>
      </w:r>
      <w:r w:rsidR="00E91117" w:rsidRPr="003403E9">
        <w:rPr>
          <w:sz w:val="28"/>
          <w:szCs w:val="28"/>
        </w:rPr>
        <w:t xml:space="preserve"> Королёв Московской области </w:t>
      </w:r>
      <w:r w:rsidRPr="003403E9">
        <w:rPr>
          <w:sz w:val="28"/>
          <w:szCs w:val="28"/>
        </w:rPr>
        <w:t>по профилактике терроризма, минимизации и (или) ликвидаци</w:t>
      </w:r>
      <w:r w:rsidR="00DA0BF9" w:rsidRPr="003403E9">
        <w:rPr>
          <w:sz w:val="28"/>
          <w:szCs w:val="28"/>
        </w:rPr>
        <w:t xml:space="preserve">и последствий его проявлений, а также </w:t>
      </w:r>
      <w:r w:rsidRPr="003403E9">
        <w:rPr>
          <w:sz w:val="28"/>
          <w:szCs w:val="28"/>
        </w:rPr>
        <w:t>осуществлять</w:t>
      </w:r>
      <w:r w:rsidR="00DA0BF9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>контроль за их исполнением;</w:t>
      </w:r>
      <w:proofErr w:type="gramEnd"/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б) запрашивать и получать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 xml:space="preserve">осударственных органов, </w:t>
      </w:r>
      <w:r w:rsidRPr="003403E9">
        <w:rPr>
          <w:sz w:val="28"/>
          <w:szCs w:val="28"/>
        </w:rPr>
        <w:t xml:space="preserve"> органов местного самоуправления </w:t>
      </w:r>
      <w:r w:rsidR="00E91117" w:rsidRPr="003403E9">
        <w:rPr>
          <w:sz w:val="28"/>
          <w:szCs w:val="28"/>
        </w:rPr>
        <w:t>городского округа Королёв Московской области</w:t>
      </w:r>
      <w:r w:rsidRPr="003403E9">
        <w:rPr>
          <w:sz w:val="28"/>
          <w:szCs w:val="28"/>
        </w:rPr>
        <w:t>, общественных объединений, организаций (независимо от форм собственности) и должностных лиц;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в) создавать рабочие органы (рабочие группы) для изучения вопросов, касающихся профилактики терроризма, минимизации и (или) ликвидации последствий его проявлений, а также для подготовки проектов соответствующих решений </w:t>
      </w:r>
      <w:r w:rsidR="006C3F7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г) привлекать для участия в работе </w:t>
      </w:r>
      <w:r w:rsidR="00B50E8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должностных лиц и специалистов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органов,</w:t>
      </w:r>
      <w:r w:rsidRPr="003403E9">
        <w:rPr>
          <w:sz w:val="28"/>
          <w:szCs w:val="28"/>
        </w:rPr>
        <w:t xml:space="preserve"> органов местного самоуправления </w:t>
      </w:r>
      <w:r w:rsidR="00DA0BF9" w:rsidRPr="003403E9">
        <w:rPr>
          <w:sz w:val="28"/>
          <w:szCs w:val="28"/>
        </w:rPr>
        <w:t>городского округа  Королёв Московской области</w:t>
      </w:r>
      <w:r w:rsidRPr="003403E9">
        <w:rPr>
          <w:sz w:val="28"/>
          <w:szCs w:val="28"/>
        </w:rPr>
        <w:t xml:space="preserve">, а также представителей организаций и общественных объединений </w:t>
      </w:r>
      <w:r w:rsidRPr="003403E9">
        <w:rPr>
          <w:sz w:val="28"/>
          <w:szCs w:val="28"/>
        </w:rPr>
        <w:br/>
      </w:r>
      <w:r w:rsidRPr="003403E9">
        <w:rPr>
          <w:sz w:val="28"/>
          <w:szCs w:val="28"/>
        </w:rPr>
        <w:lastRenderedPageBreak/>
        <w:t>по согласованию с их руководителями;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д) вносить в установленном порядке предложения по вопросам, требующим решения Губернатора Московской области, Правительства Московской</w:t>
      </w:r>
      <w:r w:rsidR="00DA0BF9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>области и Антитеррористической комиссии Московской области.</w:t>
      </w:r>
    </w:p>
    <w:p w:rsidR="00BD4763" w:rsidRPr="003403E9" w:rsidRDefault="00751ABB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9</w:t>
      </w:r>
      <w:r w:rsidR="00BD4763" w:rsidRPr="003403E9">
        <w:rPr>
          <w:sz w:val="28"/>
          <w:szCs w:val="28"/>
        </w:rPr>
        <w:t xml:space="preserve">. Муниципальная комиссия строит свою работу во взаимодействии </w:t>
      </w:r>
      <w:r w:rsidR="00BD4763" w:rsidRPr="003403E9">
        <w:rPr>
          <w:sz w:val="28"/>
          <w:szCs w:val="28"/>
        </w:rPr>
        <w:br/>
        <w:t xml:space="preserve">с оперативной группой в </w:t>
      </w:r>
      <w:r w:rsidR="00CB0295" w:rsidRPr="003403E9">
        <w:rPr>
          <w:sz w:val="28"/>
          <w:szCs w:val="28"/>
        </w:rPr>
        <w:t>городском округе Королёв Московской области</w:t>
      </w:r>
      <w:r w:rsidR="00BD4763" w:rsidRPr="003403E9">
        <w:rPr>
          <w:sz w:val="28"/>
          <w:szCs w:val="28"/>
        </w:rPr>
        <w:t xml:space="preserve">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</w:t>
      </w:r>
      <w:r w:rsidR="0045115E" w:rsidRPr="003403E9">
        <w:rPr>
          <w:sz w:val="28"/>
          <w:szCs w:val="28"/>
        </w:rPr>
        <w:t>городского округа</w:t>
      </w:r>
      <w:r w:rsidR="00CB0295" w:rsidRPr="003403E9">
        <w:rPr>
          <w:sz w:val="28"/>
          <w:szCs w:val="28"/>
        </w:rPr>
        <w:t xml:space="preserve"> Королёв</w:t>
      </w:r>
      <w:r w:rsidR="0045115E" w:rsidRPr="003403E9">
        <w:rPr>
          <w:sz w:val="28"/>
          <w:szCs w:val="28"/>
        </w:rPr>
        <w:t xml:space="preserve"> Московской области</w:t>
      </w:r>
      <w:r w:rsidR="00BD4763" w:rsidRPr="003403E9">
        <w:rPr>
          <w:sz w:val="28"/>
          <w:szCs w:val="28"/>
        </w:rPr>
        <w:t>.</w:t>
      </w:r>
    </w:p>
    <w:p w:rsidR="00BD4763" w:rsidRPr="003403E9" w:rsidRDefault="00751ABB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10</w:t>
      </w:r>
      <w:r w:rsidR="00BD4763" w:rsidRPr="003403E9">
        <w:rPr>
          <w:sz w:val="28"/>
          <w:szCs w:val="28"/>
        </w:rPr>
        <w:t xml:space="preserve">. Муниципальная комиссия осуществляет свою деятельность на плановой основе в соответствии с регламентом, утвержденным </w:t>
      </w:r>
      <w:r w:rsidR="00027F36" w:rsidRPr="003403E9">
        <w:rPr>
          <w:sz w:val="28"/>
          <w:szCs w:val="28"/>
        </w:rPr>
        <w:t>постановлением</w:t>
      </w:r>
      <w:r w:rsidR="00BD4763" w:rsidRPr="003403E9">
        <w:rPr>
          <w:sz w:val="28"/>
          <w:szCs w:val="28"/>
        </w:rPr>
        <w:t xml:space="preserve"> главы </w:t>
      </w:r>
      <w:r w:rsidR="00027F36" w:rsidRPr="003403E9">
        <w:rPr>
          <w:sz w:val="28"/>
          <w:szCs w:val="28"/>
        </w:rPr>
        <w:t>городского округа  Королёв Московской области</w:t>
      </w:r>
      <w:r w:rsidR="00BD4763" w:rsidRPr="003403E9">
        <w:rPr>
          <w:sz w:val="28"/>
          <w:szCs w:val="28"/>
        </w:rPr>
        <w:t xml:space="preserve">. 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>. Муниципальная комиссия информирует Антитеррористическую комиссию Московской области по итогам своей деятельности по форме, определяемой Антитеррористической комиссией Московской области.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По итогам проведенных заседаний </w:t>
      </w:r>
      <w:r w:rsidR="000023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униципальная комиссия предоставляет материалы в </w:t>
      </w:r>
      <w:r w:rsidR="00002333" w:rsidRPr="003403E9">
        <w:rPr>
          <w:sz w:val="28"/>
          <w:szCs w:val="28"/>
        </w:rPr>
        <w:t>А</w:t>
      </w:r>
      <w:r w:rsidRPr="003403E9">
        <w:rPr>
          <w:sz w:val="28"/>
          <w:szCs w:val="28"/>
        </w:rPr>
        <w:t>нтитеррористическую комиссию Московской области.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3</w:t>
      </w:r>
      <w:r w:rsidRPr="003403E9">
        <w:rPr>
          <w:sz w:val="28"/>
          <w:szCs w:val="28"/>
        </w:rPr>
        <w:t xml:space="preserve">. Для решения вопросов организационного и материально-технического обеспечения деятельности </w:t>
      </w:r>
      <w:r w:rsidR="00B906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 </w:t>
      </w:r>
      <w:r w:rsidR="0096253F" w:rsidRPr="003403E9">
        <w:rPr>
          <w:sz w:val="28"/>
          <w:szCs w:val="28"/>
        </w:rPr>
        <w:t>Г</w:t>
      </w:r>
      <w:r w:rsidRPr="003403E9">
        <w:rPr>
          <w:sz w:val="28"/>
          <w:szCs w:val="28"/>
        </w:rPr>
        <w:t xml:space="preserve">лава </w:t>
      </w:r>
      <w:r w:rsidR="00027F36" w:rsidRPr="003403E9">
        <w:rPr>
          <w:sz w:val="28"/>
          <w:szCs w:val="28"/>
        </w:rPr>
        <w:t xml:space="preserve">городского округа Королёв Московской области </w:t>
      </w:r>
      <w:r w:rsidRPr="003403E9">
        <w:rPr>
          <w:sz w:val="28"/>
          <w:szCs w:val="28"/>
        </w:rPr>
        <w:t>соответствующим нормативным правовым актом определяет (создает)</w:t>
      </w:r>
      <w:r w:rsidRPr="003403E9">
        <w:rPr>
          <w:i/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структурное подразделение </w:t>
      </w:r>
      <w:r w:rsidR="002854E5" w:rsidRPr="003403E9">
        <w:rPr>
          <w:sz w:val="28"/>
          <w:szCs w:val="28"/>
        </w:rPr>
        <w:t>А</w:t>
      </w:r>
      <w:r w:rsidRPr="003403E9">
        <w:rPr>
          <w:sz w:val="28"/>
          <w:szCs w:val="28"/>
        </w:rPr>
        <w:t xml:space="preserve">дминистрации </w:t>
      </w:r>
      <w:r w:rsidR="002854E5" w:rsidRPr="003403E9">
        <w:rPr>
          <w:sz w:val="28"/>
          <w:szCs w:val="28"/>
        </w:rPr>
        <w:t>городского округа Королёв Московской области</w:t>
      </w:r>
      <w:r w:rsidRPr="003403E9">
        <w:rPr>
          <w:sz w:val="28"/>
          <w:szCs w:val="28"/>
        </w:rPr>
        <w:t xml:space="preserve"> в качестве аппарата </w:t>
      </w:r>
      <w:r w:rsidR="00B906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</w:t>
      </w:r>
      <w:r w:rsidRPr="003403E9">
        <w:rPr>
          <w:i/>
          <w:sz w:val="28"/>
          <w:szCs w:val="28"/>
        </w:rPr>
        <w:t xml:space="preserve">, </w:t>
      </w:r>
      <w:r w:rsidRPr="003403E9">
        <w:rPr>
          <w:sz w:val="28"/>
          <w:szCs w:val="28"/>
        </w:rPr>
        <w:t xml:space="preserve">а также назначает должностное лицо, ответственное за организацию этой работы (руководитель аппарата </w:t>
      </w:r>
      <w:r w:rsidR="00B906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комиссии).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4</w:t>
      </w:r>
      <w:r w:rsidRPr="003403E9">
        <w:rPr>
          <w:sz w:val="28"/>
          <w:szCs w:val="28"/>
        </w:rPr>
        <w:t xml:space="preserve">. Руководитель аппарата </w:t>
      </w:r>
      <w:r w:rsidR="00B9063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комиссии: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а) организует работу аппарата </w:t>
      </w:r>
      <w:r w:rsidR="007206A1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б) обеспечивает разработку проектов планов работы </w:t>
      </w:r>
      <w:r w:rsidR="00473500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комиссии, отч</w:t>
      </w:r>
      <w:r w:rsidR="002854E5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>тов о результатах ее деятельности;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в) обеспечивает подготовку и проведение заседаний </w:t>
      </w:r>
      <w:r w:rsidR="00473500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г) организует </w:t>
      </w:r>
      <w:proofErr w:type="gramStart"/>
      <w:r w:rsidRPr="003403E9">
        <w:rPr>
          <w:sz w:val="28"/>
          <w:szCs w:val="28"/>
        </w:rPr>
        <w:t>контроль за</w:t>
      </w:r>
      <w:proofErr w:type="gramEnd"/>
      <w:r w:rsidRPr="003403E9">
        <w:rPr>
          <w:sz w:val="28"/>
          <w:szCs w:val="28"/>
        </w:rPr>
        <w:t xml:space="preserve"> ис</w:t>
      </w:r>
      <w:r w:rsidR="00473500" w:rsidRPr="003403E9">
        <w:rPr>
          <w:sz w:val="28"/>
          <w:szCs w:val="28"/>
        </w:rPr>
        <w:t>полнением решений 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д) организует работу по сбору, накоплению, обобщению и анализу информации, подготовке информационных материалов об общественно-политических, социально-экономических и иных процессах в границах </w:t>
      </w:r>
      <w:r w:rsidRPr="003403E9">
        <w:rPr>
          <w:sz w:val="28"/>
          <w:szCs w:val="28"/>
        </w:rPr>
        <w:br/>
        <w:t xml:space="preserve">(на территории) </w:t>
      </w:r>
      <w:r w:rsidR="00880BC6" w:rsidRPr="003403E9">
        <w:rPr>
          <w:sz w:val="28"/>
          <w:szCs w:val="28"/>
        </w:rPr>
        <w:t>городского округа  Королёв Московской области</w:t>
      </w:r>
      <w:r w:rsidRPr="003403E9">
        <w:rPr>
          <w:sz w:val="28"/>
          <w:szCs w:val="28"/>
        </w:rPr>
        <w:t>, оказывающих</w:t>
      </w:r>
      <w:r w:rsidR="00880BC6" w:rsidRPr="003403E9">
        <w:rPr>
          <w:sz w:val="28"/>
          <w:szCs w:val="28"/>
        </w:rPr>
        <w:t xml:space="preserve"> влияние </w:t>
      </w:r>
      <w:r w:rsidRPr="003403E9">
        <w:rPr>
          <w:sz w:val="28"/>
          <w:szCs w:val="28"/>
        </w:rPr>
        <w:t>на развитие ситуации в сфере профилактики терроризма;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proofErr w:type="gramStart"/>
      <w:r w:rsidRPr="003403E9">
        <w:rPr>
          <w:sz w:val="28"/>
          <w:szCs w:val="28"/>
        </w:rPr>
        <w:t xml:space="preserve">е) обеспечивает взаимодействие </w:t>
      </w:r>
      <w:r w:rsidR="00B65B66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 </w:t>
      </w:r>
      <w:r w:rsidRPr="003403E9">
        <w:rPr>
          <w:sz w:val="28"/>
          <w:szCs w:val="28"/>
        </w:rPr>
        <w:br/>
        <w:t>с подразделениями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</w:t>
      </w:r>
      <w:r w:rsidRPr="003403E9">
        <w:rPr>
          <w:b/>
          <w:bCs/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и органов местного </w:t>
      </w:r>
      <w:r w:rsidRPr="003403E9">
        <w:rPr>
          <w:sz w:val="28"/>
          <w:szCs w:val="28"/>
        </w:rPr>
        <w:lastRenderedPageBreak/>
        <w:t xml:space="preserve">самоуправления, с оперативной группой в </w:t>
      </w:r>
      <w:r w:rsidR="00880BC6" w:rsidRPr="003403E9">
        <w:rPr>
          <w:sz w:val="28"/>
          <w:szCs w:val="28"/>
        </w:rPr>
        <w:t>городском округе Королёв Московской области</w:t>
      </w:r>
      <w:r w:rsidRPr="003403E9">
        <w:rPr>
          <w:sz w:val="28"/>
          <w:szCs w:val="28"/>
        </w:rPr>
        <w:t xml:space="preserve">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</w:t>
      </w:r>
      <w:r w:rsidR="00B17658" w:rsidRPr="003403E9">
        <w:rPr>
          <w:sz w:val="28"/>
          <w:szCs w:val="28"/>
        </w:rPr>
        <w:t>городского округа  Королёв Московской области</w:t>
      </w:r>
      <w:r w:rsidRPr="003403E9">
        <w:rPr>
          <w:sz w:val="28"/>
          <w:szCs w:val="28"/>
        </w:rPr>
        <w:t>, с иными органи</w:t>
      </w:r>
      <w:r w:rsidR="00B17658" w:rsidRPr="003403E9">
        <w:rPr>
          <w:sz w:val="28"/>
          <w:szCs w:val="28"/>
        </w:rPr>
        <w:t>зациями (в</w:t>
      </w:r>
      <w:proofErr w:type="gramEnd"/>
      <w:r w:rsidR="00B17658" w:rsidRPr="003403E9">
        <w:rPr>
          <w:sz w:val="28"/>
          <w:szCs w:val="28"/>
        </w:rPr>
        <w:t xml:space="preserve"> том числе средствами массовой </w:t>
      </w:r>
      <w:r w:rsidRPr="003403E9">
        <w:rPr>
          <w:sz w:val="28"/>
          <w:szCs w:val="28"/>
        </w:rPr>
        <w:t>информации) и общественными объединениями в части касающейся.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ж) обеспечивает деятельность рабочих органов </w:t>
      </w:r>
      <w:r w:rsidR="00B65B66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з) организует делопроизводство </w:t>
      </w:r>
      <w:r w:rsidR="00B65B66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5</w:t>
      </w:r>
      <w:r w:rsidRPr="003403E9">
        <w:rPr>
          <w:sz w:val="28"/>
          <w:szCs w:val="28"/>
        </w:rPr>
        <w:t xml:space="preserve">. Члены </w:t>
      </w:r>
      <w:r w:rsidR="002213D2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обязаны: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организовывать подготовку вопросов, выносимых на рассмотрение </w:t>
      </w:r>
      <w:r w:rsidR="00CB0F4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 в соответствии с решениями </w:t>
      </w:r>
      <w:r w:rsidR="00CB0F4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комиссии, е</w:t>
      </w:r>
      <w:r w:rsidR="006D600B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 председат</w:t>
      </w:r>
      <w:r w:rsidR="00CB0F47" w:rsidRPr="003403E9">
        <w:rPr>
          <w:sz w:val="28"/>
          <w:szCs w:val="28"/>
        </w:rPr>
        <w:t>еля или по предложениям членов м</w:t>
      </w:r>
      <w:r w:rsidRPr="003403E9">
        <w:rPr>
          <w:sz w:val="28"/>
          <w:szCs w:val="28"/>
        </w:rPr>
        <w:t>униципальной комиссии, утвержденным протокольным решением;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выполнять требования правовых актов, регламентирующих деятельность </w:t>
      </w:r>
      <w:r w:rsidR="008C53F0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определять в пределах компетенции в органе, представителем которого он является, должностное лицо или подразделение, ответственное </w:t>
      </w:r>
      <w:r w:rsidRPr="003403E9">
        <w:rPr>
          <w:sz w:val="28"/>
          <w:szCs w:val="28"/>
        </w:rPr>
        <w:br/>
        <w:t xml:space="preserve">за организацию взаимодействия указанного органа с </w:t>
      </w:r>
      <w:r w:rsidR="008C53F0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комиссией</w:t>
      </w:r>
      <w:r w:rsidR="00B311D0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>и ее аппаратом.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51ABB" w:rsidRPr="003403E9">
        <w:rPr>
          <w:sz w:val="28"/>
          <w:szCs w:val="28"/>
        </w:rPr>
        <w:t>6</w:t>
      </w:r>
      <w:r w:rsidRPr="003403E9">
        <w:rPr>
          <w:sz w:val="28"/>
          <w:szCs w:val="28"/>
        </w:rPr>
        <w:t xml:space="preserve">. Члены </w:t>
      </w:r>
      <w:r w:rsidR="008C53F0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имеют право: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выступать на заседаниях </w:t>
      </w:r>
      <w:r w:rsidR="001A7B6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комиссии, вносить предложения по вопросам, входящим в ее компетенцию, и требовать, в случае необходимости, проведения голосования по данным вопросам;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голосовать на заседаниях </w:t>
      </w:r>
      <w:r w:rsidR="001A7B6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знакомиться с документами и материалами </w:t>
      </w:r>
      <w:r w:rsidR="001A7B6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комиссии, непосредственно касающимися ее деятельности;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привлекать по согласованию с председателем </w:t>
      </w:r>
      <w:r w:rsidR="001A7B6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в установленном порядке сотрудников и специалистов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 xml:space="preserve">осударственных органов, </w:t>
      </w:r>
      <w:r w:rsidRPr="003403E9">
        <w:rPr>
          <w:sz w:val="28"/>
          <w:szCs w:val="28"/>
        </w:rPr>
        <w:t xml:space="preserve">органов местного самоуправления и организаций к экспертной, аналитической и иной работе, связанной с деятельностью </w:t>
      </w:r>
      <w:r w:rsidR="001A7B6D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излагать в случае несогласия с решением</w:t>
      </w:r>
      <w:r w:rsidR="001A7B6D" w:rsidRPr="003403E9">
        <w:rPr>
          <w:sz w:val="28"/>
          <w:szCs w:val="28"/>
        </w:rPr>
        <w:t xml:space="preserve"> м</w:t>
      </w:r>
      <w:r w:rsidRPr="003403E9">
        <w:rPr>
          <w:sz w:val="28"/>
          <w:szCs w:val="28"/>
        </w:rPr>
        <w:t xml:space="preserve">униципальной комиссии </w:t>
      </w:r>
      <w:r w:rsidRPr="003403E9">
        <w:rPr>
          <w:sz w:val="28"/>
          <w:szCs w:val="28"/>
        </w:rPr>
        <w:br/>
        <w:t>в письменной форме особое мнение, которое подлежит отражению в протоколе ее заседания и прилагается к его решению.</w:t>
      </w:r>
    </w:p>
    <w:p w:rsidR="005D1990" w:rsidRPr="003403E9" w:rsidRDefault="00B636E9" w:rsidP="003403E9">
      <w:pPr>
        <w:ind w:firstLine="851"/>
        <w:jc w:val="center"/>
        <w:rPr>
          <w:sz w:val="28"/>
          <w:szCs w:val="28"/>
        </w:rPr>
      </w:pPr>
      <w:r w:rsidRPr="003403E9">
        <w:rPr>
          <w:sz w:val="28"/>
          <w:szCs w:val="28"/>
        </w:rPr>
        <w:t>__________________________</w:t>
      </w:r>
    </w:p>
    <w:p w:rsidR="002F0A5C" w:rsidRPr="003403E9" w:rsidRDefault="002F0A5C" w:rsidP="003403E9">
      <w:pPr>
        <w:ind w:firstLine="851"/>
        <w:jc w:val="center"/>
        <w:rPr>
          <w:sz w:val="28"/>
          <w:szCs w:val="28"/>
        </w:rPr>
      </w:pPr>
    </w:p>
    <w:p w:rsidR="00BD4763" w:rsidRPr="003403E9" w:rsidRDefault="00BD4763" w:rsidP="003403E9">
      <w:pPr>
        <w:widowControl/>
        <w:jc w:val="both"/>
        <w:rPr>
          <w:sz w:val="28"/>
          <w:szCs w:val="28"/>
        </w:rPr>
      </w:pPr>
    </w:p>
    <w:p w:rsidR="002F0A5C" w:rsidRPr="003403E9" w:rsidRDefault="002F0A5C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t>Утвержден</w:t>
      </w:r>
    </w:p>
    <w:p w:rsidR="00F95E86" w:rsidRPr="003403E9" w:rsidRDefault="00F95E86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t>постановлени</w:t>
      </w:r>
      <w:r w:rsidR="002F0A5C" w:rsidRPr="003403E9">
        <w:rPr>
          <w:sz w:val="28"/>
          <w:szCs w:val="28"/>
        </w:rPr>
        <w:t>ем</w:t>
      </w:r>
      <w:r w:rsidRPr="003403E9">
        <w:rPr>
          <w:sz w:val="28"/>
          <w:szCs w:val="28"/>
        </w:rPr>
        <w:t xml:space="preserve"> Главы городского округа Королёв Московской области</w:t>
      </w:r>
    </w:p>
    <w:p w:rsidR="00F95E86" w:rsidRPr="003403E9" w:rsidRDefault="00F95E86" w:rsidP="003403E9">
      <w:pPr>
        <w:shd w:val="clear" w:color="auto" w:fill="FFFFFF"/>
        <w:rPr>
          <w:sz w:val="28"/>
          <w:szCs w:val="28"/>
          <w:u w:val="single"/>
        </w:rPr>
      </w:pPr>
      <w:r w:rsidRPr="003403E9">
        <w:rPr>
          <w:sz w:val="28"/>
          <w:szCs w:val="28"/>
        </w:rPr>
        <w:t xml:space="preserve">от 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</w:rPr>
        <w:t>№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</w:p>
    <w:p w:rsidR="00BD4763" w:rsidRPr="003403E9" w:rsidRDefault="00BD4763" w:rsidP="003403E9">
      <w:pPr>
        <w:widowControl/>
        <w:jc w:val="both"/>
        <w:rPr>
          <w:sz w:val="28"/>
          <w:szCs w:val="28"/>
        </w:rPr>
      </w:pPr>
    </w:p>
    <w:p w:rsidR="00A1580A" w:rsidRPr="003403E9" w:rsidRDefault="00B636E9" w:rsidP="003403E9">
      <w:pPr>
        <w:suppressAutoHyphens/>
        <w:ind w:firstLine="851"/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</w:rPr>
        <w:lastRenderedPageBreak/>
        <w:t xml:space="preserve">РЕГЛАМЕНТ </w:t>
      </w:r>
    </w:p>
    <w:p w:rsidR="00F95E86" w:rsidRPr="003403E9" w:rsidRDefault="00A1580A" w:rsidP="003403E9">
      <w:pPr>
        <w:suppressAutoHyphens/>
        <w:ind w:firstLine="851"/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</w:rPr>
        <w:t xml:space="preserve">работы </w:t>
      </w:r>
      <w:r w:rsidRPr="003403E9">
        <w:rPr>
          <w:b/>
          <w:bCs/>
          <w:sz w:val="28"/>
          <w:szCs w:val="28"/>
        </w:rPr>
        <w:t xml:space="preserve">антитеррористической комиссии городского округа </w:t>
      </w:r>
      <w:r w:rsidR="00CD2788" w:rsidRPr="003403E9">
        <w:rPr>
          <w:b/>
          <w:bCs/>
          <w:sz w:val="28"/>
          <w:szCs w:val="28"/>
        </w:rPr>
        <w:t>Королёв Московской области</w:t>
      </w:r>
    </w:p>
    <w:p w:rsidR="005D1990" w:rsidRPr="003403E9" w:rsidRDefault="005D1990" w:rsidP="003403E9">
      <w:pPr>
        <w:suppressAutoHyphens/>
        <w:ind w:firstLine="851"/>
        <w:jc w:val="center"/>
        <w:rPr>
          <w:b/>
          <w:sz w:val="28"/>
          <w:szCs w:val="28"/>
        </w:rPr>
      </w:pPr>
    </w:p>
    <w:p w:rsidR="00BD4763" w:rsidRPr="003403E9" w:rsidRDefault="00EA2F58" w:rsidP="003403E9">
      <w:pPr>
        <w:shd w:val="clear" w:color="auto" w:fill="FFFFFF"/>
        <w:tabs>
          <w:tab w:val="left" w:pos="840"/>
          <w:tab w:val="left" w:pos="9960"/>
        </w:tabs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  <w:shd w:val="clear" w:color="auto" w:fill="FFFFFF"/>
        </w:rPr>
        <w:t>1</w:t>
      </w:r>
      <w:r w:rsidR="00BD4763" w:rsidRPr="003403E9">
        <w:rPr>
          <w:sz w:val="28"/>
          <w:szCs w:val="28"/>
          <w:shd w:val="clear" w:color="auto" w:fill="FFFFFF"/>
        </w:rPr>
        <w:t>. </w:t>
      </w:r>
      <w:r w:rsidR="00BD4763" w:rsidRPr="003403E9">
        <w:rPr>
          <w:sz w:val="28"/>
          <w:szCs w:val="28"/>
        </w:rPr>
        <w:t xml:space="preserve">Настоящий </w:t>
      </w:r>
      <w:r w:rsidR="00B637A0" w:rsidRPr="003403E9">
        <w:rPr>
          <w:sz w:val="28"/>
          <w:szCs w:val="28"/>
        </w:rPr>
        <w:t>р</w:t>
      </w:r>
      <w:r w:rsidR="00BD4763" w:rsidRPr="003403E9">
        <w:rPr>
          <w:sz w:val="28"/>
          <w:szCs w:val="28"/>
        </w:rPr>
        <w:t xml:space="preserve">егламент является нормативным правовым актом, который определяет порядок деятельности антитеррористической комиссии </w:t>
      </w:r>
      <w:r w:rsidR="001C7052" w:rsidRPr="003403E9">
        <w:rPr>
          <w:sz w:val="28"/>
          <w:szCs w:val="28"/>
        </w:rPr>
        <w:t xml:space="preserve">городского округа  Королёв Московской области </w:t>
      </w:r>
      <w:r w:rsidR="00BD4763" w:rsidRPr="003403E9">
        <w:rPr>
          <w:sz w:val="28"/>
          <w:szCs w:val="28"/>
        </w:rPr>
        <w:t>(далее – Муниципальная комиссия) по реализации е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полномочий в сфере противодействия терроризму на территории </w:t>
      </w:r>
      <w:r w:rsidR="009E2CE7" w:rsidRPr="003403E9">
        <w:rPr>
          <w:sz w:val="28"/>
          <w:szCs w:val="28"/>
        </w:rPr>
        <w:t>городского округа  Королёв Московской области</w:t>
      </w:r>
      <w:r w:rsidR="00BD4763" w:rsidRPr="003403E9">
        <w:rPr>
          <w:sz w:val="28"/>
          <w:szCs w:val="28"/>
        </w:rPr>
        <w:t xml:space="preserve">, </w:t>
      </w:r>
      <w:proofErr w:type="gramStart"/>
      <w:r w:rsidR="00BD4763" w:rsidRPr="003403E9">
        <w:rPr>
          <w:sz w:val="28"/>
          <w:szCs w:val="28"/>
        </w:rPr>
        <w:t>направления</w:t>
      </w:r>
      <w:proofErr w:type="gramEnd"/>
      <w:r w:rsidR="00BD4763" w:rsidRPr="003403E9">
        <w:rPr>
          <w:sz w:val="28"/>
          <w:szCs w:val="28"/>
        </w:rPr>
        <w:t xml:space="preserve"> деятельности которой предусмотрены </w:t>
      </w:r>
      <w:r w:rsidR="006D600B" w:rsidRPr="003403E9">
        <w:rPr>
          <w:sz w:val="28"/>
          <w:szCs w:val="28"/>
        </w:rPr>
        <w:t>П</w:t>
      </w:r>
      <w:r w:rsidR="00BD4763" w:rsidRPr="003403E9">
        <w:rPr>
          <w:sz w:val="28"/>
          <w:szCs w:val="28"/>
        </w:rPr>
        <w:t xml:space="preserve">оложением об антитеррористической комиссии </w:t>
      </w:r>
      <w:r w:rsidR="009E2CE7" w:rsidRPr="003403E9">
        <w:rPr>
          <w:sz w:val="28"/>
          <w:szCs w:val="28"/>
        </w:rPr>
        <w:t>городского округа Королёв Московской области</w:t>
      </w:r>
      <w:r w:rsidR="00BD4763" w:rsidRPr="003403E9">
        <w:rPr>
          <w:sz w:val="28"/>
          <w:szCs w:val="28"/>
        </w:rPr>
        <w:t>.</w:t>
      </w:r>
    </w:p>
    <w:p w:rsidR="00BD4763" w:rsidRPr="003403E9" w:rsidRDefault="00EA2F58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BD4763" w:rsidRPr="003403E9">
        <w:rPr>
          <w:sz w:val="28"/>
          <w:szCs w:val="28"/>
        </w:rPr>
        <w:t xml:space="preserve">. Регламент утверждается нормативным правовым актом </w:t>
      </w:r>
      <w:r w:rsidR="006D600B" w:rsidRPr="003403E9">
        <w:rPr>
          <w:sz w:val="28"/>
          <w:szCs w:val="28"/>
        </w:rPr>
        <w:t>Г</w:t>
      </w:r>
      <w:r w:rsidR="00BD4763" w:rsidRPr="003403E9">
        <w:rPr>
          <w:sz w:val="28"/>
          <w:szCs w:val="28"/>
        </w:rPr>
        <w:t xml:space="preserve">лавы </w:t>
      </w:r>
      <w:r w:rsidR="009E2CE7" w:rsidRPr="003403E9">
        <w:rPr>
          <w:sz w:val="28"/>
          <w:szCs w:val="28"/>
        </w:rPr>
        <w:t>городского округа Королёв Московской области</w:t>
      </w:r>
      <w:r w:rsidR="00BD4763" w:rsidRPr="003403E9">
        <w:rPr>
          <w:sz w:val="28"/>
          <w:szCs w:val="28"/>
        </w:rPr>
        <w:t xml:space="preserve">. </w:t>
      </w:r>
    </w:p>
    <w:p w:rsidR="006A7217" w:rsidRPr="003403E9" w:rsidRDefault="006A7217" w:rsidP="003403E9">
      <w:pPr>
        <w:ind w:firstLine="851"/>
        <w:jc w:val="both"/>
        <w:rPr>
          <w:sz w:val="28"/>
          <w:szCs w:val="28"/>
        </w:rPr>
      </w:pPr>
    </w:p>
    <w:p w:rsidR="00BD4763" w:rsidRPr="003403E9" w:rsidRDefault="006A7217" w:rsidP="003403E9">
      <w:pPr>
        <w:autoSpaceDE/>
        <w:autoSpaceDN/>
        <w:adjustRightInd/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  <w:lang w:val="en-US"/>
        </w:rPr>
        <w:t>I</w:t>
      </w:r>
      <w:r w:rsidRPr="003403E9">
        <w:rPr>
          <w:b/>
          <w:sz w:val="28"/>
          <w:szCs w:val="28"/>
        </w:rPr>
        <w:t xml:space="preserve">. </w:t>
      </w:r>
      <w:r w:rsidR="00BD4763" w:rsidRPr="003403E9">
        <w:rPr>
          <w:b/>
          <w:sz w:val="28"/>
          <w:szCs w:val="28"/>
        </w:rPr>
        <w:t xml:space="preserve">Планирование и организация работы </w:t>
      </w:r>
      <w:r w:rsidR="00341D7D" w:rsidRPr="003403E9">
        <w:rPr>
          <w:b/>
          <w:sz w:val="28"/>
          <w:szCs w:val="28"/>
        </w:rPr>
        <w:t>м</w:t>
      </w:r>
      <w:r w:rsidR="00BD4763" w:rsidRPr="003403E9">
        <w:rPr>
          <w:b/>
          <w:sz w:val="28"/>
          <w:szCs w:val="28"/>
        </w:rPr>
        <w:t>униципальной комиссии</w:t>
      </w:r>
    </w:p>
    <w:p w:rsidR="00BD4763" w:rsidRPr="003403E9" w:rsidRDefault="00BD4763" w:rsidP="003403E9">
      <w:pPr>
        <w:rPr>
          <w:sz w:val="28"/>
          <w:szCs w:val="28"/>
        </w:rPr>
      </w:pPr>
    </w:p>
    <w:p w:rsidR="00BD4763" w:rsidRPr="003403E9" w:rsidRDefault="00B637A0" w:rsidP="003403E9">
      <w:pPr>
        <w:shd w:val="clear" w:color="auto" w:fill="FFFFFF"/>
        <w:tabs>
          <w:tab w:val="left" w:pos="1157"/>
        </w:tabs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BD4763" w:rsidRPr="003403E9">
        <w:rPr>
          <w:sz w:val="28"/>
          <w:szCs w:val="28"/>
        </w:rPr>
        <w:t xml:space="preserve">. Заседания </w:t>
      </w:r>
      <w:r w:rsidR="00B85F9E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проводятся на плановой основе. </w:t>
      </w:r>
    </w:p>
    <w:p w:rsidR="00BD4763" w:rsidRPr="003403E9" w:rsidRDefault="00B637A0" w:rsidP="003403E9">
      <w:pPr>
        <w:shd w:val="clear" w:color="auto" w:fill="FFFFFF"/>
        <w:tabs>
          <w:tab w:val="left" w:pos="1157"/>
        </w:tabs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BD4763" w:rsidRPr="003403E9">
        <w:rPr>
          <w:sz w:val="28"/>
          <w:szCs w:val="28"/>
        </w:rPr>
        <w:t xml:space="preserve">. План работы </w:t>
      </w:r>
      <w:r w:rsidR="00B85F9E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составляется на полугодие, исходя из складывающейся обстановки в области профилактики терроризма в</w:t>
      </w:r>
      <w:r w:rsidR="00EC50E1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 xml:space="preserve">границах (на территории) </w:t>
      </w:r>
      <w:r w:rsidR="00357D43" w:rsidRPr="003403E9">
        <w:rPr>
          <w:sz w:val="28"/>
          <w:szCs w:val="28"/>
        </w:rPr>
        <w:t>городского округа</w:t>
      </w:r>
      <w:r w:rsidR="00EC50E1" w:rsidRPr="003403E9">
        <w:rPr>
          <w:sz w:val="28"/>
          <w:szCs w:val="28"/>
        </w:rPr>
        <w:t xml:space="preserve"> Королёв Московской области</w:t>
      </w:r>
      <w:r w:rsidR="00BD4763" w:rsidRPr="003403E9">
        <w:rPr>
          <w:sz w:val="28"/>
          <w:szCs w:val="28"/>
        </w:rPr>
        <w:t>, с уч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том рекомендаций аппарата Национального антитеррористического комитета и Комиссии, рассматривается на заседании </w:t>
      </w:r>
      <w:r w:rsidR="00357D43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и утверждается ее председателем.</w:t>
      </w:r>
    </w:p>
    <w:p w:rsidR="00BD4763" w:rsidRPr="003403E9" w:rsidRDefault="00B637A0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BD4763" w:rsidRPr="003403E9">
        <w:rPr>
          <w:sz w:val="28"/>
          <w:szCs w:val="28"/>
        </w:rPr>
        <w:t xml:space="preserve">. Заседания </w:t>
      </w:r>
      <w:r w:rsidR="001557F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проводятся в соответствии с планом е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работы не реже одного раза в квартал. В случае необходимости по решениям председателя Комиссии и председателя </w:t>
      </w:r>
      <w:r w:rsidR="001557F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могут проводиться внеочередные заседания.</w:t>
      </w:r>
    </w:p>
    <w:p w:rsidR="00BD4763" w:rsidRPr="003403E9" w:rsidRDefault="00B637A0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BD4763" w:rsidRPr="003403E9">
        <w:rPr>
          <w:sz w:val="28"/>
          <w:szCs w:val="28"/>
        </w:rPr>
        <w:t xml:space="preserve">. Для выработки комплексных решений по вопросам профилактики терроризма в границах (на территории) </w:t>
      </w:r>
      <w:r w:rsidR="007E10BB" w:rsidRPr="003403E9">
        <w:rPr>
          <w:sz w:val="28"/>
          <w:szCs w:val="28"/>
        </w:rPr>
        <w:t>городского округа</w:t>
      </w:r>
      <w:r w:rsidR="00EC50E1" w:rsidRPr="003403E9">
        <w:rPr>
          <w:sz w:val="28"/>
          <w:szCs w:val="28"/>
        </w:rPr>
        <w:t xml:space="preserve"> Королёв Московской области </w:t>
      </w:r>
      <w:r w:rsidR="00BD4763" w:rsidRPr="003403E9">
        <w:rPr>
          <w:sz w:val="28"/>
          <w:szCs w:val="28"/>
        </w:rPr>
        <w:t xml:space="preserve">могут проводиться совместные заседания </w:t>
      </w:r>
      <w:r w:rsidR="007E10BB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и оперативной группы,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</w:t>
      </w:r>
      <w:r w:rsidR="00C6311B" w:rsidRPr="003403E9">
        <w:rPr>
          <w:sz w:val="28"/>
          <w:szCs w:val="28"/>
        </w:rPr>
        <w:t>городского округа</w:t>
      </w:r>
      <w:r w:rsidR="00412C7E" w:rsidRPr="003403E9">
        <w:rPr>
          <w:sz w:val="28"/>
          <w:szCs w:val="28"/>
        </w:rPr>
        <w:t xml:space="preserve"> Королёв Московской области</w:t>
      </w:r>
      <w:r w:rsidR="00BD4763" w:rsidRPr="003403E9">
        <w:rPr>
          <w:sz w:val="28"/>
          <w:szCs w:val="28"/>
        </w:rPr>
        <w:t>.</w:t>
      </w:r>
    </w:p>
    <w:p w:rsidR="00BD4763" w:rsidRPr="003403E9" w:rsidRDefault="00B637A0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5</w:t>
      </w:r>
      <w:r w:rsidR="00BD4763" w:rsidRPr="003403E9">
        <w:rPr>
          <w:sz w:val="28"/>
          <w:szCs w:val="28"/>
        </w:rPr>
        <w:t xml:space="preserve">. Предложения в проект плана работы </w:t>
      </w:r>
      <w:r w:rsidR="00ED1FA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вносятся в письменной форме в аппарат </w:t>
      </w:r>
      <w:r w:rsidR="00ED1FA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не позднее, чем за месяц до начала планируемого периода, либо в сроки, определ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нные председателем </w:t>
      </w:r>
      <w:r w:rsidR="00ED1FAD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Предложения должны содержать: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 наименование вопроса и краткое обоснование необходимости</w:t>
      </w:r>
      <w:r w:rsidRPr="003403E9">
        <w:rPr>
          <w:sz w:val="28"/>
          <w:szCs w:val="28"/>
        </w:rPr>
        <w:br/>
        <w:t>его рассмотрения на заседании Муниципальной комиссии;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 форму и содержание предлагаемого решения;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наименование органа, ответственного за подготовку вопроса;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перечень соисполнителей;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 дату рассмотрения на заседании </w:t>
      </w:r>
      <w:r w:rsidR="005F7113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lastRenderedPageBreak/>
        <w:t>В случае</w:t>
      </w:r>
      <w:proofErr w:type="gramStart"/>
      <w:r w:rsidRPr="003403E9">
        <w:rPr>
          <w:sz w:val="28"/>
          <w:szCs w:val="28"/>
        </w:rPr>
        <w:t>,</w:t>
      </w:r>
      <w:proofErr w:type="gramEnd"/>
      <w:r w:rsidRPr="003403E9">
        <w:rPr>
          <w:sz w:val="28"/>
          <w:szCs w:val="28"/>
        </w:rPr>
        <w:t xml:space="preserve"> если в проект плана работы </w:t>
      </w:r>
      <w:r w:rsidR="001F3B39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предлагается включить рассмотрение вопроса, решение которого не относится к компетенции органа, его предлагающего, инициатору предложения необходимо предварительно согласовать его с органом, к компетенции которого он относится.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Предложения в проект плана работы </w:t>
      </w:r>
      <w:r w:rsidR="00AB38C8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 могут направляться аппаратом </w:t>
      </w:r>
      <w:r w:rsidR="00AB38C8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для дополнительной проработки е</w:t>
      </w:r>
      <w:r w:rsidR="006D600B" w:rsidRPr="003403E9">
        <w:rPr>
          <w:sz w:val="28"/>
          <w:szCs w:val="28"/>
        </w:rPr>
        <w:t>ё</w:t>
      </w:r>
      <w:r w:rsidR="00AB38C8" w:rsidRPr="003403E9">
        <w:rPr>
          <w:sz w:val="28"/>
          <w:szCs w:val="28"/>
        </w:rPr>
        <w:t xml:space="preserve"> членам. Заключения членов м</w:t>
      </w:r>
      <w:r w:rsidRPr="003403E9">
        <w:rPr>
          <w:sz w:val="28"/>
          <w:szCs w:val="28"/>
        </w:rPr>
        <w:t>униципальной комиссии и другие</w:t>
      </w:r>
      <w:r w:rsidR="00412C7E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материалы по внесенным предложениям должны быть представлены в аппарат </w:t>
      </w:r>
      <w:r w:rsidR="00AB38C8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 не позднее одн</w:t>
      </w:r>
      <w:r w:rsidR="00C429FB" w:rsidRPr="003403E9">
        <w:rPr>
          <w:sz w:val="28"/>
          <w:szCs w:val="28"/>
        </w:rPr>
        <w:t>ого месяца со дня их получения, если иное не о</w:t>
      </w:r>
      <w:r w:rsidRPr="003403E9">
        <w:rPr>
          <w:sz w:val="28"/>
          <w:szCs w:val="28"/>
        </w:rPr>
        <w:t>говорено в сопроводительном документе.</w:t>
      </w:r>
    </w:p>
    <w:p w:rsidR="00BD4763" w:rsidRPr="003403E9" w:rsidRDefault="00B637A0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6</w:t>
      </w:r>
      <w:r w:rsidR="00BD4763" w:rsidRPr="003403E9">
        <w:rPr>
          <w:sz w:val="28"/>
          <w:szCs w:val="28"/>
        </w:rPr>
        <w:t xml:space="preserve">. Проект плана работы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 формируется на основе предложений, поступивших в аппарат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 xml:space="preserve">униципальной комиссии, и в обязательном порядке предварительно согласовывается с аппаратом Комиссии </w:t>
      </w:r>
    </w:p>
    <w:p w:rsidR="00BD4763" w:rsidRPr="003403E9" w:rsidRDefault="00B637A0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7</w:t>
      </w:r>
      <w:r w:rsidR="00BD4763" w:rsidRPr="003403E9">
        <w:rPr>
          <w:sz w:val="28"/>
          <w:szCs w:val="28"/>
        </w:rPr>
        <w:t>. Утвержд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нный план работы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рассылается е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членам и в аппарат Комиссии.</w:t>
      </w:r>
    </w:p>
    <w:p w:rsidR="00BD4763" w:rsidRPr="003403E9" w:rsidRDefault="00B637A0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8</w:t>
      </w:r>
      <w:r w:rsidR="00BD4763" w:rsidRPr="003403E9">
        <w:rPr>
          <w:sz w:val="28"/>
          <w:szCs w:val="28"/>
        </w:rPr>
        <w:t xml:space="preserve">. Решение о внесении изменений в план работы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принимается е</w:t>
      </w:r>
      <w:r w:rsidR="006D600B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председателем по мотивированному письменному предложению члена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комиссии, ответственного за подготовку</w:t>
      </w:r>
      <w:r w:rsidR="00C429FB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внесенного на рассмотрение вопроса.</w:t>
      </w:r>
    </w:p>
    <w:p w:rsidR="00BD4763" w:rsidRPr="003403E9" w:rsidRDefault="00B637A0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9</w:t>
      </w:r>
      <w:r w:rsidR="00BD4763" w:rsidRPr="003403E9">
        <w:rPr>
          <w:sz w:val="28"/>
          <w:szCs w:val="28"/>
        </w:rPr>
        <w:t xml:space="preserve">. Рассмотрение на заседаниях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дополнительных (внеплановых) вопросов осуществляется по рекомендации председателя</w:t>
      </w:r>
      <w:r w:rsidR="00815C31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 xml:space="preserve">Комиссии и решению председателя </w:t>
      </w:r>
      <w:r w:rsidR="00AB38C8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3403E9">
      <w:pPr>
        <w:jc w:val="both"/>
        <w:rPr>
          <w:sz w:val="28"/>
          <w:szCs w:val="28"/>
        </w:rPr>
      </w:pPr>
    </w:p>
    <w:p w:rsidR="00BD4763" w:rsidRPr="003403E9" w:rsidRDefault="00BD4763" w:rsidP="003403E9">
      <w:pPr>
        <w:ind w:firstLine="851"/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  <w:lang w:val="en-US"/>
        </w:rPr>
        <w:t>II</w:t>
      </w:r>
      <w:r w:rsidRPr="003403E9">
        <w:rPr>
          <w:b/>
          <w:sz w:val="28"/>
          <w:szCs w:val="28"/>
        </w:rPr>
        <w:t xml:space="preserve">. Порядок подготовки заседаний </w:t>
      </w:r>
      <w:r w:rsidR="00341D7D" w:rsidRPr="003403E9">
        <w:rPr>
          <w:b/>
          <w:sz w:val="28"/>
          <w:szCs w:val="28"/>
        </w:rPr>
        <w:t>м</w:t>
      </w:r>
      <w:r w:rsidRPr="003403E9">
        <w:rPr>
          <w:b/>
          <w:sz w:val="28"/>
          <w:szCs w:val="28"/>
        </w:rPr>
        <w:t>униципальной комиссии</w:t>
      </w:r>
    </w:p>
    <w:p w:rsidR="00BD4763" w:rsidRPr="003403E9" w:rsidRDefault="00BD4763" w:rsidP="003403E9">
      <w:pPr>
        <w:ind w:firstLine="851"/>
        <w:jc w:val="center"/>
        <w:rPr>
          <w:sz w:val="28"/>
          <w:szCs w:val="28"/>
        </w:rPr>
      </w:pP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10</w:t>
      </w:r>
      <w:r w:rsidR="00BD4763" w:rsidRPr="003403E9">
        <w:rPr>
          <w:sz w:val="28"/>
          <w:szCs w:val="28"/>
        </w:rPr>
        <w:t>. </w:t>
      </w:r>
      <w:proofErr w:type="gramStart"/>
      <w:r w:rsidR="00BD4763" w:rsidRPr="003403E9">
        <w:rPr>
          <w:sz w:val="28"/>
          <w:szCs w:val="28"/>
        </w:rPr>
        <w:t xml:space="preserve">Члены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комиссии, представители иных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="00BD4763" w:rsidRPr="003403E9">
        <w:rPr>
          <w:bCs/>
          <w:sz w:val="28"/>
          <w:szCs w:val="28"/>
        </w:rPr>
        <w:t>осударственных органов</w:t>
      </w:r>
      <w:r w:rsidR="00BD4763" w:rsidRPr="003403E9">
        <w:rPr>
          <w:b/>
          <w:bCs/>
          <w:sz w:val="28"/>
          <w:szCs w:val="28"/>
        </w:rPr>
        <w:t xml:space="preserve">, </w:t>
      </w:r>
      <w:r w:rsidR="00BD4763" w:rsidRPr="003403E9">
        <w:rPr>
          <w:sz w:val="28"/>
          <w:szCs w:val="28"/>
        </w:rPr>
        <w:t>органов местного самоуправления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и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организаций,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на которых возложена подготовка соответствующих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материалов</w:t>
      </w:r>
      <w:r w:rsidR="00FA0590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 xml:space="preserve">для рассмотрения на заседаниях Муниципальной комиссии, принимают участие в подготовке этих заседаний в соответствии с планом работы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и несут персональную ответственность за качество и своевременность представления материалов.</w:t>
      </w:r>
      <w:proofErr w:type="gramEnd"/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306FC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 xml:space="preserve">. Аппарат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оказывает организационную </w:t>
      </w:r>
      <w:r w:rsidRPr="003403E9">
        <w:rPr>
          <w:sz w:val="28"/>
          <w:szCs w:val="28"/>
        </w:rPr>
        <w:br/>
        <w:t>и методическую помощь представителям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</w:t>
      </w:r>
      <w:r w:rsidRPr="003403E9">
        <w:rPr>
          <w:sz w:val="28"/>
          <w:szCs w:val="28"/>
        </w:rPr>
        <w:t xml:space="preserve">, органов местного самоуправления и организаций </w:t>
      </w:r>
      <w:r w:rsidR="001156D2" w:rsidRPr="003403E9">
        <w:rPr>
          <w:sz w:val="28"/>
          <w:szCs w:val="28"/>
        </w:rPr>
        <w:t>городского округа  Королёв Московской области</w:t>
      </w:r>
      <w:r w:rsidRPr="003403E9">
        <w:rPr>
          <w:sz w:val="28"/>
          <w:szCs w:val="28"/>
        </w:rPr>
        <w:t xml:space="preserve">, участвующим в подготовке материалов к заседанию </w:t>
      </w:r>
      <w:r w:rsidR="001571C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306FC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Проект повестки дня заседания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уточняется в процессе подготовки к очередному заседанию и согласовывается </w:t>
      </w:r>
      <w:r w:rsidRPr="003403E9">
        <w:rPr>
          <w:sz w:val="28"/>
          <w:szCs w:val="28"/>
        </w:rPr>
        <w:lastRenderedPageBreak/>
        <w:t xml:space="preserve">аппаратом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с председателем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 Повестка дня заседания окончательно</w:t>
      </w:r>
      <w:r w:rsidRPr="003403E9">
        <w:rPr>
          <w:b/>
          <w:bCs/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утверждается непосредственно на заседании решением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306FC" w:rsidRPr="003403E9">
        <w:rPr>
          <w:sz w:val="28"/>
          <w:szCs w:val="28"/>
        </w:rPr>
        <w:t>3</w:t>
      </w:r>
      <w:r w:rsidRPr="003403E9">
        <w:rPr>
          <w:sz w:val="28"/>
          <w:szCs w:val="28"/>
        </w:rPr>
        <w:t xml:space="preserve">. Для подготовки вопросов, вносимых на рассмотрение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решением председателя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могут создаваться рабочие группы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iCs/>
          <w:sz w:val="28"/>
          <w:szCs w:val="28"/>
        </w:rPr>
        <w:t xml:space="preserve"> </w:t>
      </w:r>
      <w:r w:rsidRPr="003403E9">
        <w:rPr>
          <w:sz w:val="28"/>
          <w:szCs w:val="28"/>
        </w:rPr>
        <w:t>из числа ее членов, представителей заинтересованных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органов,</w:t>
      </w:r>
      <w:r w:rsidRPr="003403E9">
        <w:rPr>
          <w:sz w:val="28"/>
          <w:szCs w:val="28"/>
        </w:rPr>
        <w:t xml:space="preserve"> органов местного самоуправления, сотрудников аппарата Муниципальной комиссии, а также экспертов (по согласованию).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</w:t>
      </w:r>
      <w:r w:rsidR="007306FC" w:rsidRPr="003403E9">
        <w:rPr>
          <w:sz w:val="28"/>
          <w:szCs w:val="28"/>
        </w:rPr>
        <w:t>4</w:t>
      </w:r>
      <w:r w:rsidRPr="003403E9">
        <w:rPr>
          <w:sz w:val="28"/>
          <w:szCs w:val="28"/>
        </w:rPr>
        <w:t xml:space="preserve">. Материалы к заседанию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представляются в е</w:t>
      </w:r>
      <w:r w:rsidR="006D600B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 аппарат не позднее, чем за 15 дне</w:t>
      </w:r>
      <w:r w:rsidR="005F2784" w:rsidRPr="003403E9">
        <w:rPr>
          <w:sz w:val="28"/>
          <w:szCs w:val="28"/>
        </w:rPr>
        <w:t xml:space="preserve">й до даты проведения заседания, и </w:t>
      </w:r>
      <w:r w:rsidRPr="003403E9">
        <w:rPr>
          <w:sz w:val="28"/>
          <w:szCs w:val="28"/>
        </w:rPr>
        <w:t>включают в себя: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аналитическую справку по рассматриваемому вопросу;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тезисы выступления основного докладчика;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проект решения по рассматриваемому вопросу с указанием исполнителей пунктов решения и сроками их исполнения;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материалы согласования проекта решения с заинтересованными органами;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особые мнения по представленному проекту, если таковые имеются.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15</w:t>
      </w:r>
      <w:r w:rsidR="00BD4763" w:rsidRPr="003403E9">
        <w:rPr>
          <w:sz w:val="28"/>
          <w:szCs w:val="28"/>
        </w:rPr>
        <w:t>. </w:t>
      </w:r>
      <w:proofErr w:type="gramStart"/>
      <w:r w:rsidR="00BD4763" w:rsidRPr="003403E9">
        <w:rPr>
          <w:sz w:val="28"/>
          <w:szCs w:val="28"/>
        </w:rPr>
        <w:t>Контроль за</w:t>
      </w:r>
      <w:proofErr w:type="gramEnd"/>
      <w:r w:rsidR="00BD4763" w:rsidRPr="003403E9">
        <w:rPr>
          <w:sz w:val="28"/>
          <w:szCs w:val="28"/>
        </w:rPr>
        <w:t xml:space="preserve"> своевременностью подготовки и представления материалов для рассмотрения на заседаниях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осуществляет аппарат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16</w:t>
      </w:r>
      <w:r w:rsidR="00BD4763" w:rsidRPr="003403E9">
        <w:rPr>
          <w:sz w:val="28"/>
          <w:szCs w:val="28"/>
        </w:rPr>
        <w:t xml:space="preserve">. В случае непредставления материалов в установленный настоящим </w:t>
      </w:r>
      <w:r w:rsidR="001571C7" w:rsidRPr="003403E9">
        <w:rPr>
          <w:sz w:val="28"/>
          <w:szCs w:val="28"/>
        </w:rPr>
        <w:t>р</w:t>
      </w:r>
      <w:r w:rsidR="00BD4763" w:rsidRPr="003403E9">
        <w:rPr>
          <w:sz w:val="28"/>
          <w:szCs w:val="28"/>
        </w:rPr>
        <w:t>егламентом срок или их предста</w:t>
      </w:r>
      <w:r w:rsidR="001571C7" w:rsidRPr="003403E9">
        <w:rPr>
          <w:sz w:val="28"/>
          <w:szCs w:val="28"/>
        </w:rPr>
        <w:t>вления с нарушением настоящего р</w:t>
      </w:r>
      <w:r w:rsidR="00BD4763" w:rsidRPr="003403E9">
        <w:rPr>
          <w:sz w:val="28"/>
          <w:szCs w:val="28"/>
        </w:rPr>
        <w:t>егламента вопрос может быть снят с рассмотрения либо перенесен для рассмотрения на другое заседание.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17</w:t>
      </w:r>
      <w:r w:rsidR="00BD4763" w:rsidRPr="003403E9">
        <w:rPr>
          <w:sz w:val="28"/>
          <w:szCs w:val="28"/>
        </w:rPr>
        <w:t xml:space="preserve">. Повестка дня предстоящего заседания, проект протокольного решения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с соответствующими материалами докладываются руководителем аппарата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председателю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не позднее, чем за 7 рабочих дней до даты проведения заседания.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18</w:t>
      </w:r>
      <w:r w:rsidR="00BD4763" w:rsidRPr="003403E9">
        <w:rPr>
          <w:sz w:val="28"/>
          <w:szCs w:val="28"/>
        </w:rPr>
        <w:t xml:space="preserve">. Одобренные председателем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повестка заседания, проект протокольного решения и соответствующие материалы рассылаются членам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и участникам заседания не позднее, чем за 5 рабочих дней до даты проведения заседания.</w:t>
      </w:r>
    </w:p>
    <w:p w:rsidR="00BD4763" w:rsidRPr="003403E9" w:rsidRDefault="007306FC" w:rsidP="003403E9">
      <w:pPr>
        <w:ind w:firstLine="851"/>
        <w:jc w:val="both"/>
        <w:rPr>
          <w:strike/>
          <w:sz w:val="28"/>
          <w:szCs w:val="28"/>
        </w:rPr>
      </w:pPr>
      <w:r w:rsidRPr="003403E9">
        <w:rPr>
          <w:sz w:val="28"/>
          <w:szCs w:val="28"/>
        </w:rPr>
        <w:t>19</w:t>
      </w:r>
      <w:r w:rsidR="00BD4763" w:rsidRPr="003403E9">
        <w:rPr>
          <w:sz w:val="28"/>
          <w:szCs w:val="28"/>
        </w:rPr>
        <w:t xml:space="preserve">. Члены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и участники заседания, которым разосланы повестка заседания, проект протокольного решения и соответствующие материалы, при наличии замечаний и предложений,</w:t>
      </w:r>
      <w:r w:rsidR="00BD4763" w:rsidRPr="003403E9">
        <w:rPr>
          <w:b/>
          <w:bCs/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 xml:space="preserve">не позднее, чем за 3 рабочих дня до даты проведения заседания представляют их в письменном виде в аппарат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. 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20</w:t>
      </w:r>
      <w:r w:rsidR="00BD4763" w:rsidRPr="003403E9">
        <w:rPr>
          <w:sz w:val="28"/>
          <w:szCs w:val="28"/>
        </w:rPr>
        <w:t>. В случа</w:t>
      </w:r>
      <w:r w:rsidR="00025D41" w:rsidRPr="003403E9">
        <w:rPr>
          <w:sz w:val="28"/>
          <w:szCs w:val="28"/>
        </w:rPr>
        <w:t>е</w:t>
      </w:r>
      <w:proofErr w:type="gramStart"/>
      <w:r w:rsidR="00025D41" w:rsidRPr="003403E9">
        <w:rPr>
          <w:sz w:val="28"/>
          <w:szCs w:val="28"/>
        </w:rPr>
        <w:t>,</w:t>
      </w:r>
      <w:proofErr w:type="gramEnd"/>
      <w:r w:rsidR="00BD4763" w:rsidRPr="003403E9">
        <w:rPr>
          <w:sz w:val="28"/>
          <w:szCs w:val="28"/>
        </w:rPr>
        <w:t xml:space="preserve"> если для реализации решений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 xml:space="preserve">униципальной комиссии </w:t>
      </w:r>
      <w:r w:rsidR="00BD4763" w:rsidRPr="003403E9">
        <w:rPr>
          <w:sz w:val="28"/>
          <w:szCs w:val="28"/>
        </w:rPr>
        <w:t xml:space="preserve">требуется принятие нормативного правового акта, одновременно с подготовкой материалов к заседанию Комиссии в установленном порядке </w:t>
      </w:r>
      <w:r w:rsidR="00BD4763" w:rsidRPr="003403E9">
        <w:rPr>
          <w:sz w:val="28"/>
          <w:szCs w:val="28"/>
        </w:rPr>
        <w:lastRenderedPageBreak/>
        <w:t>разрабатываются и согласовываются соответствующие проекты.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7306FC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 xml:space="preserve">. Аппарат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не позднее, чем за 5 рабочих дней</w:t>
      </w:r>
      <w:r w:rsidR="00C011A7" w:rsidRPr="003403E9">
        <w:rPr>
          <w:sz w:val="28"/>
          <w:szCs w:val="28"/>
        </w:rPr>
        <w:t xml:space="preserve"> </w:t>
      </w:r>
      <w:r w:rsidRPr="003403E9">
        <w:rPr>
          <w:sz w:val="28"/>
          <w:szCs w:val="28"/>
        </w:rPr>
        <w:t xml:space="preserve">до даты проведения заседания информирует членов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 лиц, приглаш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нных на заседание, о дате, времени и месте проведения заседания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</w:t>
      </w:r>
      <w:r w:rsidR="007306FC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Члены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не позднее, чем за 2 рабочих дня </w:t>
      </w:r>
      <w:r w:rsidRPr="003403E9">
        <w:rPr>
          <w:sz w:val="28"/>
          <w:szCs w:val="28"/>
        </w:rPr>
        <w:br/>
        <w:t xml:space="preserve">до даты проведения заседания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информируют председателя </w:t>
      </w:r>
      <w:r w:rsidR="001571C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о своем участии или причинах отсутствия на заседании. 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23</w:t>
      </w:r>
      <w:r w:rsidR="00BD4763" w:rsidRPr="003403E9">
        <w:rPr>
          <w:sz w:val="28"/>
          <w:szCs w:val="28"/>
        </w:rPr>
        <w:t xml:space="preserve">. Руководитель аппарата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перед началом заседания представляет е</w:t>
      </w:r>
      <w:r w:rsidR="00D8331E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председателю список отсутствующих членов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sz w:val="28"/>
          <w:szCs w:val="28"/>
        </w:rPr>
        <w:t>униципальной комиссии с указанием причин их отсутствия.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24</w:t>
      </w:r>
      <w:r w:rsidR="00BD4763" w:rsidRPr="003403E9">
        <w:rPr>
          <w:sz w:val="28"/>
          <w:szCs w:val="28"/>
        </w:rPr>
        <w:t xml:space="preserve">. На заседания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могут быть приглашены руководители подразделений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="00BD4763" w:rsidRPr="003403E9">
        <w:rPr>
          <w:bCs/>
          <w:sz w:val="28"/>
          <w:szCs w:val="28"/>
        </w:rPr>
        <w:t>осударственных органов,</w:t>
      </w:r>
      <w:r w:rsidR="00BD4763" w:rsidRPr="003403E9">
        <w:rPr>
          <w:sz w:val="28"/>
          <w:szCs w:val="28"/>
        </w:rPr>
        <w:t xml:space="preserve"> органов местного самоуправления, а также руководители иных органов и организаций, имеющие непосредственное отношение к рассматриваемому вопросу.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25</w:t>
      </w:r>
      <w:r w:rsidR="00BD4763" w:rsidRPr="003403E9">
        <w:rPr>
          <w:sz w:val="28"/>
          <w:szCs w:val="28"/>
        </w:rPr>
        <w:t xml:space="preserve">. Состав приглашаемых на заседание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лиц формируется аппаратом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на основе предложений органов и организаций, ответственных за подготовку рассматриваемых вопросов,</w:t>
      </w:r>
      <w:r w:rsidR="00C011A7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 xml:space="preserve">и докладывается председателю </w:t>
      </w:r>
      <w:r w:rsidR="001571C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заблаговременно</w:t>
      </w:r>
      <w:r w:rsidR="00133EDC" w:rsidRPr="003403E9">
        <w:rPr>
          <w:sz w:val="28"/>
          <w:szCs w:val="28"/>
        </w:rPr>
        <w:t xml:space="preserve"> </w:t>
      </w:r>
      <w:r w:rsidR="00BD4763" w:rsidRPr="003403E9">
        <w:rPr>
          <w:sz w:val="28"/>
          <w:szCs w:val="28"/>
        </w:rPr>
        <w:t>вместе  с пакетом документов к заседанию.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</w:p>
    <w:p w:rsidR="00BD4763" w:rsidRPr="003403E9" w:rsidRDefault="00BD4763" w:rsidP="003403E9">
      <w:pPr>
        <w:ind w:firstLine="851"/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  <w:lang w:val="en-US"/>
        </w:rPr>
        <w:t>I</w:t>
      </w:r>
      <w:r w:rsidR="00133EDC" w:rsidRPr="003403E9">
        <w:rPr>
          <w:b/>
          <w:sz w:val="28"/>
          <w:szCs w:val="28"/>
          <w:lang w:val="en-US"/>
        </w:rPr>
        <w:t>II</w:t>
      </w:r>
      <w:r w:rsidRPr="003403E9">
        <w:rPr>
          <w:b/>
          <w:sz w:val="28"/>
          <w:szCs w:val="28"/>
        </w:rPr>
        <w:t xml:space="preserve">. Порядок проведения заседаний </w:t>
      </w:r>
      <w:r w:rsidR="001571C7" w:rsidRPr="003403E9">
        <w:rPr>
          <w:b/>
          <w:sz w:val="28"/>
          <w:szCs w:val="28"/>
        </w:rPr>
        <w:t>м</w:t>
      </w:r>
      <w:r w:rsidRPr="003403E9">
        <w:rPr>
          <w:b/>
          <w:color w:val="000000"/>
          <w:sz w:val="28"/>
          <w:szCs w:val="28"/>
        </w:rPr>
        <w:t>униципальной комиссии</w:t>
      </w:r>
    </w:p>
    <w:p w:rsidR="00BD4763" w:rsidRPr="003403E9" w:rsidRDefault="00BD4763" w:rsidP="003403E9">
      <w:pPr>
        <w:ind w:firstLine="851"/>
        <w:jc w:val="center"/>
        <w:rPr>
          <w:b/>
          <w:sz w:val="28"/>
          <w:szCs w:val="28"/>
        </w:rPr>
      </w:pP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26</w:t>
      </w:r>
      <w:r w:rsidR="00BD4763" w:rsidRPr="003403E9">
        <w:rPr>
          <w:sz w:val="28"/>
          <w:szCs w:val="28"/>
        </w:rPr>
        <w:t xml:space="preserve">. Заседания </w:t>
      </w:r>
      <w:r w:rsidR="00867203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созываются е</w:t>
      </w:r>
      <w:r w:rsidR="00D8331E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председателем либо, по его поручению, руководителем аппарата </w:t>
      </w:r>
      <w:r w:rsidR="00867203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>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27</w:t>
      </w:r>
      <w:r w:rsidR="00BD4763" w:rsidRPr="003403E9">
        <w:rPr>
          <w:sz w:val="28"/>
          <w:szCs w:val="28"/>
        </w:rPr>
        <w:t xml:space="preserve">. Лица, прибывшие для участия в заседаниях </w:t>
      </w:r>
      <w:r w:rsidR="00867203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, регистрируются сотрудниками аппарата </w:t>
      </w:r>
      <w:r w:rsidR="00867203" w:rsidRPr="003403E9">
        <w:rPr>
          <w:color w:val="000000"/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>.</w:t>
      </w:r>
    </w:p>
    <w:p w:rsidR="00BD4763" w:rsidRPr="003403E9" w:rsidRDefault="007306FC" w:rsidP="003403E9">
      <w:pPr>
        <w:shd w:val="clear" w:color="auto" w:fill="FFFFFF"/>
        <w:tabs>
          <w:tab w:val="left" w:pos="1018"/>
        </w:tabs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28</w:t>
      </w:r>
      <w:r w:rsidR="00BD4763" w:rsidRPr="003403E9">
        <w:rPr>
          <w:sz w:val="28"/>
          <w:szCs w:val="28"/>
        </w:rPr>
        <w:t xml:space="preserve">. Присутствие на заседании </w:t>
      </w:r>
      <w:r w:rsidR="00867203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е</w:t>
      </w:r>
      <w:r w:rsidR="00D8331E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членов обязательно.</w:t>
      </w:r>
    </w:p>
    <w:p w:rsidR="00BD4763" w:rsidRPr="003403E9" w:rsidRDefault="00BD4763" w:rsidP="003403E9">
      <w:pPr>
        <w:shd w:val="clear" w:color="auto" w:fill="FFFFFF"/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Члены </w:t>
      </w:r>
      <w:r w:rsidR="00867203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не вправе делегировать свои полномочия иным лицам.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29</w:t>
      </w:r>
      <w:r w:rsidR="00BD4763" w:rsidRPr="003403E9">
        <w:rPr>
          <w:sz w:val="28"/>
          <w:szCs w:val="28"/>
        </w:rPr>
        <w:t xml:space="preserve">. Члены </w:t>
      </w:r>
      <w:r w:rsidR="008876E7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обладают равными правами при обсуждении рассматриваемых на заседании вопросов.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0</w:t>
      </w:r>
      <w:r w:rsidRPr="003403E9">
        <w:rPr>
          <w:sz w:val="28"/>
          <w:szCs w:val="28"/>
        </w:rPr>
        <w:t xml:space="preserve">. Заседание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считается правомочным, если на н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>м присутствует более половины е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 членов.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 xml:space="preserve">. Заседания проводит председатель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либо, по его поручению, лицо, его замещающее, который: 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вед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т заседание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организует обсуждение вопросов повестки дня;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 предоставляет слово для выступления членам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, а также приглашенным лицам;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 организует голосование и подсчет голосов, оглашает результаты </w:t>
      </w:r>
      <w:r w:rsidRPr="003403E9">
        <w:rPr>
          <w:sz w:val="28"/>
          <w:szCs w:val="28"/>
        </w:rPr>
        <w:lastRenderedPageBreak/>
        <w:t>голосования;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- обеспечивает соблюдение положений настоящего </w:t>
      </w:r>
      <w:r w:rsidR="008876E7" w:rsidRPr="003403E9">
        <w:rPr>
          <w:sz w:val="28"/>
          <w:szCs w:val="28"/>
        </w:rPr>
        <w:t>р</w:t>
      </w:r>
      <w:r w:rsidRPr="003403E9">
        <w:rPr>
          <w:sz w:val="28"/>
          <w:szCs w:val="28"/>
        </w:rPr>
        <w:t xml:space="preserve">егламента членами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 приглашенными лицами;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- участвуя в голосовании, голосует последним.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С докладами на заседаниях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по вопросам е</w:t>
      </w:r>
      <w:r w:rsidR="00D8331E" w:rsidRPr="003403E9">
        <w:rPr>
          <w:sz w:val="28"/>
          <w:szCs w:val="28"/>
        </w:rPr>
        <w:t>ё</w:t>
      </w:r>
      <w:r w:rsidRPr="003403E9">
        <w:rPr>
          <w:sz w:val="28"/>
          <w:szCs w:val="28"/>
        </w:rPr>
        <w:t xml:space="preserve"> повестки дня выступают члены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приглашенные лица, либо в отдельных случаях, по согласованию с председателем </w:t>
      </w:r>
      <w:r w:rsidR="008876E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 xml:space="preserve">униципальной комиссии, лица, уполномоченные членами </w:t>
      </w:r>
      <w:r w:rsidR="008876E7" w:rsidRPr="003403E9">
        <w:rPr>
          <w:sz w:val="28"/>
          <w:szCs w:val="28"/>
        </w:rPr>
        <w:t>м</w:t>
      </w:r>
      <w:r w:rsidRPr="003403E9">
        <w:rPr>
          <w:sz w:val="28"/>
          <w:szCs w:val="28"/>
        </w:rPr>
        <w:t>униципальной комиссии.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3</w:t>
      </w:r>
      <w:r w:rsidRPr="003403E9">
        <w:rPr>
          <w:sz w:val="28"/>
          <w:szCs w:val="28"/>
        </w:rPr>
        <w:t xml:space="preserve">. Регламент выступлений определяется при подготовке к заседанию </w:t>
      </w:r>
      <w:r w:rsidRPr="003403E9">
        <w:rPr>
          <w:sz w:val="28"/>
          <w:szCs w:val="28"/>
        </w:rPr>
        <w:br/>
        <w:t xml:space="preserve">и утверждается непосредственно на заседании решением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4</w:t>
      </w:r>
      <w:r w:rsidRPr="003403E9">
        <w:rPr>
          <w:sz w:val="28"/>
          <w:szCs w:val="28"/>
        </w:rPr>
        <w:t xml:space="preserve">. При голосовании член </w:t>
      </w:r>
      <w:r w:rsidR="008876E7" w:rsidRPr="003403E9">
        <w:rPr>
          <w:color w:val="000000"/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имеет один голос и голосует лично. </w:t>
      </w:r>
      <w:proofErr w:type="gramStart"/>
      <w:r w:rsidRPr="003403E9">
        <w:rPr>
          <w:sz w:val="28"/>
          <w:szCs w:val="28"/>
        </w:rPr>
        <w:t xml:space="preserve">Член </w:t>
      </w:r>
      <w:r w:rsidR="008876E7" w:rsidRPr="003403E9">
        <w:rPr>
          <w:color w:val="000000"/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не согласный с предлагаемым </w:t>
      </w:r>
      <w:r w:rsidR="008876E7" w:rsidRPr="003403E9">
        <w:rPr>
          <w:color w:val="000000"/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решением, вправе на заседании </w:t>
      </w:r>
      <w:r w:rsidR="008876E7" w:rsidRPr="003403E9">
        <w:rPr>
          <w:color w:val="000000"/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на котором указанное решение принимается, довести до сведения членов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свое</w:t>
      </w:r>
      <w:r w:rsidRPr="003403E9">
        <w:rPr>
          <w:b/>
          <w:bCs/>
          <w:sz w:val="28"/>
          <w:szCs w:val="28"/>
        </w:rPr>
        <w:t xml:space="preserve"> </w:t>
      </w:r>
      <w:r w:rsidRPr="003403E9">
        <w:rPr>
          <w:sz w:val="28"/>
          <w:szCs w:val="28"/>
        </w:rPr>
        <w:t>особое мнение, которое вносится в протокол.</w:t>
      </w:r>
      <w:proofErr w:type="gramEnd"/>
      <w:r w:rsidRPr="003403E9">
        <w:rPr>
          <w:sz w:val="28"/>
          <w:szCs w:val="28"/>
        </w:rPr>
        <w:t xml:space="preserve"> Особое мнение, изложенное в письменной форме, прилагается к протоколу заседания </w:t>
      </w:r>
      <w:r w:rsidR="008876E7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5</w:t>
      </w:r>
      <w:r w:rsidRPr="003403E9">
        <w:rPr>
          <w:sz w:val="28"/>
          <w:szCs w:val="28"/>
        </w:rPr>
        <w:t xml:space="preserve">. Решения </w:t>
      </w:r>
      <w:r w:rsidR="00712DF4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принимаются большинством голосов присутствующих на заседании членов </w:t>
      </w:r>
      <w:r w:rsidR="00712DF4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. При равенстве голосов решающим является голос председателя </w:t>
      </w:r>
      <w:r w:rsidR="00712DF4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</w:t>
      </w:r>
      <w:r w:rsidR="007306FC" w:rsidRPr="003403E9">
        <w:rPr>
          <w:sz w:val="28"/>
          <w:szCs w:val="28"/>
        </w:rPr>
        <w:t>6</w:t>
      </w:r>
      <w:r w:rsidRPr="003403E9">
        <w:rPr>
          <w:sz w:val="28"/>
          <w:szCs w:val="28"/>
        </w:rPr>
        <w:t xml:space="preserve">. Результаты голосования, оглашенные председателем </w:t>
      </w:r>
      <w:r w:rsidR="00712DF4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, вносятся в протокол.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37</w:t>
      </w:r>
      <w:r w:rsidR="00BD4763" w:rsidRPr="003403E9">
        <w:rPr>
          <w:sz w:val="28"/>
          <w:szCs w:val="28"/>
        </w:rPr>
        <w:t xml:space="preserve">. При проведении закрытых заседаний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(закрытого обсуждения отдельных вопросов) подготовка материалов, допуск </w:t>
      </w:r>
      <w:r w:rsidR="00BD4763" w:rsidRPr="003403E9">
        <w:rPr>
          <w:sz w:val="28"/>
          <w:szCs w:val="28"/>
        </w:rPr>
        <w:br/>
        <w:t>на заседания, стенографирование, оформление протоколов и принимаемых решений осуществляются с соблюдением режима секретности.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38</w:t>
      </w:r>
      <w:r w:rsidR="00BD4763" w:rsidRPr="003403E9">
        <w:rPr>
          <w:sz w:val="28"/>
          <w:szCs w:val="28"/>
        </w:rPr>
        <w:t xml:space="preserve">. Материалы, содержащие сведения, составляющие государственную тайну, вручаются членам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под роспись в реестре во время регистрации перед заседанием и подлежат возврату сотрудникам аппарата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по окончании заседания.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39</w:t>
      </w:r>
      <w:r w:rsidR="00BD4763" w:rsidRPr="003403E9">
        <w:rPr>
          <w:sz w:val="28"/>
          <w:szCs w:val="28"/>
        </w:rPr>
        <w:t xml:space="preserve">. Присутствие представителей средств массовой информации </w:t>
      </w:r>
      <w:r w:rsidR="00BD4763" w:rsidRPr="003403E9">
        <w:rPr>
          <w:sz w:val="28"/>
          <w:szCs w:val="28"/>
        </w:rPr>
        <w:br/>
        <w:t xml:space="preserve">и проведение кино-, видео- и фотосъемок, а также звукозаписи на заседаниях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организуются в порядке, определяемом председателем или по его поручению руководителем аппарата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>.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40</w:t>
      </w:r>
      <w:r w:rsidR="00BD4763" w:rsidRPr="003403E9">
        <w:rPr>
          <w:sz w:val="28"/>
          <w:szCs w:val="28"/>
        </w:rPr>
        <w:t xml:space="preserve">. На заседаниях </w:t>
      </w:r>
      <w:r w:rsidR="00712DF4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по решению е</w:t>
      </w:r>
      <w:r w:rsidR="00D8331E" w:rsidRPr="003403E9">
        <w:rPr>
          <w:sz w:val="28"/>
          <w:szCs w:val="28"/>
        </w:rPr>
        <w:t>ё</w:t>
      </w:r>
      <w:r w:rsidR="00BD4763" w:rsidRPr="003403E9">
        <w:rPr>
          <w:sz w:val="28"/>
          <w:szCs w:val="28"/>
        </w:rPr>
        <w:t xml:space="preserve"> председателя ведется стенографическая запись и аудио (видео) запись заседания.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1</w:t>
      </w:r>
      <w:r w:rsidRPr="003403E9">
        <w:rPr>
          <w:sz w:val="28"/>
          <w:szCs w:val="28"/>
        </w:rPr>
        <w:t>. Участникам заседания и приглашенным лицам не разрешается приносить на заседание кино-, видео- и фотоаппаратуру, звукозаписывающие устройства, а также средства связи.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</w:p>
    <w:p w:rsidR="00BD4763" w:rsidRPr="003403E9" w:rsidRDefault="00AA652B" w:rsidP="003403E9">
      <w:pPr>
        <w:ind w:firstLine="851"/>
        <w:jc w:val="center"/>
        <w:rPr>
          <w:b/>
          <w:sz w:val="28"/>
          <w:szCs w:val="28"/>
        </w:rPr>
      </w:pPr>
      <w:r w:rsidRPr="003403E9">
        <w:rPr>
          <w:b/>
          <w:sz w:val="28"/>
          <w:szCs w:val="28"/>
          <w:lang w:val="en-US"/>
        </w:rPr>
        <w:lastRenderedPageBreak/>
        <w:t>I</w:t>
      </w:r>
      <w:r w:rsidR="00BD4763" w:rsidRPr="003403E9">
        <w:rPr>
          <w:b/>
          <w:sz w:val="28"/>
          <w:szCs w:val="28"/>
          <w:lang w:val="en-US"/>
        </w:rPr>
        <w:t>V</w:t>
      </w:r>
      <w:r w:rsidR="00BD4763" w:rsidRPr="003403E9">
        <w:rPr>
          <w:b/>
          <w:sz w:val="28"/>
          <w:szCs w:val="28"/>
        </w:rPr>
        <w:t xml:space="preserve">. Оформление </w:t>
      </w:r>
      <w:r w:rsidR="00712DF4" w:rsidRPr="003403E9">
        <w:rPr>
          <w:b/>
          <w:sz w:val="28"/>
          <w:szCs w:val="28"/>
        </w:rPr>
        <w:t>решений, принятых на заседаниях м</w:t>
      </w:r>
      <w:r w:rsidR="00BD4763" w:rsidRPr="003403E9">
        <w:rPr>
          <w:b/>
          <w:color w:val="000000"/>
          <w:sz w:val="28"/>
          <w:szCs w:val="28"/>
        </w:rPr>
        <w:t>униципальной комиссии</w:t>
      </w:r>
    </w:p>
    <w:p w:rsidR="00BD4763" w:rsidRPr="003403E9" w:rsidRDefault="00BD4763" w:rsidP="003403E9">
      <w:pPr>
        <w:ind w:firstLine="851"/>
        <w:jc w:val="center"/>
        <w:rPr>
          <w:sz w:val="28"/>
          <w:szCs w:val="28"/>
        </w:rPr>
      </w:pP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2</w:t>
      </w:r>
      <w:r w:rsidRPr="003403E9">
        <w:rPr>
          <w:sz w:val="28"/>
          <w:szCs w:val="28"/>
        </w:rPr>
        <w:t xml:space="preserve">. Решения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оформляются протоколом, который в пятидневный срок после даты проведения заседания готовится аппаратом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и подписывается ее председателем.</w:t>
      </w:r>
    </w:p>
    <w:p w:rsidR="00BD4763" w:rsidRPr="003403E9" w:rsidRDefault="00BD4763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3</w:t>
      </w:r>
      <w:r w:rsidRPr="003403E9">
        <w:rPr>
          <w:sz w:val="28"/>
          <w:szCs w:val="28"/>
        </w:rPr>
        <w:t xml:space="preserve">. В протоколе указываются: фамилии лица, проводящего заседание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и присутствующих на заседании членов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, приглашенных лиц, вопросы, рассмотренные в ходе заседания, принятые решения.</w:t>
      </w:r>
    </w:p>
    <w:p w:rsidR="00BD4763" w:rsidRPr="003403E9" w:rsidRDefault="00BD4763" w:rsidP="003403E9">
      <w:pPr>
        <w:shd w:val="clear" w:color="auto" w:fill="FFFFFF"/>
        <w:tabs>
          <w:tab w:val="left" w:pos="9960"/>
        </w:tabs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 xml:space="preserve">К протоколу прилагаются особые мнения членов </w:t>
      </w:r>
      <w:r w:rsidR="00B51489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>, если таковые имеются.</w:t>
      </w:r>
    </w:p>
    <w:p w:rsidR="00BD4763" w:rsidRPr="003403E9" w:rsidRDefault="00BD4763" w:rsidP="003403E9">
      <w:pPr>
        <w:shd w:val="clear" w:color="auto" w:fill="FFFFFF"/>
        <w:tabs>
          <w:tab w:val="left" w:pos="1296"/>
          <w:tab w:val="left" w:pos="9960"/>
        </w:tabs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4</w:t>
      </w:r>
      <w:r w:rsidRPr="003403E9">
        <w:rPr>
          <w:sz w:val="28"/>
          <w:szCs w:val="28"/>
        </w:rPr>
        <w:t xml:space="preserve">. В случае необходимости доработки проектов рассмотренных </w:t>
      </w:r>
      <w:r w:rsidRPr="003403E9">
        <w:rPr>
          <w:sz w:val="28"/>
          <w:szCs w:val="28"/>
        </w:rPr>
        <w:br/>
        <w:t xml:space="preserve">на заседании </w:t>
      </w:r>
      <w:r w:rsidR="00D37E61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материалов, по которым высказаны предложения и замечания, в решении </w:t>
      </w:r>
      <w:r w:rsidR="00D37E61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отражается соответствующее поручение ее членам. Если срок доработки специально </w:t>
      </w:r>
      <w:r w:rsidRPr="003403E9">
        <w:rPr>
          <w:sz w:val="28"/>
          <w:szCs w:val="28"/>
        </w:rPr>
        <w:br/>
        <w:t>не оговаривается, то она осуществляется в срок до 10 дней.</w:t>
      </w:r>
    </w:p>
    <w:p w:rsidR="00BD4763" w:rsidRPr="003403E9" w:rsidRDefault="00BD4763" w:rsidP="003403E9">
      <w:pPr>
        <w:shd w:val="clear" w:color="auto" w:fill="FFFFFF"/>
        <w:tabs>
          <w:tab w:val="left" w:pos="1166"/>
        </w:tabs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5</w:t>
      </w:r>
      <w:r w:rsidRPr="003403E9">
        <w:rPr>
          <w:sz w:val="28"/>
          <w:szCs w:val="28"/>
        </w:rPr>
        <w:t xml:space="preserve">. Решения </w:t>
      </w:r>
      <w:r w:rsidR="00D37E61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 (выписки из ее решений) направляются в подразделения территориальных органов федеральных органов исполнительной власти, центральных исполнительных органов государственной власти, г</w:t>
      </w:r>
      <w:r w:rsidRPr="003403E9">
        <w:rPr>
          <w:bCs/>
          <w:sz w:val="28"/>
          <w:szCs w:val="28"/>
        </w:rPr>
        <w:t>осударственных органов,</w:t>
      </w:r>
      <w:r w:rsidRPr="003403E9">
        <w:rPr>
          <w:sz w:val="28"/>
          <w:szCs w:val="28"/>
        </w:rPr>
        <w:t xml:space="preserve"> органов</w:t>
      </w:r>
      <w:r w:rsidR="006427A2" w:rsidRPr="003403E9">
        <w:rPr>
          <w:sz w:val="28"/>
          <w:szCs w:val="28"/>
        </w:rPr>
        <w:t xml:space="preserve"> местного самоуправления в </w:t>
      </w:r>
      <w:r w:rsidRPr="003403E9">
        <w:rPr>
          <w:sz w:val="28"/>
          <w:szCs w:val="28"/>
        </w:rPr>
        <w:t xml:space="preserve">части, их касающейся, в трехдневный срок после его подписания председателем </w:t>
      </w:r>
      <w:r w:rsidR="00F23392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 xml:space="preserve">униципальной комиссии, </w:t>
      </w:r>
      <w:r w:rsidRPr="003403E9">
        <w:rPr>
          <w:sz w:val="28"/>
          <w:szCs w:val="28"/>
        </w:rPr>
        <w:t>а также доводятся до сведения общественных объединений и организаций.</w:t>
      </w:r>
    </w:p>
    <w:p w:rsidR="00BD4763" w:rsidRPr="003403E9" w:rsidRDefault="00BD4763" w:rsidP="003403E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</w:t>
      </w:r>
      <w:r w:rsidR="007306FC" w:rsidRPr="003403E9">
        <w:rPr>
          <w:sz w:val="28"/>
          <w:szCs w:val="28"/>
        </w:rPr>
        <w:t>6</w:t>
      </w:r>
      <w:r w:rsidRPr="003403E9">
        <w:rPr>
          <w:sz w:val="28"/>
          <w:szCs w:val="28"/>
        </w:rPr>
        <w:t>. </w:t>
      </w:r>
      <w:proofErr w:type="gramStart"/>
      <w:r w:rsidRPr="003403E9">
        <w:rPr>
          <w:sz w:val="28"/>
          <w:szCs w:val="28"/>
        </w:rPr>
        <w:t>Контроль за</w:t>
      </w:r>
      <w:proofErr w:type="gramEnd"/>
      <w:r w:rsidRPr="003403E9">
        <w:rPr>
          <w:sz w:val="28"/>
          <w:szCs w:val="28"/>
        </w:rPr>
        <w:t xml:space="preserve"> исполнением решений и поручений, содержащихся </w:t>
      </w:r>
      <w:r w:rsidRPr="003403E9">
        <w:rPr>
          <w:sz w:val="28"/>
          <w:szCs w:val="28"/>
        </w:rPr>
        <w:br/>
        <w:t xml:space="preserve">в решениях </w:t>
      </w:r>
      <w:r w:rsidR="00F23392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, осуществляет аппарат </w:t>
      </w:r>
      <w:r w:rsidR="00F23392" w:rsidRPr="003403E9">
        <w:rPr>
          <w:sz w:val="28"/>
          <w:szCs w:val="28"/>
        </w:rPr>
        <w:t>м</w:t>
      </w:r>
      <w:r w:rsidRPr="003403E9">
        <w:rPr>
          <w:color w:val="000000"/>
          <w:sz w:val="28"/>
          <w:szCs w:val="28"/>
        </w:rPr>
        <w:t>униципальной комиссии</w:t>
      </w:r>
      <w:r w:rsidRPr="003403E9">
        <w:rPr>
          <w:sz w:val="28"/>
          <w:szCs w:val="28"/>
        </w:rPr>
        <w:t xml:space="preserve">. </w:t>
      </w:r>
    </w:p>
    <w:p w:rsidR="00BD4763" w:rsidRPr="003403E9" w:rsidRDefault="007306FC" w:rsidP="003403E9">
      <w:pPr>
        <w:ind w:firstLine="851"/>
        <w:jc w:val="both"/>
        <w:rPr>
          <w:sz w:val="28"/>
          <w:szCs w:val="28"/>
        </w:rPr>
      </w:pPr>
      <w:r w:rsidRPr="003403E9">
        <w:rPr>
          <w:sz w:val="28"/>
          <w:szCs w:val="28"/>
        </w:rPr>
        <w:t>47</w:t>
      </w:r>
      <w:r w:rsidR="00BD4763" w:rsidRPr="003403E9">
        <w:rPr>
          <w:sz w:val="28"/>
          <w:szCs w:val="28"/>
        </w:rPr>
        <w:t xml:space="preserve">. Аппарат </w:t>
      </w:r>
      <w:r w:rsidR="00F23392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 xml:space="preserve"> снимает с контроля исполнение поручений на основании решения председателя </w:t>
      </w:r>
      <w:r w:rsidR="00F23392" w:rsidRPr="003403E9">
        <w:rPr>
          <w:sz w:val="28"/>
          <w:szCs w:val="28"/>
        </w:rPr>
        <w:t>м</w:t>
      </w:r>
      <w:r w:rsidR="00BD4763" w:rsidRPr="003403E9">
        <w:rPr>
          <w:color w:val="000000"/>
          <w:sz w:val="28"/>
          <w:szCs w:val="28"/>
        </w:rPr>
        <w:t>униципальной комиссии</w:t>
      </w:r>
      <w:r w:rsidR="00BD4763" w:rsidRPr="003403E9">
        <w:rPr>
          <w:sz w:val="28"/>
          <w:szCs w:val="28"/>
        </w:rPr>
        <w:t>, о чем информирует исполнителей.</w:t>
      </w:r>
    </w:p>
    <w:p w:rsidR="00D8331E" w:rsidRPr="003403E9" w:rsidRDefault="00D8331E" w:rsidP="003403E9">
      <w:pPr>
        <w:ind w:firstLine="851"/>
        <w:jc w:val="center"/>
        <w:rPr>
          <w:sz w:val="28"/>
          <w:szCs w:val="28"/>
        </w:rPr>
      </w:pPr>
    </w:p>
    <w:p w:rsidR="00C21BFC" w:rsidRPr="003403E9" w:rsidRDefault="00C21BFC" w:rsidP="003403E9">
      <w:pPr>
        <w:ind w:firstLine="851"/>
        <w:jc w:val="center"/>
        <w:rPr>
          <w:sz w:val="28"/>
          <w:szCs w:val="28"/>
        </w:rPr>
      </w:pPr>
      <w:r w:rsidRPr="003403E9">
        <w:rPr>
          <w:sz w:val="28"/>
          <w:szCs w:val="28"/>
        </w:rPr>
        <w:t>__________</w:t>
      </w:r>
    </w:p>
    <w:p w:rsidR="00BD4763" w:rsidRPr="003403E9" w:rsidRDefault="00BD4763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0B6130" w:rsidRPr="003403E9" w:rsidRDefault="000B6130" w:rsidP="003403E9">
      <w:pPr>
        <w:widowControl/>
        <w:jc w:val="both"/>
        <w:rPr>
          <w:sz w:val="28"/>
          <w:szCs w:val="28"/>
        </w:rPr>
      </w:pPr>
    </w:p>
    <w:p w:rsidR="00655725" w:rsidRPr="003403E9" w:rsidRDefault="00655725" w:rsidP="003403E9">
      <w:pPr>
        <w:widowControl/>
        <w:jc w:val="both"/>
        <w:rPr>
          <w:sz w:val="28"/>
          <w:szCs w:val="28"/>
        </w:rPr>
      </w:pPr>
    </w:p>
    <w:p w:rsidR="00C17423" w:rsidRPr="003403E9" w:rsidRDefault="00C17423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t>Утвержден</w:t>
      </w:r>
    </w:p>
    <w:p w:rsidR="000C1F73" w:rsidRPr="003403E9" w:rsidRDefault="00C17423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t>постановлением</w:t>
      </w:r>
      <w:r w:rsidR="000C1F73" w:rsidRPr="003403E9">
        <w:rPr>
          <w:sz w:val="28"/>
          <w:szCs w:val="28"/>
        </w:rPr>
        <w:t xml:space="preserve"> Главы </w:t>
      </w:r>
      <w:r w:rsidR="00534263" w:rsidRPr="003403E9">
        <w:rPr>
          <w:sz w:val="28"/>
          <w:szCs w:val="28"/>
        </w:rPr>
        <w:t>г</w:t>
      </w:r>
      <w:r w:rsidR="000C1F73" w:rsidRPr="003403E9">
        <w:rPr>
          <w:sz w:val="28"/>
          <w:szCs w:val="28"/>
        </w:rPr>
        <w:t>ородского округа Королёв Московской области</w:t>
      </w:r>
    </w:p>
    <w:p w:rsidR="000C1F73" w:rsidRPr="003403E9" w:rsidRDefault="000C1F73" w:rsidP="003403E9">
      <w:pPr>
        <w:shd w:val="clear" w:color="auto" w:fill="FFFFFF"/>
        <w:rPr>
          <w:sz w:val="28"/>
          <w:szCs w:val="28"/>
          <w:u w:val="single"/>
        </w:rPr>
      </w:pPr>
      <w:r w:rsidRPr="003403E9">
        <w:rPr>
          <w:sz w:val="28"/>
          <w:szCs w:val="28"/>
        </w:rPr>
        <w:t xml:space="preserve">от 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</w:rPr>
        <w:t>№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</w:p>
    <w:p w:rsidR="00B52F21" w:rsidRPr="003403E9" w:rsidRDefault="00B52F21" w:rsidP="003403E9">
      <w:pPr>
        <w:widowControl/>
        <w:jc w:val="both"/>
        <w:outlineLvl w:val="0"/>
        <w:rPr>
          <w:b/>
          <w:bCs/>
          <w:sz w:val="28"/>
          <w:szCs w:val="28"/>
        </w:rPr>
      </w:pPr>
    </w:p>
    <w:p w:rsidR="00B52F21" w:rsidRPr="003403E9" w:rsidRDefault="00B52F21" w:rsidP="003403E9">
      <w:pPr>
        <w:widowControl/>
        <w:jc w:val="center"/>
        <w:outlineLvl w:val="0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>СОСТАВ</w:t>
      </w:r>
    </w:p>
    <w:p w:rsidR="00B52F21" w:rsidRPr="003403E9" w:rsidRDefault="006E38BD" w:rsidP="003403E9">
      <w:pPr>
        <w:widowControl/>
        <w:jc w:val="center"/>
        <w:outlineLvl w:val="0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>а</w:t>
      </w:r>
      <w:r w:rsidR="00B52F21" w:rsidRPr="003403E9">
        <w:rPr>
          <w:b/>
          <w:bCs/>
          <w:sz w:val="28"/>
          <w:szCs w:val="28"/>
        </w:rPr>
        <w:t>нтитеррористической комиссии городского округа Королёв</w:t>
      </w:r>
      <w:r w:rsidR="00655725" w:rsidRPr="003403E9">
        <w:rPr>
          <w:b/>
          <w:bCs/>
          <w:sz w:val="28"/>
          <w:szCs w:val="28"/>
        </w:rPr>
        <w:t xml:space="preserve"> </w:t>
      </w:r>
      <w:r w:rsidR="00B52F21" w:rsidRPr="003403E9">
        <w:rPr>
          <w:b/>
          <w:bCs/>
          <w:sz w:val="28"/>
          <w:szCs w:val="28"/>
        </w:rPr>
        <w:t>Московской области</w:t>
      </w:r>
    </w:p>
    <w:p w:rsidR="00B52F21" w:rsidRPr="003403E9" w:rsidRDefault="00B52F21" w:rsidP="003403E9">
      <w:pPr>
        <w:widowControl/>
        <w:jc w:val="both"/>
        <w:outlineLvl w:val="0"/>
        <w:rPr>
          <w:b/>
          <w:bCs/>
          <w:sz w:val="28"/>
          <w:szCs w:val="28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2403"/>
        <w:gridCol w:w="358"/>
        <w:gridCol w:w="538"/>
        <w:gridCol w:w="180"/>
        <w:gridCol w:w="6410"/>
      </w:tblGrid>
      <w:tr w:rsidR="00B52F21" w:rsidRPr="003403E9" w:rsidTr="00FC1DCD">
        <w:tc>
          <w:tcPr>
            <w:tcW w:w="3479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Председатель комиссии:</w:t>
            </w:r>
          </w:p>
        </w:tc>
        <w:tc>
          <w:tcPr>
            <w:tcW w:w="6410" w:type="dxa"/>
            <w:shd w:val="clear" w:color="auto" w:fill="auto"/>
          </w:tcPr>
          <w:p w:rsidR="00B52F21" w:rsidRPr="003403E9" w:rsidRDefault="00B52F21" w:rsidP="003403E9">
            <w:pPr>
              <w:widowControl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lastRenderedPageBreak/>
              <w:t>Ходырев А.Н.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17796" w:rsidP="003403E9">
            <w:pPr>
              <w:widowControl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Глава городского округа</w:t>
            </w:r>
            <w:r w:rsidR="00EC6F88" w:rsidRPr="003403E9">
              <w:rPr>
                <w:sz w:val="28"/>
                <w:szCs w:val="28"/>
              </w:rPr>
              <w:t xml:space="preserve"> Королёв Московской </w:t>
            </w:r>
            <w:r w:rsidR="00B52F21" w:rsidRPr="003403E9">
              <w:rPr>
                <w:sz w:val="28"/>
                <w:szCs w:val="28"/>
              </w:rPr>
              <w:t>области.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9889" w:type="dxa"/>
            <w:gridSpan w:val="5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Заместители председателя комиссии: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Копцик Ю.А.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FC4835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Pr="003403E9">
              <w:rPr>
                <w:sz w:val="28"/>
                <w:szCs w:val="28"/>
              </w:rPr>
              <w:t xml:space="preserve"> </w:t>
            </w:r>
            <w:r w:rsidR="00B52F21" w:rsidRPr="003403E9">
              <w:rPr>
                <w:sz w:val="28"/>
                <w:szCs w:val="28"/>
              </w:rPr>
              <w:t xml:space="preserve"> руководитель Администрации городского округа Королёв Московской области;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D762C2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Комаров</w:t>
            </w:r>
            <w:r w:rsidR="00B52F21" w:rsidRPr="003403E9">
              <w:rPr>
                <w:sz w:val="28"/>
                <w:szCs w:val="28"/>
              </w:rPr>
              <w:t xml:space="preserve"> </w:t>
            </w:r>
            <w:r w:rsidRPr="003403E9">
              <w:rPr>
                <w:sz w:val="28"/>
                <w:szCs w:val="28"/>
              </w:rPr>
              <w:t>В</w:t>
            </w:r>
            <w:r w:rsidR="00B52F21" w:rsidRPr="003403E9">
              <w:rPr>
                <w:sz w:val="28"/>
                <w:szCs w:val="28"/>
              </w:rPr>
              <w:t>.В.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FC4835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 xml:space="preserve">- </w:t>
            </w:r>
            <w:r w:rsidR="00B52F21" w:rsidRPr="003403E9">
              <w:rPr>
                <w:sz w:val="28"/>
                <w:szCs w:val="28"/>
              </w:rPr>
              <w:t xml:space="preserve"> начальник 2-го отделения 1-го Окружного отдела УФСБ России по г. Москве и МО (по согласованию).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Даниленко О.А.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Викулова С.К.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FC4835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 xml:space="preserve">- </w:t>
            </w:r>
            <w:r w:rsidR="00B52F21" w:rsidRPr="003403E9">
              <w:rPr>
                <w:sz w:val="28"/>
                <w:szCs w:val="28"/>
              </w:rPr>
              <w:t xml:space="preserve"> первый заместитель </w:t>
            </w:r>
            <w:proofErr w:type="gramStart"/>
            <w:r w:rsidR="00B52F21" w:rsidRPr="003403E9">
              <w:rPr>
                <w:sz w:val="28"/>
                <w:szCs w:val="28"/>
              </w:rPr>
              <w:t>руководителя Администрации городского округа  Королёв Московской области</w:t>
            </w:r>
            <w:proofErr w:type="gramEnd"/>
            <w:r w:rsidR="00B52F21" w:rsidRPr="003403E9">
              <w:rPr>
                <w:sz w:val="28"/>
                <w:szCs w:val="28"/>
              </w:rPr>
              <w:t>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FC4835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Pr="003403E9">
              <w:rPr>
                <w:sz w:val="28"/>
                <w:szCs w:val="28"/>
              </w:rPr>
              <w:t xml:space="preserve"> </w:t>
            </w:r>
            <w:r w:rsidR="00B52F21" w:rsidRPr="003403E9">
              <w:rPr>
                <w:sz w:val="28"/>
                <w:szCs w:val="28"/>
              </w:rPr>
              <w:t xml:space="preserve"> заместитель </w:t>
            </w:r>
            <w:proofErr w:type="gramStart"/>
            <w:r w:rsidR="00B52F21" w:rsidRPr="003403E9">
              <w:rPr>
                <w:sz w:val="28"/>
                <w:szCs w:val="28"/>
              </w:rPr>
              <w:t>руководителя Администрации городского округа  Королёв Московской области</w:t>
            </w:r>
            <w:proofErr w:type="gramEnd"/>
            <w:r w:rsidR="00B52F21" w:rsidRPr="003403E9">
              <w:rPr>
                <w:sz w:val="28"/>
                <w:szCs w:val="28"/>
              </w:rPr>
              <w:t>;</w:t>
            </w: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17796" w:rsidRPr="003403E9" w:rsidTr="00B17796">
        <w:tc>
          <w:tcPr>
            <w:tcW w:w="2761" w:type="dxa"/>
            <w:gridSpan w:val="2"/>
            <w:shd w:val="clear" w:color="auto" w:fill="auto"/>
          </w:tcPr>
          <w:p w:rsidR="00B17796" w:rsidRPr="003403E9" w:rsidRDefault="00B17796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Прокофьева Ж.Н.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17796" w:rsidRPr="003403E9" w:rsidRDefault="00B17796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Pr="003403E9">
              <w:rPr>
                <w:sz w:val="28"/>
                <w:szCs w:val="28"/>
              </w:rPr>
              <w:t xml:space="preserve">  заместитель </w:t>
            </w:r>
            <w:proofErr w:type="gramStart"/>
            <w:r w:rsidRPr="003403E9">
              <w:rPr>
                <w:sz w:val="28"/>
                <w:szCs w:val="28"/>
              </w:rPr>
              <w:t>руководителя Администрации городского округа  Королёв Московской области</w:t>
            </w:r>
            <w:proofErr w:type="gramEnd"/>
            <w:r w:rsidRPr="003403E9">
              <w:rPr>
                <w:sz w:val="28"/>
                <w:szCs w:val="28"/>
              </w:rPr>
              <w:t>;</w:t>
            </w:r>
          </w:p>
        </w:tc>
      </w:tr>
      <w:tr w:rsidR="00B17796" w:rsidRPr="003403E9" w:rsidTr="00B17796">
        <w:tc>
          <w:tcPr>
            <w:tcW w:w="2761" w:type="dxa"/>
            <w:gridSpan w:val="2"/>
            <w:shd w:val="clear" w:color="auto" w:fill="auto"/>
          </w:tcPr>
          <w:p w:rsidR="00B17796" w:rsidRPr="003403E9" w:rsidRDefault="00B17796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17796" w:rsidRPr="003403E9" w:rsidRDefault="00B17796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Шабалдас В.Л.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FC4835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Pr="003403E9">
              <w:rPr>
                <w:sz w:val="28"/>
                <w:szCs w:val="28"/>
              </w:rPr>
              <w:t xml:space="preserve"> </w:t>
            </w:r>
            <w:r w:rsidR="00B52F21" w:rsidRPr="003403E9">
              <w:rPr>
                <w:sz w:val="28"/>
                <w:szCs w:val="28"/>
              </w:rPr>
              <w:t xml:space="preserve">заместитель руководителя </w:t>
            </w:r>
            <w:r w:rsidRPr="003403E9">
              <w:rPr>
                <w:sz w:val="28"/>
                <w:szCs w:val="28"/>
              </w:rPr>
              <w:t>–</w:t>
            </w:r>
            <w:r w:rsidR="00622FB5" w:rsidRPr="003403E9">
              <w:rPr>
                <w:sz w:val="28"/>
                <w:szCs w:val="28"/>
              </w:rPr>
              <w:t xml:space="preserve"> начальник управления жилищно-коммунального хозяйства </w:t>
            </w:r>
            <w:r w:rsidR="00B52F21" w:rsidRPr="003403E9">
              <w:rPr>
                <w:sz w:val="28"/>
                <w:szCs w:val="28"/>
              </w:rPr>
              <w:t>Администрации городского округа</w:t>
            </w:r>
            <w:r w:rsidR="00E41703" w:rsidRPr="003403E9">
              <w:rPr>
                <w:sz w:val="28"/>
                <w:szCs w:val="28"/>
              </w:rPr>
              <w:t xml:space="preserve"> Московской области</w:t>
            </w:r>
            <w:r w:rsidR="00B52F21" w:rsidRPr="003403E9">
              <w:rPr>
                <w:sz w:val="28"/>
                <w:szCs w:val="28"/>
              </w:rPr>
              <w:t>;</w:t>
            </w: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Иванов С.В.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FC4835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заместитель руководителя </w:t>
            </w:r>
            <w:r w:rsidRPr="003403E9">
              <w:rPr>
                <w:sz w:val="28"/>
                <w:szCs w:val="28"/>
              </w:rPr>
              <w:t>–</w:t>
            </w:r>
            <w:r w:rsidR="00163DB9" w:rsidRPr="003403E9">
              <w:rPr>
                <w:sz w:val="28"/>
                <w:szCs w:val="28"/>
              </w:rPr>
              <w:t xml:space="preserve"> начальник </w:t>
            </w:r>
            <w:proofErr w:type="gramStart"/>
            <w:r w:rsidR="00163DB9" w:rsidRPr="003403E9">
              <w:rPr>
                <w:sz w:val="28"/>
                <w:szCs w:val="28"/>
              </w:rPr>
              <w:t xml:space="preserve">управления градостроительства </w:t>
            </w:r>
            <w:r w:rsidR="00B52F21" w:rsidRPr="003403E9">
              <w:rPr>
                <w:sz w:val="28"/>
                <w:szCs w:val="28"/>
              </w:rPr>
              <w:t>Администрации город</w:t>
            </w:r>
            <w:r w:rsidR="00163DB9" w:rsidRPr="003403E9">
              <w:rPr>
                <w:sz w:val="28"/>
                <w:szCs w:val="28"/>
              </w:rPr>
              <w:t>ского округа</w:t>
            </w:r>
            <w:r w:rsidR="00E41703" w:rsidRPr="003403E9">
              <w:rPr>
                <w:sz w:val="28"/>
                <w:szCs w:val="28"/>
              </w:rPr>
              <w:t xml:space="preserve"> Московской области</w:t>
            </w:r>
            <w:proofErr w:type="gramEnd"/>
            <w:r w:rsidR="00163DB9" w:rsidRPr="003403E9">
              <w:rPr>
                <w:sz w:val="28"/>
                <w:szCs w:val="28"/>
              </w:rPr>
              <w:t>;</w:t>
            </w: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Королева В.В.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FC4835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 xml:space="preserve">- </w:t>
            </w:r>
            <w:r w:rsidR="00B52F21" w:rsidRPr="003403E9">
              <w:rPr>
                <w:sz w:val="28"/>
                <w:szCs w:val="28"/>
              </w:rPr>
              <w:t xml:space="preserve">заместитель </w:t>
            </w:r>
            <w:proofErr w:type="gramStart"/>
            <w:r w:rsidR="00B52F21" w:rsidRPr="003403E9">
              <w:rPr>
                <w:sz w:val="28"/>
                <w:szCs w:val="28"/>
              </w:rPr>
              <w:t>руководителя Администрации городского округа Королёв Московской области</w:t>
            </w:r>
            <w:proofErr w:type="gramEnd"/>
            <w:r w:rsidR="00B52F21" w:rsidRPr="003403E9">
              <w:rPr>
                <w:sz w:val="28"/>
                <w:szCs w:val="28"/>
              </w:rPr>
              <w:t>;</w:t>
            </w: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Трифонов И.В.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Конышев И.А.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FC4835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Pr="003403E9">
              <w:rPr>
                <w:sz w:val="28"/>
                <w:szCs w:val="28"/>
              </w:rPr>
              <w:t xml:space="preserve"> </w:t>
            </w:r>
            <w:r w:rsidR="00B52F21" w:rsidRPr="003403E9">
              <w:rPr>
                <w:sz w:val="28"/>
                <w:szCs w:val="28"/>
              </w:rPr>
              <w:t xml:space="preserve">заместитель </w:t>
            </w:r>
            <w:proofErr w:type="gramStart"/>
            <w:r w:rsidR="00B52F21" w:rsidRPr="003403E9">
              <w:rPr>
                <w:sz w:val="28"/>
                <w:szCs w:val="28"/>
              </w:rPr>
              <w:t>руководителя Администрации городского округа Королёв Московской области</w:t>
            </w:r>
            <w:proofErr w:type="gramEnd"/>
            <w:r w:rsidR="00B52F21" w:rsidRPr="003403E9">
              <w:rPr>
                <w:sz w:val="28"/>
                <w:szCs w:val="28"/>
              </w:rPr>
              <w:t>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183666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заместитель руководителя </w:t>
            </w:r>
            <w:r w:rsidR="00FC4835" w:rsidRPr="003403E9">
              <w:rPr>
                <w:sz w:val="28"/>
                <w:szCs w:val="28"/>
              </w:rPr>
              <w:t>–</w:t>
            </w:r>
            <w:r w:rsidR="00B11371" w:rsidRPr="003403E9">
              <w:rPr>
                <w:sz w:val="28"/>
                <w:szCs w:val="28"/>
              </w:rPr>
              <w:t xml:space="preserve"> председатель комитета по физической культуре, спорту и туризму </w:t>
            </w:r>
            <w:r w:rsidR="00B52F21" w:rsidRPr="003403E9">
              <w:rPr>
                <w:sz w:val="28"/>
                <w:szCs w:val="28"/>
              </w:rPr>
              <w:t>Администрации городского округа</w:t>
            </w:r>
            <w:r w:rsidR="00F66FCE" w:rsidRPr="003403E9">
              <w:rPr>
                <w:sz w:val="28"/>
                <w:szCs w:val="28"/>
              </w:rPr>
              <w:t xml:space="preserve"> Московской области</w:t>
            </w:r>
            <w:r w:rsidR="00B52F21" w:rsidRPr="003403E9">
              <w:rPr>
                <w:sz w:val="28"/>
                <w:szCs w:val="28"/>
              </w:rPr>
              <w:t>;</w:t>
            </w:r>
          </w:p>
        </w:tc>
      </w:tr>
      <w:tr w:rsidR="00B52F21" w:rsidRPr="003403E9" w:rsidTr="00B17796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rPr>
          <w:trHeight w:val="1451"/>
        </w:trPr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Потатуев А.И.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4504B4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области;  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Студеникин И.Е.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proofErr w:type="spellStart"/>
            <w:r w:rsidRPr="003403E9">
              <w:rPr>
                <w:sz w:val="28"/>
                <w:szCs w:val="28"/>
              </w:rPr>
              <w:t>Пчелинцев</w:t>
            </w:r>
            <w:proofErr w:type="spellEnd"/>
            <w:r w:rsidRPr="003403E9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4504B4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lastRenderedPageBreak/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управления дорог, благоустройства и </w:t>
            </w:r>
            <w:r w:rsidR="00B52F21" w:rsidRPr="003403E9">
              <w:rPr>
                <w:sz w:val="28"/>
                <w:szCs w:val="28"/>
              </w:rPr>
              <w:lastRenderedPageBreak/>
              <w:t>экологии Администрации городского округа Королёв</w:t>
            </w:r>
            <w:r w:rsidR="0014187E" w:rsidRPr="003403E9">
              <w:rPr>
                <w:sz w:val="28"/>
                <w:szCs w:val="28"/>
              </w:rPr>
              <w:t xml:space="preserve"> Московской области</w:t>
            </w:r>
            <w:r w:rsidR="00B52F21" w:rsidRPr="003403E9">
              <w:rPr>
                <w:sz w:val="28"/>
                <w:szCs w:val="28"/>
              </w:rPr>
              <w:t>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4504B4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управления по работе с микрорайонами городского округа Королёв Московской области;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lastRenderedPageBreak/>
              <w:t>Емельянов Д.В.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4504B4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заместитель начальника управления жилищно-коммунального хозяйства Администрации городского округа Королёв Московской области;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946907" w:rsidRPr="003403E9" w:rsidTr="00FC1DCD">
        <w:tc>
          <w:tcPr>
            <w:tcW w:w="2761" w:type="dxa"/>
            <w:gridSpan w:val="2"/>
            <w:shd w:val="clear" w:color="auto" w:fill="auto"/>
          </w:tcPr>
          <w:p w:rsidR="00946907" w:rsidRPr="003403E9" w:rsidRDefault="00946907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Баранов А.Г.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946907" w:rsidRPr="003403E9" w:rsidRDefault="00946907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Pr="003403E9">
              <w:rPr>
                <w:sz w:val="28"/>
                <w:szCs w:val="28"/>
              </w:rPr>
              <w:t xml:space="preserve"> начальник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области;</w:t>
            </w:r>
          </w:p>
        </w:tc>
      </w:tr>
      <w:tr w:rsidR="00946907" w:rsidRPr="003403E9" w:rsidTr="00FC1DCD">
        <w:tc>
          <w:tcPr>
            <w:tcW w:w="2761" w:type="dxa"/>
            <w:gridSpan w:val="2"/>
            <w:shd w:val="clear" w:color="auto" w:fill="auto"/>
          </w:tcPr>
          <w:p w:rsidR="00946907" w:rsidRPr="003403E9" w:rsidRDefault="00946907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946907" w:rsidRPr="003403E9" w:rsidRDefault="00946907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D762C2" w:rsidP="003403E9">
            <w:pPr>
              <w:widowControl/>
              <w:jc w:val="both"/>
              <w:rPr>
                <w:sz w:val="28"/>
                <w:szCs w:val="28"/>
              </w:rPr>
            </w:pPr>
            <w:proofErr w:type="spellStart"/>
            <w:r w:rsidRPr="003403E9">
              <w:rPr>
                <w:sz w:val="28"/>
                <w:szCs w:val="28"/>
              </w:rPr>
              <w:t>Лащук</w:t>
            </w:r>
            <w:proofErr w:type="spellEnd"/>
            <w:r w:rsidR="00B52F21" w:rsidRPr="003403E9">
              <w:rPr>
                <w:sz w:val="28"/>
                <w:szCs w:val="28"/>
              </w:rPr>
              <w:t xml:space="preserve"> </w:t>
            </w:r>
            <w:r w:rsidRPr="003403E9">
              <w:rPr>
                <w:sz w:val="28"/>
                <w:szCs w:val="28"/>
              </w:rPr>
              <w:t>И</w:t>
            </w:r>
            <w:r w:rsidR="00B52F21" w:rsidRPr="003403E9">
              <w:rPr>
                <w:sz w:val="28"/>
                <w:szCs w:val="28"/>
              </w:rPr>
              <w:t>.</w:t>
            </w:r>
            <w:r w:rsidRPr="003403E9">
              <w:rPr>
                <w:sz w:val="28"/>
                <w:szCs w:val="28"/>
              </w:rPr>
              <w:t>Н</w:t>
            </w:r>
            <w:r w:rsidR="00B52F21" w:rsidRPr="003403E9">
              <w:rPr>
                <w:sz w:val="28"/>
                <w:szCs w:val="28"/>
              </w:rPr>
              <w:t>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4504B4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УМВД России по г.о. Королёв</w:t>
            </w:r>
            <w:r w:rsidR="009821AD" w:rsidRPr="003403E9">
              <w:rPr>
                <w:sz w:val="28"/>
                <w:szCs w:val="28"/>
              </w:rPr>
              <w:t xml:space="preserve"> Московской области</w:t>
            </w:r>
            <w:r w:rsidR="00B52F21" w:rsidRPr="003403E9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1116CC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Муха</w:t>
            </w:r>
            <w:r w:rsidR="00B52F21" w:rsidRPr="003403E9">
              <w:rPr>
                <w:sz w:val="28"/>
                <w:szCs w:val="28"/>
              </w:rPr>
              <w:t xml:space="preserve"> А.</w:t>
            </w:r>
            <w:r w:rsidRPr="003403E9">
              <w:rPr>
                <w:sz w:val="28"/>
                <w:szCs w:val="28"/>
              </w:rPr>
              <w:t>В</w:t>
            </w:r>
            <w:r w:rsidR="00B52F21" w:rsidRPr="003403E9">
              <w:rPr>
                <w:sz w:val="28"/>
                <w:szCs w:val="28"/>
              </w:rPr>
              <w:t>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E65769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заместитель начальника полиции УМВД России по г.о. Королёв </w:t>
            </w:r>
            <w:r w:rsidR="009821AD" w:rsidRPr="003403E9">
              <w:rPr>
                <w:sz w:val="28"/>
                <w:szCs w:val="28"/>
              </w:rPr>
              <w:t xml:space="preserve">Московской области </w:t>
            </w:r>
            <w:r w:rsidR="00B52F21" w:rsidRPr="003403E9">
              <w:rPr>
                <w:sz w:val="28"/>
                <w:szCs w:val="28"/>
              </w:rPr>
              <w:t xml:space="preserve">(по согласованию); 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Долгополов А.В.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4504B4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Королевского ОВО – филиала ФГКУ УВО ГУ МВД России по Московской области (по согласованию);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Плишкин В.Ю.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4504B4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главный Государственный инспектор города Королёв Московской области по пожарному надзору (по согласованию);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Недвигин В.В.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4504B4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руководитель Королёвского </w:t>
            </w:r>
            <w:r w:rsidR="00B17796" w:rsidRPr="003403E9">
              <w:rPr>
                <w:sz w:val="28"/>
                <w:szCs w:val="28"/>
              </w:rPr>
              <w:t xml:space="preserve">пожарно-спасательного </w:t>
            </w:r>
            <w:r w:rsidR="00B52F21" w:rsidRPr="003403E9">
              <w:rPr>
                <w:sz w:val="28"/>
                <w:szCs w:val="28"/>
              </w:rPr>
              <w:t>гарнизона – начальник 80 пожарной части ГУ «18 отряд ФПС по Московской области» (по согласованию);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proofErr w:type="spellStart"/>
            <w:r w:rsidRPr="003403E9">
              <w:rPr>
                <w:sz w:val="28"/>
                <w:szCs w:val="28"/>
              </w:rPr>
              <w:t>Бурсин</w:t>
            </w:r>
            <w:proofErr w:type="spellEnd"/>
            <w:r w:rsidRPr="003403E9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4504B4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заместитель начальника </w:t>
            </w:r>
            <w:proofErr w:type="spellStart"/>
            <w:r w:rsidR="00B52F21" w:rsidRPr="003403E9">
              <w:rPr>
                <w:sz w:val="28"/>
                <w:szCs w:val="28"/>
              </w:rPr>
              <w:t>Мытищинского</w:t>
            </w:r>
            <w:proofErr w:type="spellEnd"/>
            <w:r w:rsidR="00B52F21" w:rsidRPr="003403E9">
              <w:rPr>
                <w:sz w:val="28"/>
                <w:szCs w:val="28"/>
              </w:rPr>
              <w:t xml:space="preserve"> ТУ </w:t>
            </w:r>
            <w:proofErr w:type="spellStart"/>
            <w:r w:rsidR="00B52F21" w:rsidRPr="003403E9">
              <w:rPr>
                <w:sz w:val="28"/>
                <w:szCs w:val="28"/>
              </w:rPr>
              <w:t>СиС</w:t>
            </w:r>
            <w:proofErr w:type="spellEnd"/>
            <w:r w:rsidR="00B52F21" w:rsidRPr="003403E9">
              <w:rPr>
                <w:sz w:val="28"/>
                <w:szCs w:val="28"/>
              </w:rPr>
              <w:t xml:space="preserve"> ГКУ «</w:t>
            </w:r>
            <w:proofErr w:type="spellStart"/>
            <w:r w:rsidR="00B52F21" w:rsidRPr="003403E9">
              <w:rPr>
                <w:sz w:val="28"/>
                <w:szCs w:val="28"/>
              </w:rPr>
              <w:t>Мособлпожспас</w:t>
            </w:r>
            <w:proofErr w:type="spellEnd"/>
            <w:r w:rsidR="00B52F21" w:rsidRPr="003403E9">
              <w:rPr>
                <w:sz w:val="28"/>
                <w:szCs w:val="28"/>
              </w:rPr>
              <w:t>» по городу Королёву Московской области (по согласованию);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proofErr w:type="spellStart"/>
            <w:r w:rsidRPr="003403E9">
              <w:rPr>
                <w:sz w:val="28"/>
                <w:szCs w:val="28"/>
              </w:rPr>
              <w:t>Голованёва</w:t>
            </w:r>
            <w:proofErr w:type="spellEnd"/>
            <w:r w:rsidRPr="003403E9">
              <w:rPr>
                <w:sz w:val="28"/>
                <w:szCs w:val="28"/>
              </w:rPr>
              <w:t xml:space="preserve"> М.Л.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5B4BC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Ткачев</w:t>
            </w:r>
            <w:r w:rsidR="00B52F21" w:rsidRPr="003403E9">
              <w:rPr>
                <w:sz w:val="28"/>
                <w:szCs w:val="28"/>
              </w:rPr>
              <w:t xml:space="preserve"> </w:t>
            </w:r>
            <w:r w:rsidRPr="003403E9">
              <w:rPr>
                <w:sz w:val="28"/>
                <w:szCs w:val="28"/>
              </w:rPr>
              <w:t>С</w:t>
            </w:r>
            <w:r w:rsidR="00B52F21" w:rsidRPr="003403E9">
              <w:rPr>
                <w:sz w:val="28"/>
                <w:szCs w:val="28"/>
              </w:rPr>
              <w:t>.</w:t>
            </w:r>
            <w:r w:rsidRPr="003403E9">
              <w:rPr>
                <w:sz w:val="28"/>
                <w:szCs w:val="28"/>
              </w:rPr>
              <w:t>О</w:t>
            </w:r>
            <w:r w:rsidR="00B52F21" w:rsidRPr="003403E9">
              <w:rPr>
                <w:sz w:val="28"/>
                <w:szCs w:val="28"/>
              </w:rPr>
              <w:t>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453BF2" w:rsidP="003403E9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территориального отдела Управления </w:t>
            </w:r>
            <w:proofErr w:type="spellStart"/>
            <w:r w:rsidR="00B52F21" w:rsidRPr="003403E9">
              <w:rPr>
                <w:sz w:val="28"/>
                <w:szCs w:val="28"/>
              </w:rPr>
              <w:t>Роспотребнадзора</w:t>
            </w:r>
            <w:proofErr w:type="spellEnd"/>
            <w:r w:rsidR="00B52F21" w:rsidRPr="003403E9">
              <w:rPr>
                <w:sz w:val="28"/>
                <w:szCs w:val="28"/>
              </w:rPr>
              <w:t xml:space="preserve"> по Московской области в Щелковском районе, городах Королёв, </w:t>
            </w:r>
            <w:proofErr w:type="spellStart"/>
            <w:r w:rsidR="00B52F21" w:rsidRPr="003403E9">
              <w:rPr>
                <w:sz w:val="28"/>
                <w:szCs w:val="28"/>
              </w:rPr>
              <w:t>Лосино</w:t>
            </w:r>
            <w:proofErr w:type="spellEnd"/>
            <w:r w:rsidR="00B52F21" w:rsidRPr="003403E9">
              <w:rPr>
                <w:sz w:val="28"/>
                <w:szCs w:val="28"/>
              </w:rPr>
              <w:t>-Петровский, Фрязино (по согласованию);</w:t>
            </w:r>
          </w:p>
          <w:p w:rsidR="00B52F21" w:rsidRPr="003403E9" w:rsidRDefault="00B52F21" w:rsidP="003403E9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B52F21" w:rsidRPr="003403E9" w:rsidRDefault="00453BF2" w:rsidP="003403E9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сотрудник 2-го отделения 1-го Окружного отдела УФСБ России по г. Москве и МО (по согласованию);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proofErr w:type="spellStart"/>
            <w:r w:rsidRPr="003403E9">
              <w:rPr>
                <w:sz w:val="28"/>
                <w:szCs w:val="28"/>
              </w:rPr>
              <w:t>Дейкин</w:t>
            </w:r>
            <w:proofErr w:type="spellEnd"/>
            <w:r w:rsidRPr="003403E9">
              <w:rPr>
                <w:sz w:val="28"/>
                <w:szCs w:val="28"/>
              </w:rPr>
              <w:t xml:space="preserve"> М.Г.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E65769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территориального отдела №38 территориального управления №1 </w:t>
            </w:r>
            <w:proofErr w:type="spellStart"/>
            <w:r w:rsidR="00B52F21" w:rsidRPr="003403E9">
              <w:rPr>
                <w:sz w:val="28"/>
                <w:szCs w:val="28"/>
              </w:rPr>
              <w:t>Госадмтехнадзора</w:t>
            </w:r>
            <w:proofErr w:type="spellEnd"/>
            <w:r w:rsidR="00B52F21" w:rsidRPr="003403E9">
              <w:rPr>
                <w:sz w:val="28"/>
                <w:szCs w:val="28"/>
              </w:rPr>
              <w:t xml:space="preserve"> Московской области (по согласованию);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Ваврик И.В.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E65769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председатель </w:t>
            </w:r>
            <w:proofErr w:type="gramStart"/>
            <w:r w:rsidR="00B52F21" w:rsidRPr="003403E9">
              <w:rPr>
                <w:sz w:val="28"/>
                <w:szCs w:val="28"/>
              </w:rPr>
              <w:t>комитета образования Администрации городского округа Королёв Московской области</w:t>
            </w:r>
            <w:proofErr w:type="gramEnd"/>
            <w:r w:rsidR="00B52F21" w:rsidRPr="003403E9">
              <w:rPr>
                <w:sz w:val="28"/>
                <w:szCs w:val="28"/>
              </w:rPr>
              <w:t>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Тимохин Ю.И.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E65769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председатель </w:t>
            </w:r>
            <w:r w:rsidR="004A4CD9" w:rsidRPr="003403E9">
              <w:rPr>
                <w:sz w:val="28"/>
                <w:szCs w:val="28"/>
              </w:rPr>
              <w:t>к</w:t>
            </w:r>
            <w:r w:rsidR="00B52F21" w:rsidRPr="003403E9">
              <w:rPr>
                <w:sz w:val="28"/>
                <w:szCs w:val="28"/>
              </w:rPr>
              <w:t>омитета по культуре Администрации городского округа Королёв Московской области;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Масина М.В.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proofErr w:type="spellStart"/>
            <w:r w:rsidRPr="003403E9">
              <w:rPr>
                <w:sz w:val="28"/>
                <w:szCs w:val="28"/>
              </w:rPr>
              <w:t>Шпилянский</w:t>
            </w:r>
            <w:proofErr w:type="spellEnd"/>
            <w:r w:rsidRPr="003403E9">
              <w:rPr>
                <w:sz w:val="28"/>
                <w:szCs w:val="28"/>
              </w:rPr>
              <w:t xml:space="preserve"> Э.М.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E65769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Королёвского </w:t>
            </w:r>
            <w:proofErr w:type="gramStart"/>
            <w:r w:rsidR="00B52F21" w:rsidRPr="003403E9">
              <w:rPr>
                <w:sz w:val="28"/>
                <w:szCs w:val="28"/>
              </w:rPr>
              <w:t>управления социальной защиты населения Министерства социальной защиты населения Московской</w:t>
            </w:r>
            <w:proofErr w:type="gramEnd"/>
            <w:r w:rsidR="00B52F21" w:rsidRPr="003403E9">
              <w:rPr>
                <w:sz w:val="28"/>
                <w:szCs w:val="28"/>
              </w:rPr>
              <w:t xml:space="preserve"> области (по согласованию);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E65769" w:rsidP="003403E9">
            <w:pPr>
              <w:jc w:val="both"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главный врач ГБУЗ МО «Королёвская городская больница» (по согласованию)</w:t>
            </w:r>
            <w:r w:rsidR="009821AD" w:rsidRPr="003403E9">
              <w:rPr>
                <w:sz w:val="28"/>
                <w:szCs w:val="28"/>
              </w:rPr>
              <w:t>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Шишов П.Б.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E65769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директор Королевского пассажирского автотранспортного предприятия филиала ГУП МО «Мострансавто» (по согласованию);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597323" w:rsidP="003403E9">
            <w:pPr>
              <w:widowControl/>
              <w:jc w:val="both"/>
              <w:rPr>
                <w:sz w:val="28"/>
                <w:szCs w:val="28"/>
              </w:rPr>
            </w:pPr>
            <w:proofErr w:type="spellStart"/>
            <w:r w:rsidRPr="003403E9">
              <w:rPr>
                <w:sz w:val="28"/>
                <w:szCs w:val="28"/>
              </w:rPr>
              <w:t>Лаврехин</w:t>
            </w:r>
            <w:proofErr w:type="spellEnd"/>
            <w:r w:rsidR="00B52F21" w:rsidRPr="003403E9">
              <w:rPr>
                <w:sz w:val="28"/>
                <w:szCs w:val="28"/>
              </w:rPr>
              <w:t xml:space="preserve"> </w:t>
            </w:r>
            <w:r w:rsidRPr="003403E9">
              <w:rPr>
                <w:sz w:val="28"/>
                <w:szCs w:val="28"/>
              </w:rPr>
              <w:t>В</w:t>
            </w:r>
            <w:r w:rsidR="00B52F21" w:rsidRPr="003403E9">
              <w:rPr>
                <w:sz w:val="28"/>
                <w:szCs w:val="28"/>
              </w:rPr>
              <w:t>.</w:t>
            </w:r>
            <w:r w:rsidRPr="003403E9">
              <w:rPr>
                <w:sz w:val="28"/>
                <w:szCs w:val="28"/>
              </w:rPr>
              <w:t>В</w:t>
            </w:r>
            <w:r w:rsidR="00B52F21" w:rsidRPr="003403E9">
              <w:rPr>
                <w:sz w:val="28"/>
                <w:szCs w:val="28"/>
              </w:rPr>
              <w:t>.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E65769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генеральный директор ОАО «</w:t>
            </w:r>
            <w:proofErr w:type="spellStart"/>
            <w:r w:rsidR="00B52F21" w:rsidRPr="003403E9">
              <w:rPr>
                <w:sz w:val="28"/>
                <w:szCs w:val="28"/>
              </w:rPr>
              <w:t>Автотрэвэл</w:t>
            </w:r>
            <w:proofErr w:type="spellEnd"/>
            <w:r w:rsidR="00B52F21" w:rsidRPr="003403E9">
              <w:rPr>
                <w:sz w:val="28"/>
                <w:szCs w:val="28"/>
              </w:rPr>
              <w:t>» (по согласованию);</w:t>
            </w:r>
          </w:p>
        </w:tc>
      </w:tr>
      <w:tr w:rsidR="00B52F21" w:rsidRPr="003403E9" w:rsidTr="00FC1DCD">
        <w:tc>
          <w:tcPr>
            <w:tcW w:w="2761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 xml:space="preserve">Нифатова М.В. </w:t>
            </w:r>
          </w:p>
        </w:tc>
        <w:tc>
          <w:tcPr>
            <w:tcW w:w="712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E65769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директор МКУ «Королёвская </w:t>
            </w:r>
            <w:proofErr w:type="gramStart"/>
            <w:r w:rsidR="00B52F21" w:rsidRPr="003403E9">
              <w:rPr>
                <w:sz w:val="28"/>
                <w:szCs w:val="28"/>
              </w:rPr>
              <w:t>АСС</w:t>
            </w:r>
            <w:proofErr w:type="gramEnd"/>
            <w:r w:rsidR="00B52F21" w:rsidRPr="003403E9">
              <w:rPr>
                <w:sz w:val="28"/>
                <w:szCs w:val="28"/>
              </w:rPr>
              <w:t>» (по согласованию).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 xml:space="preserve"> </w:t>
            </w:r>
          </w:p>
        </w:tc>
      </w:tr>
      <w:tr w:rsidR="00B52F21" w:rsidRPr="003403E9" w:rsidTr="00FC1DCD">
        <w:tc>
          <w:tcPr>
            <w:tcW w:w="3299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Секретарь комиссии:</w:t>
            </w:r>
          </w:p>
        </w:tc>
        <w:tc>
          <w:tcPr>
            <w:tcW w:w="6590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403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486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FC1DCD">
        <w:tc>
          <w:tcPr>
            <w:tcW w:w="2403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Пономарев С.Н.</w:t>
            </w:r>
          </w:p>
        </w:tc>
        <w:tc>
          <w:tcPr>
            <w:tcW w:w="7486" w:type="dxa"/>
            <w:gridSpan w:val="4"/>
            <w:shd w:val="clear" w:color="auto" w:fill="auto"/>
          </w:tcPr>
          <w:p w:rsidR="00B52F21" w:rsidRPr="003403E9" w:rsidRDefault="00E65769" w:rsidP="003403E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 xml:space="preserve">- </w:t>
            </w:r>
            <w:r w:rsidR="00B52F21" w:rsidRPr="003403E9">
              <w:rPr>
                <w:sz w:val="28"/>
                <w:szCs w:val="28"/>
              </w:rPr>
              <w:t xml:space="preserve">главный эксперт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области.                                                                </w:t>
            </w:r>
          </w:p>
          <w:p w:rsidR="00B52F21" w:rsidRPr="003403E9" w:rsidRDefault="00B52F21" w:rsidP="003403E9">
            <w:pPr>
              <w:shd w:val="clear" w:color="auto" w:fill="FFFFFF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 xml:space="preserve">                   ________________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</w:tbl>
    <w:p w:rsidR="00275985" w:rsidRPr="003403E9" w:rsidRDefault="00275985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t>Утвержден</w:t>
      </w:r>
    </w:p>
    <w:p w:rsidR="00275985" w:rsidRPr="003403E9" w:rsidRDefault="00275985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t>постановлением Главы городского округа Королёв Московской области</w:t>
      </w:r>
    </w:p>
    <w:p w:rsidR="00275985" w:rsidRPr="003403E9" w:rsidRDefault="00275985" w:rsidP="003403E9">
      <w:pPr>
        <w:shd w:val="clear" w:color="auto" w:fill="FFFFFF"/>
        <w:rPr>
          <w:sz w:val="28"/>
          <w:szCs w:val="28"/>
          <w:u w:val="single"/>
        </w:rPr>
      </w:pPr>
      <w:r w:rsidRPr="003403E9">
        <w:rPr>
          <w:sz w:val="28"/>
          <w:szCs w:val="28"/>
        </w:rPr>
        <w:t xml:space="preserve">от 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</w:rPr>
        <w:t>№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</w:p>
    <w:p w:rsidR="001116CC" w:rsidRPr="003403E9" w:rsidRDefault="001116CC" w:rsidP="003403E9">
      <w:pPr>
        <w:widowControl/>
        <w:tabs>
          <w:tab w:val="left" w:pos="3360"/>
        </w:tabs>
        <w:jc w:val="both"/>
        <w:outlineLvl w:val="0"/>
        <w:rPr>
          <w:sz w:val="28"/>
          <w:szCs w:val="28"/>
        </w:rPr>
      </w:pPr>
    </w:p>
    <w:p w:rsidR="00B52F21" w:rsidRPr="003403E9" w:rsidRDefault="00B52F21" w:rsidP="003403E9">
      <w:pPr>
        <w:widowControl/>
        <w:tabs>
          <w:tab w:val="left" w:pos="3360"/>
        </w:tabs>
        <w:jc w:val="both"/>
        <w:outlineLvl w:val="0"/>
        <w:rPr>
          <w:sz w:val="28"/>
          <w:szCs w:val="28"/>
        </w:rPr>
      </w:pPr>
    </w:p>
    <w:p w:rsidR="00B52F21" w:rsidRPr="003403E9" w:rsidRDefault="00B52F21" w:rsidP="003403E9">
      <w:pPr>
        <w:widowControl/>
        <w:jc w:val="center"/>
        <w:outlineLvl w:val="0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>СОСТАВ</w:t>
      </w:r>
    </w:p>
    <w:p w:rsidR="00B52F21" w:rsidRPr="003403E9" w:rsidRDefault="00B52F21" w:rsidP="003403E9">
      <w:pPr>
        <w:widowControl/>
        <w:jc w:val="center"/>
        <w:outlineLvl w:val="0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 xml:space="preserve">аппарата </w:t>
      </w:r>
      <w:r w:rsidR="00FD433B" w:rsidRPr="003403E9">
        <w:rPr>
          <w:b/>
          <w:bCs/>
          <w:sz w:val="28"/>
          <w:szCs w:val="28"/>
        </w:rPr>
        <w:t>а</w:t>
      </w:r>
      <w:r w:rsidRPr="003403E9">
        <w:rPr>
          <w:b/>
          <w:bCs/>
          <w:sz w:val="28"/>
          <w:szCs w:val="28"/>
        </w:rPr>
        <w:t xml:space="preserve">нтитеррористической комиссии </w:t>
      </w:r>
    </w:p>
    <w:p w:rsidR="00B52F21" w:rsidRPr="003403E9" w:rsidRDefault="00B52F21" w:rsidP="003403E9">
      <w:pPr>
        <w:widowControl/>
        <w:jc w:val="center"/>
        <w:outlineLvl w:val="0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>городского округа Королёв Московской области</w:t>
      </w:r>
    </w:p>
    <w:p w:rsidR="00B52F21" w:rsidRPr="003403E9" w:rsidRDefault="00B52F21" w:rsidP="003403E9">
      <w:pPr>
        <w:widowControl/>
        <w:jc w:val="both"/>
        <w:outlineLvl w:val="0"/>
        <w:rPr>
          <w:sz w:val="28"/>
          <w:szCs w:val="28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2406"/>
        <w:gridCol w:w="1080"/>
        <w:gridCol w:w="360"/>
        <w:gridCol w:w="1260"/>
        <w:gridCol w:w="4818"/>
      </w:tblGrid>
      <w:tr w:rsidR="00B52F21" w:rsidRPr="003403E9" w:rsidTr="00846456">
        <w:tc>
          <w:tcPr>
            <w:tcW w:w="3486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Руководитель аппарата:</w:t>
            </w:r>
          </w:p>
        </w:tc>
        <w:tc>
          <w:tcPr>
            <w:tcW w:w="643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Потатуев А.И.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2A39E2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 xml:space="preserve">- </w:t>
            </w:r>
            <w:r w:rsidR="00B52F21" w:rsidRPr="003403E9">
              <w:rPr>
                <w:sz w:val="28"/>
                <w:szCs w:val="28"/>
              </w:rPr>
              <w:t>начальник управления по территориальной безопасности, гражданской обороне и чрезвычайным ситуациям Админист</w:t>
            </w:r>
            <w:r w:rsidR="00423016" w:rsidRPr="003403E9">
              <w:rPr>
                <w:sz w:val="28"/>
                <w:szCs w:val="28"/>
              </w:rPr>
              <w:t>рации городского округа Королёв;</w:t>
            </w: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5106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Заместитель руководителя аппарата:</w:t>
            </w:r>
          </w:p>
        </w:tc>
        <w:tc>
          <w:tcPr>
            <w:tcW w:w="4818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1116CC" w:rsidP="003403E9">
            <w:pPr>
              <w:widowControl/>
              <w:jc w:val="both"/>
              <w:rPr>
                <w:color w:val="FF0000"/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Муха А.В.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2A39E2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заместитель начальника полиции УМВД России по г.о. Королёв (по согласованию)</w:t>
            </w:r>
            <w:r w:rsidR="00423016" w:rsidRPr="003403E9">
              <w:rPr>
                <w:sz w:val="28"/>
                <w:szCs w:val="28"/>
              </w:rPr>
              <w:t>;</w:t>
            </w: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3846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Члены аппарата:</w:t>
            </w:r>
          </w:p>
        </w:tc>
        <w:tc>
          <w:tcPr>
            <w:tcW w:w="6078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5B4BC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Ткачев</w:t>
            </w:r>
            <w:r w:rsidR="00B52F21" w:rsidRPr="003403E9">
              <w:rPr>
                <w:sz w:val="28"/>
                <w:szCs w:val="28"/>
              </w:rPr>
              <w:t xml:space="preserve"> </w:t>
            </w:r>
            <w:r w:rsidRPr="003403E9">
              <w:rPr>
                <w:sz w:val="28"/>
                <w:szCs w:val="28"/>
              </w:rPr>
              <w:t>С</w:t>
            </w:r>
            <w:r w:rsidR="00B52F21" w:rsidRPr="003403E9">
              <w:rPr>
                <w:sz w:val="28"/>
                <w:szCs w:val="28"/>
              </w:rPr>
              <w:t>.</w:t>
            </w:r>
            <w:r w:rsidRPr="003403E9">
              <w:rPr>
                <w:sz w:val="28"/>
                <w:szCs w:val="28"/>
              </w:rPr>
              <w:t>О</w:t>
            </w:r>
            <w:r w:rsidR="00B52F21" w:rsidRPr="003403E9">
              <w:rPr>
                <w:sz w:val="28"/>
                <w:szCs w:val="28"/>
              </w:rPr>
              <w:t>.</w:t>
            </w:r>
          </w:p>
          <w:p w:rsidR="00B52F21" w:rsidRPr="003403E9" w:rsidRDefault="00B52F21" w:rsidP="003403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2A39E2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сотрудник 2-го отделения 1-го Окружного отдела УФСБ России по г. Москве и МО (по согласованию);</w:t>
            </w: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proofErr w:type="spellStart"/>
            <w:r w:rsidRPr="003403E9">
              <w:rPr>
                <w:sz w:val="28"/>
                <w:szCs w:val="28"/>
              </w:rPr>
              <w:t>Пчелинцев</w:t>
            </w:r>
            <w:proofErr w:type="spellEnd"/>
            <w:r w:rsidRPr="003403E9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2A39E2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</w:t>
            </w:r>
            <w:r w:rsidR="00282352" w:rsidRPr="003403E9">
              <w:rPr>
                <w:sz w:val="28"/>
                <w:szCs w:val="28"/>
              </w:rPr>
              <w:t>у</w:t>
            </w:r>
            <w:r w:rsidR="00B52F21" w:rsidRPr="003403E9">
              <w:rPr>
                <w:sz w:val="28"/>
                <w:szCs w:val="28"/>
              </w:rPr>
              <w:t xml:space="preserve">правления по работе с микрорайонами городского округа Королёв Московской области; 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Емельянов Д.В.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2A39E2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2570C0" w:rsidRPr="003403E9">
              <w:rPr>
                <w:sz w:val="28"/>
                <w:szCs w:val="28"/>
              </w:rPr>
              <w:t xml:space="preserve"> </w:t>
            </w:r>
            <w:r w:rsidR="00B52F21" w:rsidRPr="003403E9">
              <w:rPr>
                <w:sz w:val="28"/>
                <w:szCs w:val="28"/>
              </w:rPr>
              <w:t>начальник управления жилищно-коммунального хозяйства Администрации городского округа Королёв Московской области;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proofErr w:type="spellStart"/>
            <w:r w:rsidRPr="003403E9">
              <w:rPr>
                <w:sz w:val="28"/>
                <w:szCs w:val="28"/>
              </w:rPr>
              <w:t>Бурсин</w:t>
            </w:r>
            <w:proofErr w:type="spellEnd"/>
            <w:r w:rsidRPr="003403E9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2A39E2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 xml:space="preserve">- </w:t>
            </w:r>
            <w:r w:rsidR="00B52F21" w:rsidRPr="003403E9">
              <w:rPr>
                <w:sz w:val="28"/>
                <w:szCs w:val="28"/>
              </w:rPr>
              <w:t xml:space="preserve">заместитель начальника </w:t>
            </w:r>
            <w:proofErr w:type="spellStart"/>
            <w:r w:rsidR="00B52F21" w:rsidRPr="003403E9">
              <w:rPr>
                <w:sz w:val="28"/>
                <w:szCs w:val="28"/>
              </w:rPr>
              <w:t>Мытищинского</w:t>
            </w:r>
            <w:proofErr w:type="spellEnd"/>
            <w:r w:rsidR="00B52F21" w:rsidRPr="003403E9">
              <w:rPr>
                <w:sz w:val="28"/>
                <w:szCs w:val="28"/>
              </w:rPr>
              <w:t xml:space="preserve"> ТУ </w:t>
            </w:r>
            <w:proofErr w:type="spellStart"/>
            <w:r w:rsidR="00B52F21" w:rsidRPr="003403E9">
              <w:rPr>
                <w:sz w:val="28"/>
                <w:szCs w:val="28"/>
              </w:rPr>
              <w:t>СиС</w:t>
            </w:r>
            <w:proofErr w:type="spellEnd"/>
            <w:r w:rsidR="00B52F21" w:rsidRPr="003403E9">
              <w:rPr>
                <w:sz w:val="28"/>
                <w:szCs w:val="28"/>
              </w:rPr>
              <w:t xml:space="preserve"> ГКУ МО «</w:t>
            </w:r>
            <w:proofErr w:type="spellStart"/>
            <w:r w:rsidR="00B52F21" w:rsidRPr="003403E9">
              <w:rPr>
                <w:sz w:val="28"/>
                <w:szCs w:val="28"/>
              </w:rPr>
              <w:t>Мособлпожспас</w:t>
            </w:r>
            <w:proofErr w:type="spellEnd"/>
            <w:r w:rsidR="00B52F21" w:rsidRPr="003403E9">
              <w:rPr>
                <w:sz w:val="28"/>
                <w:szCs w:val="28"/>
              </w:rPr>
              <w:t>» по городу Королёву Московской области (по согласованию);</w:t>
            </w: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Недвигин В.В.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2A39E2" w:rsidP="003403E9">
            <w:pPr>
              <w:pStyle w:val="3"/>
              <w:jc w:val="both"/>
              <w:rPr>
                <w:szCs w:val="28"/>
              </w:rPr>
            </w:pPr>
            <w:r w:rsidRPr="003403E9">
              <w:rPr>
                <w:b/>
                <w:szCs w:val="28"/>
              </w:rPr>
              <w:t>-</w:t>
            </w:r>
            <w:r w:rsidR="00B52F21" w:rsidRPr="003403E9">
              <w:rPr>
                <w:szCs w:val="28"/>
              </w:rPr>
              <w:t xml:space="preserve"> руководитель Королёвского гарнизона пожарной охраны -  начальник 80 пожарной части ГУ «18 отряд ФСП по Московской области»  (по согласованию);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Нифатова М.В.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2A39E2" w:rsidP="003403E9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 xml:space="preserve">- </w:t>
            </w:r>
            <w:r w:rsidR="00B52F21" w:rsidRPr="003403E9">
              <w:rPr>
                <w:color w:val="000000"/>
                <w:sz w:val="28"/>
                <w:szCs w:val="28"/>
              </w:rPr>
              <w:t xml:space="preserve">директор МКУ «Королёвская </w:t>
            </w:r>
            <w:proofErr w:type="gramStart"/>
            <w:r w:rsidR="00B52F21" w:rsidRPr="003403E9">
              <w:rPr>
                <w:color w:val="000000"/>
                <w:sz w:val="28"/>
                <w:szCs w:val="28"/>
              </w:rPr>
              <w:t>АСС</w:t>
            </w:r>
            <w:proofErr w:type="gramEnd"/>
            <w:r w:rsidR="00B52F21" w:rsidRPr="003403E9">
              <w:rPr>
                <w:color w:val="000000"/>
                <w:sz w:val="28"/>
                <w:szCs w:val="28"/>
              </w:rPr>
              <w:t>» (по согласованию);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Николаева Л.Ю.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Пономарев С.Н.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2A39E2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главный специалист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2A39E2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главный эксперт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области.</w:t>
            </w:r>
          </w:p>
          <w:p w:rsidR="00B52F21" w:rsidRPr="003403E9" w:rsidRDefault="00B52F21" w:rsidP="003403E9">
            <w:pPr>
              <w:widowControl/>
              <w:jc w:val="center"/>
              <w:rPr>
                <w:sz w:val="28"/>
                <w:szCs w:val="28"/>
              </w:rPr>
            </w:pPr>
          </w:p>
          <w:p w:rsidR="00CE4411" w:rsidRPr="003403E9" w:rsidRDefault="00CE4411" w:rsidP="003403E9">
            <w:pPr>
              <w:widowControl/>
              <w:jc w:val="center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_________</w:t>
            </w:r>
          </w:p>
          <w:p w:rsidR="00CE4411" w:rsidRPr="003403E9" w:rsidRDefault="00CE4411" w:rsidP="003403E9">
            <w:pPr>
              <w:widowControl/>
              <w:jc w:val="center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</w:tbl>
    <w:p w:rsidR="00B52F21" w:rsidRPr="003403E9" w:rsidRDefault="00B52F2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CE4411" w:rsidRPr="003403E9" w:rsidRDefault="00CE4411" w:rsidP="003403E9">
      <w:pPr>
        <w:widowControl/>
        <w:jc w:val="both"/>
        <w:outlineLvl w:val="0"/>
        <w:rPr>
          <w:sz w:val="28"/>
          <w:szCs w:val="28"/>
        </w:rPr>
      </w:pPr>
    </w:p>
    <w:p w:rsidR="005D21A1" w:rsidRPr="003403E9" w:rsidRDefault="005D21A1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t>Утвержден</w:t>
      </w:r>
    </w:p>
    <w:p w:rsidR="005D21A1" w:rsidRPr="003403E9" w:rsidRDefault="005D21A1" w:rsidP="003403E9">
      <w:pPr>
        <w:shd w:val="clear" w:color="auto" w:fill="FFFFFF"/>
        <w:rPr>
          <w:sz w:val="28"/>
          <w:szCs w:val="28"/>
        </w:rPr>
      </w:pPr>
      <w:r w:rsidRPr="003403E9">
        <w:rPr>
          <w:sz w:val="28"/>
          <w:szCs w:val="28"/>
        </w:rPr>
        <w:t>постановлением Главы городского округа Королёв Московской области</w:t>
      </w:r>
    </w:p>
    <w:p w:rsidR="005D21A1" w:rsidRPr="003403E9" w:rsidRDefault="005D21A1" w:rsidP="003403E9">
      <w:pPr>
        <w:shd w:val="clear" w:color="auto" w:fill="FFFFFF"/>
        <w:rPr>
          <w:sz w:val="28"/>
          <w:szCs w:val="28"/>
          <w:u w:val="single"/>
        </w:rPr>
      </w:pPr>
      <w:r w:rsidRPr="003403E9">
        <w:rPr>
          <w:sz w:val="28"/>
          <w:szCs w:val="28"/>
        </w:rPr>
        <w:t xml:space="preserve">от 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</w:rPr>
        <w:t>№</w:t>
      </w:r>
      <w:r w:rsidRPr="003403E9">
        <w:rPr>
          <w:sz w:val="28"/>
          <w:szCs w:val="28"/>
          <w:u w:val="single"/>
        </w:rPr>
        <w:tab/>
      </w:r>
      <w:r w:rsidRPr="003403E9">
        <w:rPr>
          <w:sz w:val="28"/>
          <w:szCs w:val="28"/>
          <w:u w:val="single"/>
        </w:rPr>
        <w:tab/>
      </w:r>
    </w:p>
    <w:p w:rsidR="00B52F21" w:rsidRPr="003403E9" w:rsidRDefault="00B52F21" w:rsidP="003403E9">
      <w:pPr>
        <w:widowControl/>
        <w:jc w:val="both"/>
        <w:outlineLvl w:val="0"/>
        <w:rPr>
          <w:sz w:val="28"/>
          <w:szCs w:val="28"/>
        </w:rPr>
      </w:pPr>
    </w:p>
    <w:p w:rsidR="001116CC" w:rsidRPr="003403E9" w:rsidRDefault="001116CC" w:rsidP="003403E9">
      <w:pPr>
        <w:widowControl/>
        <w:jc w:val="both"/>
        <w:outlineLvl w:val="0"/>
        <w:rPr>
          <w:sz w:val="28"/>
          <w:szCs w:val="28"/>
        </w:rPr>
      </w:pPr>
    </w:p>
    <w:p w:rsidR="00B52F21" w:rsidRPr="003403E9" w:rsidRDefault="00B52F21" w:rsidP="003403E9">
      <w:pPr>
        <w:widowControl/>
        <w:jc w:val="center"/>
        <w:outlineLvl w:val="0"/>
        <w:rPr>
          <w:b/>
          <w:bCs/>
          <w:sz w:val="28"/>
          <w:szCs w:val="28"/>
        </w:rPr>
      </w:pPr>
      <w:r w:rsidRPr="003403E9">
        <w:rPr>
          <w:b/>
          <w:bCs/>
          <w:sz w:val="28"/>
          <w:szCs w:val="28"/>
        </w:rPr>
        <w:t>СОСТАВ</w:t>
      </w:r>
    </w:p>
    <w:p w:rsidR="00B52F21" w:rsidRPr="003403E9" w:rsidRDefault="00B52F21" w:rsidP="003403E9">
      <w:pPr>
        <w:pStyle w:val="ConsPlusTitle"/>
        <w:jc w:val="center"/>
        <w:outlineLvl w:val="0"/>
        <w:rPr>
          <w:sz w:val="28"/>
          <w:szCs w:val="28"/>
        </w:rPr>
      </w:pPr>
      <w:r w:rsidRPr="003403E9">
        <w:rPr>
          <w:sz w:val="28"/>
          <w:szCs w:val="28"/>
        </w:rPr>
        <w:t xml:space="preserve">постоянно действующей рабочей группы </w:t>
      </w:r>
      <w:r w:rsidR="00C30AB1" w:rsidRPr="003403E9">
        <w:rPr>
          <w:sz w:val="28"/>
          <w:szCs w:val="28"/>
        </w:rPr>
        <w:t>а</w:t>
      </w:r>
      <w:r w:rsidR="00C30AB1" w:rsidRPr="003403E9">
        <w:rPr>
          <w:bCs w:val="0"/>
          <w:sz w:val="28"/>
          <w:szCs w:val="28"/>
        </w:rPr>
        <w:t xml:space="preserve">нтитеррористической </w:t>
      </w:r>
      <w:r w:rsidRPr="003403E9">
        <w:rPr>
          <w:bCs w:val="0"/>
          <w:sz w:val="28"/>
          <w:szCs w:val="28"/>
        </w:rPr>
        <w:t>комиссии городского округа Королёв</w:t>
      </w:r>
      <w:r w:rsidR="00C30AB1" w:rsidRPr="003403E9">
        <w:rPr>
          <w:bCs w:val="0"/>
          <w:sz w:val="28"/>
          <w:szCs w:val="28"/>
        </w:rPr>
        <w:t xml:space="preserve"> </w:t>
      </w:r>
      <w:r w:rsidRPr="003403E9">
        <w:rPr>
          <w:bCs w:val="0"/>
          <w:sz w:val="28"/>
          <w:szCs w:val="28"/>
        </w:rPr>
        <w:t>Московской области</w:t>
      </w:r>
    </w:p>
    <w:p w:rsidR="00B52F21" w:rsidRPr="003403E9" w:rsidRDefault="00B52F21" w:rsidP="003403E9">
      <w:pPr>
        <w:widowControl/>
        <w:rPr>
          <w:sz w:val="28"/>
          <w:szCs w:val="28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2406"/>
        <w:gridCol w:w="900"/>
        <w:gridCol w:w="1080"/>
        <w:gridCol w:w="1800"/>
        <w:gridCol w:w="3738"/>
      </w:tblGrid>
      <w:tr w:rsidR="00B52F21" w:rsidRPr="003403E9" w:rsidTr="00846456">
        <w:tc>
          <w:tcPr>
            <w:tcW w:w="4386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Руководитель рабочей группы:</w:t>
            </w:r>
          </w:p>
        </w:tc>
        <w:tc>
          <w:tcPr>
            <w:tcW w:w="5538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3B196B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lastRenderedPageBreak/>
              <w:t>Баранов А.Г.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1E449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начальник </w:t>
            </w:r>
            <w:r w:rsidR="003B196B" w:rsidRPr="003403E9">
              <w:rPr>
                <w:sz w:val="28"/>
                <w:szCs w:val="28"/>
              </w:rPr>
              <w:t xml:space="preserve">отдела по территориальной безопасности </w:t>
            </w:r>
            <w:r w:rsidR="00B52F21" w:rsidRPr="003403E9">
              <w:rPr>
                <w:sz w:val="28"/>
                <w:szCs w:val="28"/>
              </w:rPr>
              <w:t>управления по территориальной безопасности, гражданской обороне и чрезвычайным ситуациям Администрации городского ок</w:t>
            </w:r>
            <w:r w:rsidR="001665D8" w:rsidRPr="003403E9">
              <w:rPr>
                <w:sz w:val="28"/>
                <w:szCs w:val="28"/>
              </w:rPr>
              <w:t>руга Королёв Московской области;</w:t>
            </w: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6186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Заместитель руководителя рабочей группы:</w:t>
            </w:r>
          </w:p>
        </w:tc>
        <w:tc>
          <w:tcPr>
            <w:tcW w:w="3738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1116CC" w:rsidP="003403E9">
            <w:pPr>
              <w:widowControl/>
              <w:jc w:val="both"/>
              <w:rPr>
                <w:color w:val="FF0000"/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Муха А.В.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1E449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заместитель начальника полиции УМВД России по г.о. Королёв (по согласованию)</w:t>
            </w:r>
            <w:r w:rsidR="001665D8" w:rsidRPr="003403E9">
              <w:rPr>
                <w:sz w:val="28"/>
                <w:szCs w:val="28"/>
              </w:rPr>
              <w:t>;</w:t>
            </w: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3306" w:type="dxa"/>
            <w:gridSpan w:val="2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b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Члены рабочей группы:</w:t>
            </w:r>
          </w:p>
        </w:tc>
        <w:tc>
          <w:tcPr>
            <w:tcW w:w="6618" w:type="dxa"/>
            <w:gridSpan w:val="3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4A0D" w:rsidP="003403E9">
            <w:pPr>
              <w:widowControl/>
              <w:jc w:val="both"/>
              <w:rPr>
                <w:color w:val="FF0000"/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Ткачев</w:t>
            </w:r>
            <w:r w:rsidR="00B52F21" w:rsidRPr="003403E9">
              <w:rPr>
                <w:sz w:val="28"/>
                <w:szCs w:val="28"/>
              </w:rPr>
              <w:t xml:space="preserve"> </w:t>
            </w:r>
            <w:r w:rsidRPr="003403E9">
              <w:rPr>
                <w:sz w:val="28"/>
                <w:szCs w:val="28"/>
              </w:rPr>
              <w:t>С</w:t>
            </w:r>
            <w:r w:rsidR="00B52F21" w:rsidRPr="003403E9">
              <w:rPr>
                <w:sz w:val="28"/>
                <w:szCs w:val="28"/>
              </w:rPr>
              <w:t>.</w:t>
            </w:r>
            <w:r w:rsidRPr="003403E9">
              <w:rPr>
                <w:sz w:val="28"/>
                <w:szCs w:val="28"/>
              </w:rPr>
              <w:t>О</w:t>
            </w:r>
            <w:r w:rsidR="00B52F21" w:rsidRPr="003403E9">
              <w:rPr>
                <w:sz w:val="28"/>
                <w:szCs w:val="28"/>
              </w:rPr>
              <w:t>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1E449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сотрудник 2-го отделения 1-го Окружного отдела УФСБ России по г. Москве и МО (по согласованию);</w:t>
            </w: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Студеникин И.Е.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 xml:space="preserve">Ваврик И.В. 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307C4A" w:rsidRPr="003403E9" w:rsidRDefault="00307C4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Тимохин Ю.И.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Емельянов Д.В.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1E449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 начальник управления дорог, благоустройства и экологии Администрации городского округа Королёв;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1E449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председатель </w:t>
            </w:r>
            <w:proofErr w:type="gramStart"/>
            <w:r w:rsidR="00B52F21" w:rsidRPr="003403E9">
              <w:rPr>
                <w:sz w:val="28"/>
                <w:szCs w:val="28"/>
              </w:rPr>
              <w:t>комитета образования Администрации городского округа Королёв Московской области</w:t>
            </w:r>
            <w:proofErr w:type="gramEnd"/>
            <w:r w:rsidR="00B52F21" w:rsidRPr="003403E9">
              <w:rPr>
                <w:sz w:val="28"/>
                <w:szCs w:val="28"/>
              </w:rPr>
              <w:t>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1E449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председатель </w:t>
            </w:r>
            <w:r w:rsidR="001665D8" w:rsidRPr="003403E9">
              <w:rPr>
                <w:sz w:val="28"/>
                <w:szCs w:val="28"/>
              </w:rPr>
              <w:t>к</w:t>
            </w:r>
            <w:r w:rsidR="00B52F21" w:rsidRPr="003403E9">
              <w:rPr>
                <w:sz w:val="28"/>
                <w:szCs w:val="28"/>
              </w:rPr>
              <w:t xml:space="preserve">омитета по культуре Администрации городского округа Королёв Московской области; 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  <w:p w:rsidR="00B52F21" w:rsidRPr="003403E9" w:rsidRDefault="001E449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 начальник управления жилищно-коммунального хозяйства Администрации городского округа Королёв Московской области;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Нифатова М.В.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1E449A" w:rsidP="003403E9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color w:val="000000"/>
                <w:sz w:val="28"/>
                <w:szCs w:val="28"/>
              </w:rPr>
              <w:t xml:space="preserve"> директор МКУ «Королёвская </w:t>
            </w:r>
            <w:proofErr w:type="gramStart"/>
            <w:r w:rsidR="00B52F21" w:rsidRPr="003403E9">
              <w:rPr>
                <w:color w:val="000000"/>
                <w:sz w:val="28"/>
                <w:szCs w:val="28"/>
              </w:rPr>
              <w:t>АСС</w:t>
            </w:r>
            <w:proofErr w:type="gramEnd"/>
            <w:r w:rsidR="00B52F21" w:rsidRPr="003403E9">
              <w:rPr>
                <w:color w:val="000000"/>
                <w:sz w:val="28"/>
                <w:szCs w:val="28"/>
              </w:rPr>
              <w:t>» (по согласованию);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Николаева Л.Ю.</w:t>
            </w: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1E449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главный специалист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области;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52F21" w:rsidRPr="003403E9" w:rsidTr="00846456">
        <w:tc>
          <w:tcPr>
            <w:tcW w:w="2406" w:type="dxa"/>
            <w:shd w:val="clear" w:color="auto" w:fill="auto"/>
          </w:tcPr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sz w:val="28"/>
                <w:szCs w:val="28"/>
              </w:rPr>
              <w:t>Пономарев С.Н.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518" w:type="dxa"/>
            <w:gridSpan w:val="4"/>
            <w:shd w:val="clear" w:color="auto" w:fill="auto"/>
          </w:tcPr>
          <w:p w:rsidR="00B52F21" w:rsidRPr="003403E9" w:rsidRDefault="001E449A" w:rsidP="003403E9">
            <w:pPr>
              <w:widowControl/>
              <w:jc w:val="both"/>
              <w:rPr>
                <w:sz w:val="28"/>
                <w:szCs w:val="28"/>
              </w:rPr>
            </w:pPr>
            <w:r w:rsidRPr="003403E9">
              <w:rPr>
                <w:b/>
                <w:sz w:val="28"/>
                <w:szCs w:val="28"/>
              </w:rPr>
              <w:t>-</w:t>
            </w:r>
            <w:r w:rsidR="00B52F21" w:rsidRPr="003403E9">
              <w:rPr>
                <w:sz w:val="28"/>
                <w:szCs w:val="28"/>
              </w:rPr>
              <w:t xml:space="preserve"> главный эксперт отдела по территориальной безопасности управления по территориальной безопасности, гражданской обороне и чрезвычайным ситуациям Администрации городского округа Королёв Московской области.</w:t>
            </w:r>
          </w:p>
          <w:p w:rsidR="00B52F21" w:rsidRPr="003403E9" w:rsidRDefault="00B52F21" w:rsidP="003403E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</w:tbl>
    <w:p w:rsidR="00B52F21" w:rsidRPr="003403E9" w:rsidRDefault="00B52F21" w:rsidP="003403E9">
      <w:pPr>
        <w:widowControl/>
        <w:jc w:val="center"/>
        <w:rPr>
          <w:sz w:val="28"/>
          <w:szCs w:val="28"/>
        </w:rPr>
      </w:pPr>
      <w:r w:rsidRPr="003403E9">
        <w:rPr>
          <w:sz w:val="28"/>
          <w:szCs w:val="28"/>
        </w:rPr>
        <w:t>__________</w:t>
      </w: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B52F21" w:rsidRPr="003403E9" w:rsidRDefault="00B52F21" w:rsidP="003403E9">
      <w:pPr>
        <w:widowControl/>
        <w:rPr>
          <w:sz w:val="28"/>
          <w:szCs w:val="28"/>
        </w:rPr>
      </w:pPr>
    </w:p>
    <w:p w:rsidR="0033526F" w:rsidRPr="003403E9" w:rsidRDefault="0033526F" w:rsidP="003403E9">
      <w:pPr>
        <w:rPr>
          <w:sz w:val="28"/>
          <w:szCs w:val="28"/>
        </w:rPr>
      </w:pPr>
    </w:p>
    <w:sectPr w:rsidR="0033526F" w:rsidRPr="003403E9" w:rsidSect="003403E9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58F" w:rsidRDefault="008A658F" w:rsidP="00CE48CD">
      <w:r>
        <w:separator/>
      </w:r>
    </w:p>
  </w:endnote>
  <w:endnote w:type="continuationSeparator" w:id="0">
    <w:p w:rsidR="008A658F" w:rsidRDefault="008A658F" w:rsidP="00CE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58F" w:rsidRDefault="008A658F" w:rsidP="00CE48CD">
      <w:r>
        <w:separator/>
      </w:r>
    </w:p>
  </w:footnote>
  <w:footnote w:type="continuationSeparator" w:id="0">
    <w:p w:rsidR="008A658F" w:rsidRDefault="008A658F" w:rsidP="00CE4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92EB9"/>
    <w:multiLevelType w:val="hybridMultilevel"/>
    <w:tmpl w:val="7F903428"/>
    <w:lvl w:ilvl="0" w:tplc="1D0CCE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B17934"/>
    <w:multiLevelType w:val="hybridMultilevel"/>
    <w:tmpl w:val="968AAAF0"/>
    <w:lvl w:ilvl="0" w:tplc="9E5A8C7A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186B06"/>
    <w:multiLevelType w:val="hybridMultilevel"/>
    <w:tmpl w:val="D22C71CA"/>
    <w:lvl w:ilvl="0" w:tplc="C9729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63"/>
    <w:rsid w:val="00002333"/>
    <w:rsid w:val="00014F2A"/>
    <w:rsid w:val="00025D41"/>
    <w:rsid w:val="00027F36"/>
    <w:rsid w:val="0003698F"/>
    <w:rsid w:val="0004099B"/>
    <w:rsid w:val="00096D6D"/>
    <w:rsid w:val="000B2CD4"/>
    <w:rsid w:val="000B6130"/>
    <w:rsid w:val="000B634F"/>
    <w:rsid w:val="000C1F73"/>
    <w:rsid w:val="000D1A2B"/>
    <w:rsid w:val="000D1EC6"/>
    <w:rsid w:val="00100A62"/>
    <w:rsid w:val="00100C0E"/>
    <w:rsid w:val="001116CC"/>
    <w:rsid w:val="001156D2"/>
    <w:rsid w:val="00133EDC"/>
    <w:rsid w:val="0014187E"/>
    <w:rsid w:val="001518A3"/>
    <w:rsid w:val="00151D50"/>
    <w:rsid w:val="001557F7"/>
    <w:rsid w:val="001571C7"/>
    <w:rsid w:val="00163DB9"/>
    <w:rsid w:val="001665D8"/>
    <w:rsid w:val="001752A4"/>
    <w:rsid w:val="00183666"/>
    <w:rsid w:val="00191218"/>
    <w:rsid w:val="001A63FA"/>
    <w:rsid w:val="001A7889"/>
    <w:rsid w:val="001A7B6D"/>
    <w:rsid w:val="001C555A"/>
    <w:rsid w:val="001C7052"/>
    <w:rsid w:val="001E449A"/>
    <w:rsid w:val="001F195F"/>
    <w:rsid w:val="001F3B39"/>
    <w:rsid w:val="00200483"/>
    <w:rsid w:val="00202DB2"/>
    <w:rsid w:val="002213D2"/>
    <w:rsid w:val="002570C0"/>
    <w:rsid w:val="00275985"/>
    <w:rsid w:val="00282352"/>
    <w:rsid w:val="002854E5"/>
    <w:rsid w:val="002A39E2"/>
    <w:rsid w:val="002D1178"/>
    <w:rsid w:val="002F0A5C"/>
    <w:rsid w:val="00307C4A"/>
    <w:rsid w:val="00311CA2"/>
    <w:rsid w:val="0033526F"/>
    <w:rsid w:val="003403E9"/>
    <w:rsid w:val="00341D7D"/>
    <w:rsid w:val="00357D43"/>
    <w:rsid w:val="003A26BD"/>
    <w:rsid w:val="003A5ADB"/>
    <w:rsid w:val="003B196B"/>
    <w:rsid w:val="003B546E"/>
    <w:rsid w:val="00412C7E"/>
    <w:rsid w:val="00423016"/>
    <w:rsid w:val="00425328"/>
    <w:rsid w:val="00427E2C"/>
    <w:rsid w:val="004504B4"/>
    <w:rsid w:val="0045115E"/>
    <w:rsid w:val="00453BF2"/>
    <w:rsid w:val="00457209"/>
    <w:rsid w:val="00473500"/>
    <w:rsid w:val="004A015A"/>
    <w:rsid w:val="004A4CD9"/>
    <w:rsid w:val="00526F1B"/>
    <w:rsid w:val="00530EEF"/>
    <w:rsid w:val="00534263"/>
    <w:rsid w:val="005411B5"/>
    <w:rsid w:val="0054127B"/>
    <w:rsid w:val="00572B48"/>
    <w:rsid w:val="00597323"/>
    <w:rsid w:val="005B4BCA"/>
    <w:rsid w:val="005D1990"/>
    <w:rsid w:val="005D21A1"/>
    <w:rsid w:val="005F2784"/>
    <w:rsid w:val="005F7113"/>
    <w:rsid w:val="00606E0D"/>
    <w:rsid w:val="0061491D"/>
    <w:rsid w:val="006149B5"/>
    <w:rsid w:val="00622FB5"/>
    <w:rsid w:val="006427A2"/>
    <w:rsid w:val="006430BA"/>
    <w:rsid w:val="00655725"/>
    <w:rsid w:val="00675FB6"/>
    <w:rsid w:val="006A2CB7"/>
    <w:rsid w:val="006A7217"/>
    <w:rsid w:val="006C3F7D"/>
    <w:rsid w:val="006D600B"/>
    <w:rsid w:val="006E38BD"/>
    <w:rsid w:val="006F557A"/>
    <w:rsid w:val="00712DF4"/>
    <w:rsid w:val="007206A1"/>
    <w:rsid w:val="007306FC"/>
    <w:rsid w:val="00733F3A"/>
    <w:rsid w:val="00747CFE"/>
    <w:rsid w:val="00751ABB"/>
    <w:rsid w:val="00761335"/>
    <w:rsid w:val="00797E87"/>
    <w:rsid w:val="007A3E83"/>
    <w:rsid w:val="007B72F0"/>
    <w:rsid w:val="007E10BB"/>
    <w:rsid w:val="007E4DEC"/>
    <w:rsid w:val="007F309D"/>
    <w:rsid w:val="00804B33"/>
    <w:rsid w:val="008059FC"/>
    <w:rsid w:val="00807D38"/>
    <w:rsid w:val="00810E60"/>
    <w:rsid w:val="00815C31"/>
    <w:rsid w:val="0082607A"/>
    <w:rsid w:val="00833F9B"/>
    <w:rsid w:val="00846456"/>
    <w:rsid w:val="00867203"/>
    <w:rsid w:val="00880BC6"/>
    <w:rsid w:val="0088251A"/>
    <w:rsid w:val="008876E7"/>
    <w:rsid w:val="008A658F"/>
    <w:rsid w:val="008A72D6"/>
    <w:rsid w:val="008C3ADD"/>
    <w:rsid w:val="008C53F0"/>
    <w:rsid w:val="008E0539"/>
    <w:rsid w:val="009101CD"/>
    <w:rsid w:val="009106E3"/>
    <w:rsid w:val="00912372"/>
    <w:rsid w:val="00933E8F"/>
    <w:rsid w:val="00946907"/>
    <w:rsid w:val="00962081"/>
    <w:rsid w:val="0096253F"/>
    <w:rsid w:val="009643F7"/>
    <w:rsid w:val="009821AD"/>
    <w:rsid w:val="009D7930"/>
    <w:rsid w:val="009E2CE7"/>
    <w:rsid w:val="00A1580A"/>
    <w:rsid w:val="00A32305"/>
    <w:rsid w:val="00A52714"/>
    <w:rsid w:val="00AA652B"/>
    <w:rsid w:val="00AB38C8"/>
    <w:rsid w:val="00AF3908"/>
    <w:rsid w:val="00AF4608"/>
    <w:rsid w:val="00AF6FEF"/>
    <w:rsid w:val="00B11371"/>
    <w:rsid w:val="00B17658"/>
    <w:rsid w:val="00B17796"/>
    <w:rsid w:val="00B311D0"/>
    <w:rsid w:val="00B413DA"/>
    <w:rsid w:val="00B50E8D"/>
    <w:rsid w:val="00B51489"/>
    <w:rsid w:val="00B51DD0"/>
    <w:rsid w:val="00B52F21"/>
    <w:rsid w:val="00B54A0D"/>
    <w:rsid w:val="00B6031E"/>
    <w:rsid w:val="00B636E9"/>
    <w:rsid w:val="00B637A0"/>
    <w:rsid w:val="00B65B66"/>
    <w:rsid w:val="00B71573"/>
    <w:rsid w:val="00B83256"/>
    <w:rsid w:val="00B85F9E"/>
    <w:rsid w:val="00B903E0"/>
    <w:rsid w:val="00B90633"/>
    <w:rsid w:val="00BC1FF3"/>
    <w:rsid w:val="00BC38B5"/>
    <w:rsid w:val="00BD46E1"/>
    <w:rsid w:val="00BD4763"/>
    <w:rsid w:val="00BD6913"/>
    <w:rsid w:val="00BE0D7A"/>
    <w:rsid w:val="00BF34A8"/>
    <w:rsid w:val="00BF52EA"/>
    <w:rsid w:val="00BF7A1C"/>
    <w:rsid w:val="00C011A7"/>
    <w:rsid w:val="00C058F3"/>
    <w:rsid w:val="00C103C7"/>
    <w:rsid w:val="00C10E95"/>
    <w:rsid w:val="00C11A63"/>
    <w:rsid w:val="00C17423"/>
    <w:rsid w:val="00C21BFC"/>
    <w:rsid w:val="00C27199"/>
    <w:rsid w:val="00C27749"/>
    <w:rsid w:val="00C30AB1"/>
    <w:rsid w:val="00C376A6"/>
    <w:rsid w:val="00C429FB"/>
    <w:rsid w:val="00C45E30"/>
    <w:rsid w:val="00C6311B"/>
    <w:rsid w:val="00C74D10"/>
    <w:rsid w:val="00C875A3"/>
    <w:rsid w:val="00CB0295"/>
    <w:rsid w:val="00CB0F47"/>
    <w:rsid w:val="00CC08B1"/>
    <w:rsid w:val="00CD2788"/>
    <w:rsid w:val="00CE4411"/>
    <w:rsid w:val="00CE48CD"/>
    <w:rsid w:val="00CF237B"/>
    <w:rsid w:val="00CF417B"/>
    <w:rsid w:val="00D37E61"/>
    <w:rsid w:val="00D4239D"/>
    <w:rsid w:val="00D52C73"/>
    <w:rsid w:val="00D66317"/>
    <w:rsid w:val="00D7230D"/>
    <w:rsid w:val="00D73568"/>
    <w:rsid w:val="00D762C2"/>
    <w:rsid w:val="00D821C5"/>
    <w:rsid w:val="00D8331E"/>
    <w:rsid w:val="00D929F3"/>
    <w:rsid w:val="00DA0BF9"/>
    <w:rsid w:val="00DD06E6"/>
    <w:rsid w:val="00DD3A6B"/>
    <w:rsid w:val="00E374EB"/>
    <w:rsid w:val="00E41703"/>
    <w:rsid w:val="00E65769"/>
    <w:rsid w:val="00E70FAE"/>
    <w:rsid w:val="00E83468"/>
    <w:rsid w:val="00E91117"/>
    <w:rsid w:val="00EA2F58"/>
    <w:rsid w:val="00EC50E1"/>
    <w:rsid w:val="00EC6F88"/>
    <w:rsid w:val="00ED1FAD"/>
    <w:rsid w:val="00F23392"/>
    <w:rsid w:val="00F320DC"/>
    <w:rsid w:val="00F40C92"/>
    <w:rsid w:val="00F66FCE"/>
    <w:rsid w:val="00F70875"/>
    <w:rsid w:val="00F752AE"/>
    <w:rsid w:val="00F84FFD"/>
    <w:rsid w:val="00F93C0D"/>
    <w:rsid w:val="00F95E86"/>
    <w:rsid w:val="00FA0590"/>
    <w:rsid w:val="00FA7F2E"/>
    <w:rsid w:val="00FC1DCD"/>
    <w:rsid w:val="00FC4835"/>
    <w:rsid w:val="00FD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52F21"/>
    <w:pPr>
      <w:widowControl/>
      <w:autoSpaceDE/>
      <w:autoSpaceDN/>
      <w:adjustRightInd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B52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2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2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01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0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3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52F21"/>
    <w:pPr>
      <w:widowControl/>
      <w:autoSpaceDE/>
      <w:autoSpaceDN/>
      <w:adjustRightInd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B52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2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2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01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E48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0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03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5245</Words>
  <Characters>29903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Челушкина</dc:creator>
  <cp:lastModifiedBy>Пользователь Windows</cp:lastModifiedBy>
  <cp:revision>3</cp:revision>
  <cp:lastPrinted>2018-03-13T06:56:00Z</cp:lastPrinted>
  <dcterms:created xsi:type="dcterms:W3CDTF">2018-03-13T06:57:00Z</dcterms:created>
  <dcterms:modified xsi:type="dcterms:W3CDTF">2018-04-02T12:35:00Z</dcterms:modified>
</cp:coreProperties>
</file>