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5D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ПРИЛОЖЕНИЕ</w:t>
      </w:r>
    </w:p>
    <w:p w:rsidR="0037505D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 xml:space="preserve">к </w:t>
      </w:r>
      <w:r w:rsidR="0037505D" w:rsidRPr="00E7433D">
        <w:rPr>
          <w:sz w:val="28"/>
          <w:szCs w:val="28"/>
        </w:rPr>
        <w:t>постановлени</w:t>
      </w:r>
      <w:r w:rsidRPr="00E7433D">
        <w:rPr>
          <w:sz w:val="28"/>
          <w:szCs w:val="28"/>
        </w:rPr>
        <w:t>ю</w:t>
      </w:r>
      <w:r w:rsidR="0037505D" w:rsidRPr="00E7433D">
        <w:rPr>
          <w:sz w:val="28"/>
          <w:szCs w:val="28"/>
        </w:rPr>
        <w:t xml:space="preserve"> Администрации </w:t>
      </w:r>
    </w:p>
    <w:p w:rsidR="0037505D" w:rsidRPr="00E7433D" w:rsidRDefault="0037505D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городского округа Королёв</w:t>
      </w:r>
    </w:p>
    <w:p w:rsidR="0037505D" w:rsidRPr="00E7433D" w:rsidRDefault="0037505D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Московской области</w:t>
      </w:r>
    </w:p>
    <w:p w:rsidR="0037505D" w:rsidRPr="00E7433D" w:rsidRDefault="0037505D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от____________________№_______</w:t>
      </w:r>
    </w:p>
    <w:p w:rsidR="00D664A4" w:rsidRPr="00E7433D" w:rsidRDefault="00D664A4" w:rsidP="00562656">
      <w:pPr>
        <w:ind w:left="5103"/>
        <w:rPr>
          <w:sz w:val="28"/>
          <w:szCs w:val="28"/>
        </w:rPr>
      </w:pPr>
    </w:p>
    <w:p w:rsidR="00D664A4" w:rsidRPr="00E7433D" w:rsidRDefault="00562656" w:rsidP="00562656">
      <w:pPr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="00D664A4" w:rsidRPr="00E7433D">
        <w:rPr>
          <w:sz w:val="28"/>
          <w:szCs w:val="28"/>
        </w:rPr>
        <w:t>УТВЕРЖДЕНО</w:t>
      </w:r>
    </w:p>
    <w:p w:rsidR="00D664A4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 xml:space="preserve">постановлением Администрации </w:t>
      </w:r>
    </w:p>
    <w:p w:rsidR="00D664A4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городского округа Королёв</w:t>
      </w:r>
    </w:p>
    <w:p w:rsidR="00D664A4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Московской области</w:t>
      </w:r>
    </w:p>
    <w:p w:rsidR="00D664A4" w:rsidRPr="00E7433D" w:rsidRDefault="00D664A4" w:rsidP="00562656">
      <w:pPr>
        <w:ind w:left="5103"/>
        <w:rPr>
          <w:sz w:val="28"/>
          <w:szCs w:val="28"/>
        </w:rPr>
      </w:pPr>
      <w:r w:rsidRPr="00E7433D">
        <w:rPr>
          <w:sz w:val="28"/>
          <w:szCs w:val="28"/>
        </w:rPr>
        <w:t>от 27.12.2016 №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2010-ПА</w:t>
      </w:r>
    </w:p>
    <w:p w:rsidR="00D664A4" w:rsidRPr="00E7433D" w:rsidRDefault="00D664A4" w:rsidP="00E7433D">
      <w:pPr>
        <w:rPr>
          <w:sz w:val="28"/>
          <w:szCs w:val="28"/>
        </w:rPr>
      </w:pP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ПОЛОЖЕНИЕ</w:t>
      </w:r>
    </w:p>
    <w:p w:rsidR="0037505D" w:rsidRPr="00E7433D" w:rsidRDefault="002F77C9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 xml:space="preserve">о </w:t>
      </w:r>
      <w:r w:rsidR="0037505D" w:rsidRPr="00E7433D">
        <w:rPr>
          <w:b/>
          <w:sz w:val="28"/>
          <w:szCs w:val="28"/>
        </w:rPr>
        <w:t xml:space="preserve">Межведомственной комиссии городского округа </w:t>
      </w:r>
      <w:r w:rsidR="00562656">
        <w:rPr>
          <w:b/>
          <w:sz w:val="28"/>
          <w:szCs w:val="28"/>
        </w:rPr>
        <w:br/>
      </w:r>
      <w:r w:rsidR="0037505D" w:rsidRPr="00E7433D">
        <w:rPr>
          <w:b/>
          <w:sz w:val="28"/>
          <w:szCs w:val="28"/>
        </w:rPr>
        <w:t xml:space="preserve">Королёв Московской области по вопросам благоустройства </w:t>
      </w:r>
    </w:p>
    <w:p w:rsidR="0037505D" w:rsidRPr="00E7433D" w:rsidRDefault="0037505D" w:rsidP="00E7433D">
      <w:pPr>
        <w:jc w:val="center"/>
        <w:rPr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1. Общие положения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 w:rsidR="0037505D" w:rsidRPr="00E7433D">
        <w:rPr>
          <w:sz w:val="28"/>
          <w:szCs w:val="28"/>
        </w:rPr>
        <w:t>Межведомственная комиссия городского округа Королёв Московской области по вопросам благоустройства</w:t>
      </w:r>
      <w:r w:rsidR="0037505D" w:rsidRPr="00E7433D">
        <w:rPr>
          <w:b/>
          <w:sz w:val="28"/>
          <w:szCs w:val="28"/>
        </w:rPr>
        <w:t xml:space="preserve"> </w:t>
      </w:r>
      <w:r w:rsidR="0037505D" w:rsidRPr="00E7433D">
        <w:rPr>
          <w:sz w:val="28"/>
          <w:szCs w:val="28"/>
        </w:rPr>
        <w:t xml:space="preserve">(далее - Межведомственная комиссия) создается в целях выработки решений, направленных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 xml:space="preserve">на повышение уровня благоустройства территории городского округа Королёв Московской области, контроля за содержанием объектов и поддержанием чистоты и порядка на территории городского округа королёв Московской области и для принятия мер по профилактике и предупреждению административных правонарушений в сфере благоустройства и озеленения. </w:t>
      </w:r>
      <w:proofErr w:type="gramEnd"/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="0037505D" w:rsidRPr="00E7433D">
        <w:rPr>
          <w:sz w:val="28"/>
          <w:szCs w:val="28"/>
        </w:rPr>
        <w:t xml:space="preserve">Председателем Межведомственной комиссии является первый заместитель руководителя Администрации городского округа Королёв Московской области (далее – Администрация).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37505D" w:rsidRPr="00E7433D">
        <w:rPr>
          <w:sz w:val="28"/>
          <w:szCs w:val="28"/>
        </w:rPr>
        <w:t xml:space="preserve">Межведомственная комиссия является коллегиальным совещательным органом в сфере благоустройства и озеленения на территории городского округа Королёв Московской области. </w:t>
      </w:r>
    </w:p>
    <w:p w:rsidR="0037505D" w:rsidRPr="00E7433D" w:rsidRDefault="00562656" w:rsidP="00562656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1.4. </w:t>
      </w:r>
      <w:proofErr w:type="gramStart"/>
      <w:r w:rsidR="0037505D" w:rsidRPr="00E7433D">
        <w:rPr>
          <w:sz w:val="28"/>
          <w:szCs w:val="28"/>
        </w:rPr>
        <w:t xml:space="preserve">Целью деятельности Межведомственной комиссии является рассмотрение вопросов, связанных с благоустройством и озеленением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 xml:space="preserve">в отношении состояния и содержания территории и объектов благоустройства, расположенных в городском округе Королёв Московской области, </w:t>
      </w:r>
      <w:r w:rsidR="0037505D" w:rsidRPr="00E7433D">
        <w:rPr>
          <w:color w:val="000000" w:themeColor="text1"/>
          <w:sz w:val="28"/>
          <w:szCs w:val="28"/>
        </w:rPr>
        <w:t xml:space="preserve">организация общественного обсуждения проекта муниципальной программы </w:t>
      </w:r>
      <w:r w:rsidR="0037505D" w:rsidRPr="00E7433D">
        <w:rPr>
          <w:sz w:val="28"/>
          <w:szCs w:val="28"/>
        </w:rPr>
        <w:t>городского округа Королёв Московской области на 2018-2022 годы</w:t>
      </w:r>
      <w:r w:rsidR="0037505D" w:rsidRPr="00E7433D">
        <w:rPr>
          <w:color w:val="000000" w:themeColor="text1"/>
          <w:sz w:val="28"/>
          <w:szCs w:val="28"/>
        </w:rPr>
        <w:t xml:space="preserve"> «Формирование современной городской среды», рассмотрение, оценка предложений </w:t>
      </w:r>
      <w:r w:rsidR="00B76274" w:rsidRPr="00E7433D">
        <w:rPr>
          <w:color w:val="000000" w:themeColor="text1"/>
          <w:sz w:val="28"/>
          <w:szCs w:val="28"/>
        </w:rPr>
        <w:t>з</w:t>
      </w:r>
      <w:r w:rsidR="0037505D" w:rsidRPr="00E7433D">
        <w:rPr>
          <w:color w:val="000000" w:themeColor="text1"/>
          <w:sz w:val="28"/>
          <w:szCs w:val="28"/>
        </w:rPr>
        <w:t>аинтересованных лиц и принятие решения по результатам общественного обсуждения в целях</w:t>
      </w:r>
      <w:proofErr w:type="gramEnd"/>
      <w:r w:rsidR="0037505D" w:rsidRPr="00E7433D">
        <w:rPr>
          <w:color w:val="000000" w:themeColor="text1"/>
          <w:sz w:val="28"/>
          <w:szCs w:val="28"/>
        </w:rPr>
        <w:t xml:space="preserve"> последующего утверждения Подпрограммы.</w:t>
      </w:r>
      <w:r w:rsidR="0037505D" w:rsidRPr="00E7433D">
        <w:rPr>
          <w:sz w:val="28"/>
          <w:szCs w:val="28"/>
        </w:rPr>
        <w:t xml:space="preserve"> </w:t>
      </w:r>
    </w:p>
    <w:p w:rsidR="0037505D" w:rsidRPr="00E7433D" w:rsidRDefault="0037505D" w:rsidP="00562656">
      <w:pPr>
        <w:ind w:firstLine="709"/>
        <w:jc w:val="both"/>
        <w:rPr>
          <w:b/>
          <w:sz w:val="28"/>
          <w:szCs w:val="28"/>
        </w:rPr>
      </w:pPr>
      <w:r w:rsidRPr="00E7433D">
        <w:rPr>
          <w:sz w:val="28"/>
          <w:szCs w:val="28"/>
        </w:rPr>
        <w:t xml:space="preserve">1.5. </w:t>
      </w:r>
      <w:proofErr w:type="gramStart"/>
      <w:r w:rsidRPr="00E7433D">
        <w:rPr>
          <w:sz w:val="28"/>
          <w:szCs w:val="28"/>
        </w:rPr>
        <w:t xml:space="preserve">В своей деятельности Межведомственная комиссия руководствуется </w:t>
      </w:r>
      <w:r w:rsidR="000504D6" w:rsidRPr="00E7433D">
        <w:rPr>
          <w:sz w:val="28"/>
          <w:szCs w:val="28"/>
        </w:rPr>
        <w:t xml:space="preserve">Федеральным законом «Об общих принципах организации местного </w:t>
      </w:r>
      <w:r w:rsidR="000504D6" w:rsidRPr="00E7433D">
        <w:rPr>
          <w:sz w:val="28"/>
          <w:szCs w:val="28"/>
        </w:rPr>
        <w:lastRenderedPageBreak/>
        <w:t>самоуправления в Российской Федерации»</w:t>
      </w:r>
      <w:r w:rsidR="007C7041" w:rsidRPr="00E7433D">
        <w:rPr>
          <w:sz w:val="28"/>
          <w:szCs w:val="28"/>
        </w:rPr>
        <w:t>, Законами Московской области №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191/2014-ОЗ</w:t>
      </w:r>
      <w:r w:rsidR="007C7041" w:rsidRPr="00E7433D">
        <w:rPr>
          <w:sz w:val="28"/>
          <w:szCs w:val="28"/>
        </w:rPr>
        <w:t xml:space="preserve"> от 30.12.2014</w:t>
      </w:r>
      <w:r w:rsidRPr="00E7433D">
        <w:rPr>
          <w:sz w:val="28"/>
          <w:szCs w:val="28"/>
        </w:rPr>
        <w:t xml:space="preserve"> «О благоустройстве в Московской области»,</w:t>
      </w:r>
      <w:r w:rsidRPr="00E7433D">
        <w:rPr>
          <w:bCs/>
          <w:color w:val="000000"/>
          <w:sz w:val="28"/>
          <w:szCs w:val="28"/>
        </w:rPr>
        <w:t xml:space="preserve"> </w:t>
      </w:r>
      <w:r w:rsidRPr="00E7433D">
        <w:rPr>
          <w:color w:val="000000"/>
          <w:sz w:val="28"/>
          <w:szCs w:val="28"/>
        </w:rPr>
        <w:t>№</w:t>
      </w:r>
      <w:r w:rsidR="00562656">
        <w:rPr>
          <w:color w:val="000000"/>
          <w:sz w:val="28"/>
          <w:szCs w:val="28"/>
        </w:rPr>
        <w:t> </w:t>
      </w:r>
      <w:r w:rsidRPr="00E7433D">
        <w:rPr>
          <w:color w:val="000000"/>
          <w:sz w:val="28"/>
          <w:szCs w:val="28"/>
        </w:rPr>
        <w:t xml:space="preserve">37/2016-ОЗ </w:t>
      </w:r>
      <w:r w:rsidR="007C7041" w:rsidRPr="00E7433D">
        <w:rPr>
          <w:sz w:val="28"/>
          <w:szCs w:val="28"/>
        </w:rPr>
        <w:t>от 04.05.2016</w:t>
      </w:r>
      <w:r w:rsidRPr="00E7433D">
        <w:rPr>
          <w:sz w:val="28"/>
          <w:szCs w:val="28"/>
        </w:rPr>
        <w:t xml:space="preserve"> </w:t>
      </w:r>
      <w:r w:rsidRPr="00E7433D">
        <w:rPr>
          <w:color w:val="000000"/>
          <w:sz w:val="28"/>
          <w:szCs w:val="28"/>
        </w:rPr>
        <w:t xml:space="preserve">«Кодекс Московской области </w:t>
      </w:r>
      <w:r w:rsidR="00562656">
        <w:rPr>
          <w:color w:val="000000"/>
          <w:sz w:val="28"/>
          <w:szCs w:val="28"/>
        </w:rPr>
        <w:br/>
      </w:r>
      <w:r w:rsidRPr="00E7433D">
        <w:rPr>
          <w:color w:val="000000"/>
          <w:sz w:val="28"/>
          <w:szCs w:val="28"/>
        </w:rPr>
        <w:t>об административных правонарушениях»</w:t>
      </w:r>
      <w:r w:rsidRPr="00E7433D">
        <w:rPr>
          <w:bCs/>
          <w:color w:val="000000"/>
          <w:sz w:val="28"/>
          <w:szCs w:val="28"/>
        </w:rPr>
        <w:t xml:space="preserve">, </w:t>
      </w:r>
      <w:r w:rsidRPr="00E7433D">
        <w:rPr>
          <w:sz w:val="28"/>
          <w:szCs w:val="28"/>
        </w:rPr>
        <w:t>Правилами благоустройства территории городского округа Королёв Московской области, утверждёнными распоряжением Министерства жилищно-коммунального хозяйства Московской области от 01.07.2015</w:t>
      </w:r>
      <w:r w:rsidR="000504D6" w:rsidRPr="00E7433D">
        <w:rPr>
          <w:sz w:val="28"/>
          <w:szCs w:val="28"/>
        </w:rPr>
        <w:t xml:space="preserve"> №</w:t>
      </w:r>
      <w:r w:rsidR="00562656">
        <w:rPr>
          <w:sz w:val="28"/>
          <w:szCs w:val="28"/>
        </w:rPr>
        <w:t> </w:t>
      </w:r>
      <w:r w:rsidR="000504D6" w:rsidRPr="00E7433D">
        <w:rPr>
          <w:sz w:val="28"/>
          <w:szCs w:val="28"/>
        </w:rPr>
        <w:t xml:space="preserve">143-РВ, </w:t>
      </w:r>
      <w:r w:rsidRPr="00E7433D">
        <w:rPr>
          <w:sz w:val="28"/>
          <w:szCs w:val="28"/>
        </w:rPr>
        <w:t>Уставом городского округа</w:t>
      </w:r>
      <w:proofErr w:type="gramEnd"/>
      <w:r w:rsidRPr="00E7433D">
        <w:rPr>
          <w:sz w:val="28"/>
          <w:szCs w:val="28"/>
        </w:rPr>
        <w:t xml:space="preserve"> Королёв Московской области</w:t>
      </w:r>
      <w:r w:rsidRPr="00E7433D">
        <w:rPr>
          <w:color w:val="000000" w:themeColor="text1"/>
          <w:sz w:val="28"/>
          <w:szCs w:val="28"/>
        </w:rPr>
        <w:t>.</w:t>
      </w:r>
    </w:p>
    <w:p w:rsidR="0037505D" w:rsidRPr="00E7433D" w:rsidRDefault="0037505D" w:rsidP="00E7433D">
      <w:pPr>
        <w:jc w:val="both"/>
        <w:rPr>
          <w:b/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 xml:space="preserve">2. Задачи Межведомственной </w:t>
      </w:r>
      <w:r w:rsidR="00B950A8" w:rsidRPr="00E7433D">
        <w:rPr>
          <w:b/>
          <w:sz w:val="28"/>
          <w:szCs w:val="28"/>
        </w:rPr>
        <w:t>к</w:t>
      </w:r>
      <w:r w:rsidRPr="00E7433D">
        <w:rPr>
          <w:b/>
          <w:sz w:val="28"/>
          <w:szCs w:val="28"/>
        </w:rPr>
        <w:t>омиссии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Задачами Межведомственной комиссии являются следующие направления деятельности: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</w:t>
      </w:r>
      <w:r w:rsidR="009D74AE" w:rsidRPr="00E7433D">
        <w:rPr>
          <w:sz w:val="28"/>
          <w:szCs w:val="28"/>
        </w:rPr>
        <w:t>1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Мониторинг осуществления мероприятий по благоустройству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 xml:space="preserve">и озеленению на территории городского округа Королёв Московской области, выявление проблемных объектов в сфере благоустройства и принятие решений, направленных на повышение эффективной реализации полномочий Администрации в сфере благоустройства и озеленения.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</w:t>
      </w:r>
      <w:r w:rsidR="009D74AE" w:rsidRPr="00E7433D">
        <w:rPr>
          <w:sz w:val="28"/>
          <w:szCs w:val="28"/>
        </w:rPr>
        <w:t>2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>Предупреждение и профилактика административных правонарушений в сфере благоустройства и озеленения.</w:t>
      </w:r>
    </w:p>
    <w:p w:rsidR="0037505D" w:rsidRPr="00E7433D" w:rsidRDefault="009D74AE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</w:t>
      </w:r>
      <w:r w:rsidR="003A446A" w:rsidRPr="00E7433D">
        <w:rPr>
          <w:sz w:val="28"/>
          <w:szCs w:val="28"/>
        </w:rPr>
        <w:t>3</w:t>
      </w:r>
      <w:r w:rsidR="00562656">
        <w:rPr>
          <w:sz w:val="28"/>
          <w:szCs w:val="28"/>
        </w:rPr>
        <w:t>. </w:t>
      </w:r>
      <w:r w:rsidR="0037505D" w:rsidRPr="00E7433D">
        <w:rPr>
          <w:sz w:val="28"/>
          <w:szCs w:val="28"/>
        </w:rPr>
        <w:t xml:space="preserve">Анализ и обобщение материалов, полученных в результате </w:t>
      </w:r>
      <w:r w:rsidR="0032163A" w:rsidRPr="00E7433D">
        <w:rPr>
          <w:sz w:val="28"/>
          <w:szCs w:val="28"/>
        </w:rPr>
        <w:t>мероприятий по благоустройству и озеленению</w:t>
      </w:r>
      <w:r w:rsidR="0037505D" w:rsidRPr="00E7433D">
        <w:rPr>
          <w:sz w:val="28"/>
          <w:szCs w:val="28"/>
        </w:rPr>
        <w:t>.</w:t>
      </w:r>
    </w:p>
    <w:p w:rsidR="0037505D" w:rsidRPr="00E7433D" w:rsidRDefault="003A446A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2.4</w:t>
      </w:r>
      <w:r w:rsidR="0037505D" w:rsidRPr="00E7433D">
        <w:rPr>
          <w:sz w:val="28"/>
          <w:szCs w:val="28"/>
        </w:rPr>
        <w:t>. Разработка планов мероприятий по благоустройству и озеленению.</w:t>
      </w:r>
    </w:p>
    <w:p w:rsidR="0037505D" w:rsidRPr="00E7433D" w:rsidRDefault="003A446A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</w:t>
      </w:r>
      <w:r w:rsidR="00256D60" w:rsidRPr="00E7433D">
        <w:rPr>
          <w:sz w:val="28"/>
          <w:szCs w:val="28"/>
        </w:rPr>
        <w:t>5</w:t>
      </w:r>
      <w:r w:rsidR="0037505D" w:rsidRPr="00E7433D">
        <w:rPr>
          <w:sz w:val="28"/>
          <w:szCs w:val="28"/>
        </w:rPr>
        <w:t xml:space="preserve">. Принятие предложений о включении в </w:t>
      </w:r>
      <w:r w:rsidR="0037505D" w:rsidRPr="00E7433D">
        <w:rPr>
          <w:color w:val="000000" w:themeColor="text1"/>
          <w:sz w:val="28"/>
          <w:szCs w:val="28"/>
        </w:rPr>
        <w:t xml:space="preserve">муниципальную программу </w:t>
      </w:r>
      <w:r w:rsidR="0037505D" w:rsidRPr="00E7433D">
        <w:rPr>
          <w:sz w:val="28"/>
          <w:szCs w:val="28"/>
        </w:rPr>
        <w:t>городского округа Королёв Московской области на 2018-2022 годы</w:t>
      </w:r>
      <w:r w:rsidR="0037505D" w:rsidRPr="00E7433D">
        <w:rPr>
          <w:color w:val="000000" w:themeColor="text1"/>
          <w:sz w:val="28"/>
          <w:szCs w:val="28"/>
        </w:rPr>
        <w:t xml:space="preserve"> «Формирование современной городской среды»</w:t>
      </w:r>
      <w:r w:rsidR="0037505D" w:rsidRPr="00E7433D">
        <w:rPr>
          <w:sz w:val="28"/>
          <w:szCs w:val="28"/>
        </w:rPr>
        <w:t xml:space="preserve"> </w:t>
      </w:r>
      <w:r w:rsidR="0037505D" w:rsidRPr="00E7433D">
        <w:rPr>
          <w:color w:val="000000" w:themeColor="text1"/>
          <w:sz w:val="28"/>
          <w:szCs w:val="28"/>
        </w:rPr>
        <w:t xml:space="preserve">общественных и дворовых территорий </w:t>
      </w:r>
      <w:r w:rsidR="0037505D" w:rsidRPr="00E7433D">
        <w:rPr>
          <w:sz w:val="28"/>
          <w:szCs w:val="28"/>
        </w:rPr>
        <w:t>и их рассмотрение.</w:t>
      </w:r>
    </w:p>
    <w:p w:rsidR="0037505D" w:rsidRPr="00E7433D" w:rsidRDefault="003A446A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2.</w:t>
      </w:r>
      <w:r w:rsidR="00256D60" w:rsidRPr="00E7433D">
        <w:rPr>
          <w:sz w:val="28"/>
          <w:szCs w:val="28"/>
        </w:rPr>
        <w:t>6</w:t>
      </w:r>
      <w:r w:rsidR="0037505D" w:rsidRPr="00E7433D">
        <w:rPr>
          <w:sz w:val="28"/>
          <w:szCs w:val="28"/>
        </w:rPr>
        <w:t xml:space="preserve">. </w:t>
      </w:r>
      <w:r w:rsidR="0037505D" w:rsidRPr="00E7433D">
        <w:rPr>
          <w:color w:val="000000" w:themeColor="text1"/>
          <w:sz w:val="28"/>
          <w:szCs w:val="28"/>
        </w:rPr>
        <w:t xml:space="preserve">Обсуждение сформированного перечня общественных территорий </w:t>
      </w:r>
      <w:r w:rsidR="00562656">
        <w:rPr>
          <w:color w:val="000000" w:themeColor="text1"/>
          <w:sz w:val="28"/>
          <w:szCs w:val="28"/>
        </w:rPr>
        <w:br/>
      </w:r>
      <w:r w:rsidR="0037505D" w:rsidRPr="00E7433D">
        <w:rPr>
          <w:color w:val="000000" w:themeColor="text1"/>
          <w:sz w:val="28"/>
          <w:szCs w:val="28"/>
        </w:rPr>
        <w:t xml:space="preserve">и адресного перечня дворовых территорий, подлежащих благоустройству, </w:t>
      </w:r>
      <w:r w:rsidR="00562656">
        <w:rPr>
          <w:color w:val="000000" w:themeColor="text1"/>
          <w:sz w:val="28"/>
          <w:szCs w:val="28"/>
        </w:rPr>
        <w:br/>
      </w:r>
      <w:r w:rsidR="0037505D" w:rsidRPr="00E7433D">
        <w:rPr>
          <w:color w:val="000000" w:themeColor="text1"/>
          <w:sz w:val="28"/>
          <w:szCs w:val="28"/>
        </w:rPr>
        <w:t xml:space="preserve">и принятие </w:t>
      </w:r>
      <w:r w:rsidR="00260CEA" w:rsidRPr="00E7433D">
        <w:rPr>
          <w:color w:val="000000" w:themeColor="text1"/>
          <w:sz w:val="28"/>
          <w:szCs w:val="28"/>
        </w:rPr>
        <w:t>Межведомственной к</w:t>
      </w:r>
      <w:r w:rsidR="0037505D" w:rsidRPr="00E7433D">
        <w:rPr>
          <w:color w:val="000000" w:themeColor="text1"/>
          <w:sz w:val="28"/>
          <w:szCs w:val="28"/>
        </w:rPr>
        <w:t xml:space="preserve">омиссией итогового решения о включении данных </w:t>
      </w:r>
      <w:proofErr w:type="gramStart"/>
      <w:r w:rsidR="0037505D" w:rsidRPr="00E7433D">
        <w:rPr>
          <w:color w:val="000000" w:themeColor="text1"/>
          <w:sz w:val="28"/>
          <w:szCs w:val="28"/>
        </w:rPr>
        <w:t xml:space="preserve">территорий муниципальной программы </w:t>
      </w:r>
      <w:r w:rsidR="0037505D" w:rsidRPr="00E7433D">
        <w:rPr>
          <w:sz w:val="28"/>
          <w:szCs w:val="28"/>
        </w:rPr>
        <w:t>городского округа Королёв Московской области</w:t>
      </w:r>
      <w:proofErr w:type="gramEnd"/>
      <w:r w:rsidR="0037505D" w:rsidRPr="00E7433D">
        <w:rPr>
          <w:sz w:val="28"/>
          <w:szCs w:val="28"/>
        </w:rPr>
        <w:t xml:space="preserve"> на 2018-2022 годы</w:t>
      </w:r>
      <w:r w:rsidR="0037505D" w:rsidRPr="00E7433D">
        <w:rPr>
          <w:color w:val="000000" w:themeColor="text1"/>
          <w:sz w:val="28"/>
          <w:szCs w:val="28"/>
        </w:rPr>
        <w:t xml:space="preserve"> «Формирование современной городской среды».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 xml:space="preserve">3. Функции (полномочия) </w:t>
      </w:r>
      <w:r w:rsidR="00CB63E4" w:rsidRPr="00E7433D">
        <w:rPr>
          <w:b/>
          <w:sz w:val="28"/>
          <w:szCs w:val="28"/>
        </w:rPr>
        <w:t xml:space="preserve">Межведомственной </w:t>
      </w:r>
      <w:r w:rsidR="00B950A8" w:rsidRPr="00E7433D">
        <w:rPr>
          <w:b/>
          <w:sz w:val="28"/>
          <w:szCs w:val="28"/>
        </w:rPr>
        <w:t>к</w:t>
      </w:r>
      <w:r w:rsidRPr="00E7433D">
        <w:rPr>
          <w:b/>
          <w:sz w:val="28"/>
          <w:szCs w:val="28"/>
        </w:rPr>
        <w:t>омиссии</w:t>
      </w: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3.</w:t>
      </w:r>
      <w:r w:rsidR="002504AC" w:rsidRPr="00E7433D">
        <w:rPr>
          <w:sz w:val="28"/>
          <w:szCs w:val="28"/>
        </w:rPr>
        <w:t>1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Определение зон ответственности хозяйствующих субъектов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 xml:space="preserve">на прилегающей территории к объектам недвижимости и торговли. </w:t>
      </w:r>
    </w:p>
    <w:p w:rsidR="0037505D" w:rsidRPr="00E7433D" w:rsidRDefault="002504AC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3.2</w:t>
      </w:r>
      <w:r w:rsidR="00562656">
        <w:rPr>
          <w:sz w:val="28"/>
          <w:szCs w:val="28"/>
        </w:rPr>
        <w:t>. </w:t>
      </w:r>
      <w:r w:rsidR="0037505D" w:rsidRPr="00E7433D">
        <w:rPr>
          <w:sz w:val="28"/>
          <w:szCs w:val="28"/>
        </w:rPr>
        <w:t xml:space="preserve">Обсуждение вопросов о состоянии и развитии благоустройства </w:t>
      </w:r>
      <w:r w:rsidR="00562656"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>и озеленения на территории городского округа Королёв Московской области.</w:t>
      </w:r>
    </w:p>
    <w:p w:rsidR="0037505D" w:rsidRPr="00E7433D" w:rsidRDefault="002504AC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3.3</w:t>
      </w:r>
      <w:r w:rsidR="0037505D" w:rsidRPr="00E7433D">
        <w:rPr>
          <w:sz w:val="28"/>
          <w:szCs w:val="28"/>
        </w:rPr>
        <w:t>. Разработка мероприятий, направленных на создание благоприятных, здоровых и комфортных условий жизни и досуга населения.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3.</w:t>
      </w:r>
      <w:r w:rsidR="002504AC" w:rsidRPr="00E7433D">
        <w:rPr>
          <w:sz w:val="28"/>
          <w:szCs w:val="28"/>
        </w:rPr>
        <w:t>4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Приглашение и заслушивание на заседаниях Межведомственной комиссии руководителей (или их представителей) муниципальных учреждений и предприятий, организаций всех форм собственности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lastRenderedPageBreak/>
        <w:t xml:space="preserve">и физических лиц по вопросам систематических нарушений в области благоустройства и озеленения. </w:t>
      </w:r>
    </w:p>
    <w:p w:rsidR="0037505D" w:rsidRPr="00E7433D" w:rsidRDefault="0037505D" w:rsidP="00E7433D">
      <w:pPr>
        <w:rPr>
          <w:b/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4. Деятельность Межведомственной комиссии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37505D" w:rsidRPr="00E7433D">
        <w:rPr>
          <w:sz w:val="28"/>
          <w:szCs w:val="28"/>
        </w:rPr>
        <w:t xml:space="preserve">Межведомственная комиссия осуществляет деятельность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 xml:space="preserve">в соответствии с планом работы, принимаемым на заседании Межведомственной комиссии и утвержденным председателем Межведомственной комиссии. Планирование осуществляется на год.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="0037505D" w:rsidRPr="00E7433D">
        <w:rPr>
          <w:sz w:val="28"/>
          <w:szCs w:val="28"/>
        </w:rPr>
        <w:t xml:space="preserve">При необходимости на заседание Межведомственной комиссии могут быть приглашены не являющиеся её членами должностные лица Администрации городского Межведомственной комиссии округа Королёв Московской области, представители контролирующих, надзорных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>и правоохранительных органов, общественных и иных организаций, эксперты и специалисты.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4.3. </w:t>
      </w:r>
      <w:r w:rsidR="0037505D" w:rsidRPr="00E7433D">
        <w:rPr>
          <w:sz w:val="28"/>
          <w:szCs w:val="28"/>
        </w:rPr>
        <w:t>Заседания Межведомственной комиссии проходят в соответствии с планом работы, но не реже чем раз в месяц. О дате, времени, месте проведения и повестке дня очередного заседания Межведомственной комиссии её члены должны быть проинформированы не позднее, чем за два дня до его проведения.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</w:t>
      </w:r>
      <w:r w:rsidR="0037505D" w:rsidRPr="00E7433D">
        <w:rPr>
          <w:sz w:val="28"/>
          <w:szCs w:val="28"/>
        </w:rPr>
        <w:t xml:space="preserve">Заседание Межведомственной комиссии оформляется протоколом </w:t>
      </w:r>
      <w:proofErr w:type="gramStart"/>
      <w:r w:rsidR="0037505D" w:rsidRPr="00E7433D">
        <w:rPr>
          <w:sz w:val="28"/>
          <w:szCs w:val="28"/>
        </w:rPr>
        <w:t>заседания Межведомственной комиссии</w:t>
      </w:r>
      <w:r w:rsidR="0037505D" w:rsidRPr="00E7433D">
        <w:rPr>
          <w:b/>
          <w:sz w:val="28"/>
          <w:szCs w:val="28"/>
        </w:rPr>
        <w:t xml:space="preserve"> </w:t>
      </w:r>
      <w:r w:rsidR="0037505D" w:rsidRPr="00E7433D">
        <w:rPr>
          <w:sz w:val="28"/>
          <w:szCs w:val="28"/>
        </w:rPr>
        <w:t>городского округа Королёв Московской области</w:t>
      </w:r>
      <w:proofErr w:type="gramEnd"/>
      <w:r w:rsidR="0037505D" w:rsidRPr="00E7433D">
        <w:rPr>
          <w:sz w:val="28"/>
          <w:szCs w:val="28"/>
        </w:rPr>
        <w:t xml:space="preserve"> по вопросам благоустройства.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4.5. </w:t>
      </w:r>
      <w:r w:rsidR="0037505D" w:rsidRPr="00E7433D">
        <w:rPr>
          <w:sz w:val="28"/>
          <w:szCs w:val="28"/>
        </w:rPr>
        <w:t xml:space="preserve">Межведомственная комиссия может мотивированным решением отложить рассмотрение представленных материалов на срок,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>не превышающий одного месяца, либо снять их с обсуждения.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4.</w:t>
      </w:r>
      <w:r w:rsidR="00B931EC" w:rsidRPr="00E7433D">
        <w:rPr>
          <w:sz w:val="28"/>
          <w:szCs w:val="28"/>
        </w:rPr>
        <w:t>6</w:t>
      </w:r>
      <w:r w:rsidRPr="00E7433D">
        <w:rPr>
          <w:sz w:val="28"/>
          <w:szCs w:val="28"/>
        </w:rPr>
        <w:t>. Межведомственная комиссия вправе запрашивать информацию для реализации своих полномочий у структурных подразделений Администрации, муниципальных учреждений и предприятий, организаций всех форм собственности в соответствии с действующим законодательством.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4.</w:t>
      </w:r>
      <w:r w:rsidR="00B931EC" w:rsidRPr="00E7433D">
        <w:rPr>
          <w:sz w:val="28"/>
          <w:szCs w:val="28"/>
        </w:rPr>
        <w:t>7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Решения Межведомственной </w:t>
      </w:r>
      <w:r w:rsidR="004669FB" w:rsidRPr="00E7433D">
        <w:rPr>
          <w:sz w:val="28"/>
          <w:szCs w:val="28"/>
        </w:rPr>
        <w:t>к</w:t>
      </w:r>
      <w:r w:rsidRPr="00E7433D">
        <w:rPr>
          <w:sz w:val="28"/>
          <w:szCs w:val="28"/>
        </w:rPr>
        <w:t xml:space="preserve">омиссии принимаются путём открытого голосования простым большинством голосов присутствующих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 xml:space="preserve">на заседании членов Межведомственной комиссии и оформляются протоколом, который подписывается председателем и секретарѐм Межведомственной комиссии, либо лицами, исполняющими их обязанности. Каждый член Межведомственной комиссии обладает одним голосом. В случае равенства голосов, голос председательствующего на заседании Межведомственной комиссии является решающим. В соответствии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 xml:space="preserve">с настоящим постановлением, Межведомственная комиссия  правомочна рассматривать вопросы и </w:t>
      </w:r>
      <w:r w:rsidR="005E4BBC" w:rsidRPr="00E7433D">
        <w:rPr>
          <w:sz w:val="28"/>
          <w:szCs w:val="28"/>
        </w:rPr>
        <w:t xml:space="preserve">принимать </w:t>
      </w:r>
      <w:r w:rsidRPr="00E7433D">
        <w:rPr>
          <w:sz w:val="28"/>
          <w:szCs w:val="28"/>
        </w:rPr>
        <w:t>решения, если на н</w:t>
      </w:r>
      <w:r w:rsidR="005E4BBC" w:rsidRPr="00E7433D">
        <w:rPr>
          <w:sz w:val="28"/>
          <w:szCs w:val="28"/>
        </w:rPr>
        <w:t>ей</w:t>
      </w:r>
      <w:r w:rsidRPr="00E7433D">
        <w:rPr>
          <w:sz w:val="28"/>
          <w:szCs w:val="28"/>
        </w:rPr>
        <w:t xml:space="preserve"> присутствует более 2/3 от её состава</w:t>
      </w:r>
      <w:r w:rsidR="00562656">
        <w:rPr>
          <w:sz w:val="28"/>
          <w:szCs w:val="28"/>
        </w:rPr>
        <w:t xml:space="preserve"> </w:t>
      </w:r>
      <w:r w:rsidRPr="00E7433D">
        <w:rPr>
          <w:sz w:val="28"/>
          <w:szCs w:val="28"/>
        </w:rPr>
        <w:t>(кворум).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4.</w:t>
      </w:r>
      <w:r w:rsidR="00484AF2" w:rsidRPr="00E7433D">
        <w:rPr>
          <w:sz w:val="28"/>
          <w:szCs w:val="28"/>
        </w:rPr>
        <w:t>8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>При несогласии с принятым решением член Межведомственной комиссии вправе изложить в письменной форме своё особое мнение, которое подлежит обязательному приобщению к соответствующему протоколу заседания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lastRenderedPageBreak/>
        <w:t>4.</w:t>
      </w:r>
      <w:r w:rsidR="00484AF2" w:rsidRPr="00E7433D">
        <w:rPr>
          <w:sz w:val="28"/>
          <w:szCs w:val="28"/>
        </w:rPr>
        <w:t>9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Копии протоколов заседаний Межведомственной комиссии рассылаются членам Межведомственной комиссии и другим заинтересованным лицам в недельный срок после проведения соответствующего заседания.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4.1</w:t>
      </w:r>
      <w:r w:rsidR="00484AF2" w:rsidRPr="00E7433D">
        <w:rPr>
          <w:sz w:val="28"/>
          <w:szCs w:val="28"/>
        </w:rPr>
        <w:t>0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 xml:space="preserve">Решения Межведомственной комиссии носят рекомендательный характер и могут являться основанием для подготовки в установленном порядке муниципальных правовых актов городского округа Королёв Московской области. 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5. Права и обязанности Межведомственной комиссии</w:t>
      </w:r>
    </w:p>
    <w:p w:rsidR="0037505D" w:rsidRPr="00E7433D" w:rsidRDefault="0037505D" w:rsidP="00E7433D">
      <w:pPr>
        <w:jc w:val="center"/>
        <w:rPr>
          <w:b/>
          <w:sz w:val="28"/>
          <w:szCs w:val="28"/>
        </w:rPr>
      </w:pP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5.1. Права и обязанности председателя Межведомственной комиссии: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</w:t>
      </w:r>
      <w:r w:rsidR="0037505D" w:rsidRPr="00E7433D">
        <w:rPr>
          <w:sz w:val="28"/>
          <w:szCs w:val="28"/>
        </w:rPr>
        <w:t xml:space="preserve">Осуществляет общее руководство работой Межведомственной комиссии и обеспечивает выполнение настоящего Положения.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5.1.2</w:t>
      </w:r>
      <w:r w:rsidR="00641CDB"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 xml:space="preserve">Распределяет обязанности между членами Межведомственной комиссии.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5.1.3. </w:t>
      </w:r>
      <w:r w:rsidR="0037505D" w:rsidRPr="00E7433D">
        <w:rPr>
          <w:sz w:val="28"/>
          <w:szCs w:val="28"/>
        </w:rPr>
        <w:t>Вправе вносить предложения в повестку дня заседания Межведомственной комиссии.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</w:t>
      </w:r>
      <w:r w:rsidR="0037505D" w:rsidRPr="00E7433D">
        <w:rPr>
          <w:sz w:val="28"/>
          <w:szCs w:val="28"/>
        </w:rPr>
        <w:t>Знакомится с материалами по вопросам, рассматриваемым Межведомственной комиссией.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5.1.5</w:t>
      </w:r>
      <w:r w:rsidR="0057275F"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Принима</w:t>
      </w:r>
      <w:r w:rsidR="008B7E4D" w:rsidRPr="00E7433D">
        <w:rPr>
          <w:sz w:val="28"/>
          <w:szCs w:val="28"/>
        </w:rPr>
        <w:t>ет</w:t>
      </w:r>
      <w:r w:rsidRPr="00E7433D">
        <w:rPr>
          <w:sz w:val="28"/>
          <w:szCs w:val="28"/>
        </w:rPr>
        <w:t xml:space="preserve"> личное участие в заседаниях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5.1.6. Имеет право решающего голоса на заседаниях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5.1.7</w:t>
      </w:r>
      <w:r w:rsidR="0057275F"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 xml:space="preserve">Вправе вносить предложения по вопросам, находящимся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>в компетенции Межведомственной комиссии.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5.1.8. </w:t>
      </w:r>
      <w:r w:rsidR="0037505D" w:rsidRPr="00E7433D">
        <w:rPr>
          <w:sz w:val="28"/>
          <w:szCs w:val="28"/>
        </w:rPr>
        <w:t>Определяет дату, время и место проведения заседаний Межведомственной комиссии, а так же повестку дня.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5.1.9. В случае временного отсутствия председателя Межведомственной комиссии его обязанности исполняет заместитель председателя Межведомственной комиссии, а при отсутствии последнего по поручению председателя Межведомственной комиссии один из членов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5.1.10. В отсутствие секретаря Межведомственной комиссии назначает члена Межведомственной комиссии, который будет осуществлять функции секретаря.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5.1.11. </w:t>
      </w:r>
      <w:r w:rsidR="0037505D" w:rsidRPr="00E7433D">
        <w:rPr>
          <w:sz w:val="28"/>
          <w:szCs w:val="28"/>
        </w:rPr>
        <w:t>Подписывает документы</w:t>
      </w:r>
      <w:r w:rsidR="000A403D" w:rsidRPr="00E7433D">
        <w:rPr>
          <w:sz w:val="28"/>
          <w:szCs w:val="28"/>
        </w:rPr>
        <w:t xml:space="preserve"> о дате, времени и месте проведения Межведомственной комиссии</w:t>
      </w:r>
      <w:r w:rsidR="0037505D" w:rsidRPr="00E7433D">
        <w:rPr>
          <w:sz w:val="28"/>
          <w:szCs w:val="28"/>
        </w:rPr>
        <w:t>, в том числе протоколы заседаний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5.1.1</w:t>
      </w:r>
      <w:r w:rsidR="00C44970" w:rsidRPr="00E7433D">
        <w:rPr>
          <w:sz w:val="28"/>
          <w:szCs w:val="28"/>
        </w:rPr>
        <w:t>2</w:t>
      </w:r>
      <w:r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 xml:space="preserve">Осуществляет </w:t>
      </w:r>
      <w:proofErr w:type="gramStart"/>
      <w:r w:rsidRPr="00E7433D">
        <w:rPr>
          <w:sz w:val="28"/>
          <w:szCs w:val="28"/>
        </w:rPr>
        <w:t xml:space="preserve">контроль </w:t>
      </w:r>
      <w:r w:rsidR="00A70AFC" w:rsidRPr="00E7433D">
        <w:rPr>
          <w:sz w:val="28"/>
          <w:szCs w:val="28"/>
        </w:rPr>
        <w:t>за</w:t>
      </w:r>
      <w:proofErr w:type="gramEnd"/>
      <w:r w:rsidR="00A70AFC" w:rsidRPr="00E7433D">
        <w:rPr>
          <w:sz w:val="28"/>
          <w:szCs w:val="28"/>
        </w:rPr>
        <w:t xml:space="preserve"> </w:t>
      </w:r>
      <w:r w:rsidRPr="00E7433D">
        <w:rPr>
          <w:sz w:val="28"/>
          <w:szCs w:val="28"/>
        </w:rPr>
        <w:t>исполнени</w:t>
      </w:r>
      <w:r w:rsidR="00A70AFC" w:rsidRPr="00E7433D">
        <w:rPr>
          <w:sz w:val="28"/>
          <w:szCs w:val="28"/>
        </w:rPr>
        <w:t>ем</w:t>
      </w:r>
      <w:r w:rsidRPr="00E7433D">
        <w:rPr>
          <w:sz w:val="28"/>
          <w:szCs w:val="28"/>
        </w:rPr>
        <w:t xml:space="preserve"> решений</w:t>
      </w:r>
      <w:r w:rsidR="00A70AFC" w:rsidRPr="00E7433D">
        <w:rPr>
          <w:sz w:val="28"/>
          <w:szCs w:val="28"/>
        </w:rPr>
        <w:t xml:space="preserve">, принятых </w:t>
      </w:r>
      <w:r w:rsidR="00562656">
        <w:rPr>
          <w:sz w:val="28"/>
          <w:szCs w:val="28"/>
        </w:rPr>
        <w:br/>
      </w:r>
      <w:r w:rsidR="00A70AFC" w:rsidRPr="00E7433D">
        <w:rPr>
          <w:sz w:val="28"/>
          <w:szCs w:val="28"/>
        </w:rPr>
        <w:t>на заседаниях</w:t>
      </w:r>
      <w:r w:rsidRPr="00E7433D">
        <w:rPr>
          <w:sz w:val="28"/>
          <w:szCs w:val="28"/>
        </w:rPr>
        <w:t xml:space="preserve">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5.2. Права и обязанности заместителя председателя Межведомственной комиссии: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5.2.1. Осуществляет функции члена Межведомственной комиссии.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5.2.2. В случае временного отсутствия председателя Межведомственной </w:t>
      </w:r>
      <w:r w:rsidRPr="00E7433D">
        <w:rPr>
          <w:sz w:val="28"/>
          <w:szCs w:val="28"/>
        </w:rPr>
        <w:lastRenderedPageBreak/>
        <w:t xml:space="preserve">комиссии исполняет его функции и обязанности.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5.3. Права и обязанности секретаря Межведомственной комиссии: 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5.3.1. </w:t>
      </w:r>
      <w:r w:rsidR="00B91769" w:rsidRPr="00E7433D">
        <w:rPr>
          <w:sz w:val="28"/>
          <w:szCs w:val="28"/>
        </w:rPr>
        <w:t>Занимается о</w:t>
      </w:r>
      <w:r w:rsidR="0037505D" w:rsidRPr="00E7433D">
        <w:rPr>
          <w:sz w:val="28"/>
          <w:szCs w:val="28"/>
        </w:rPr>
        <w:t>рганиз</w:t>
      </w:r>
      <w:r w:rsidR="00B91769" w:rsidRPr="00E7433D">
        <w:rPr>
          <w:sz w:val="28"/>
          <w:szCs w:val="28"/>
        </w:rPr>
        <w:t>ацией и</w:t>
      </w:r>
      <w:r w:rsidR="0037505D" w:rsidRPr="00E7433D">
        <w:rPr>
          <w:sz w:val="28"/>
          <w:szCs w:val="28"/>
        </w:rPr>
        <w:t xml:space="preserve"> подготовк</w:t>
      </w:r>
      <w:r w:rsidR="00B91769" w:rsidRPr="00E7433D">
        <w:rPr>
          <w:sz w:val="28"/>
          <w:szCs w:val="28"/>
        </w:rPr>
        <w:t>ой</w:t>
      </w:r>
      <w:r w:rsidR="0037505D" w:rsidRPr="00E7433D">
        <w:rPr>
          <w:sz w:val="28"/>
          <w:szCs w:val="28"/>
        </w:rPr>
        <w:t xml:space="preserve"> заседаний Межведомственной комиссии. Информирует членов Межведомственной комиссии по всем вопросам, относящимся к их функциям, в том числе извещает о дате, времени и месте проведения Межведомственной комиссии. Рассылает документы, их проекты и иные материалы, подлежащие обсуждению.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5.3.2. </w:t>
      </w:r>
      <w:r w:rsidR="0037505D" w:rsidRPr="00E7433D">
        <w:rPr>
          <w:sz w:val="28"/>
          <w:szCs w:val="28"/>
        </w:rPr>
        <w:t>Вправе вносить предложения в повестку дня заседания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5.3.3.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Знакомит</w:t>
      </w:r>
      <w:r w:rsidR="00816DC7" w:rsidRPr="00E7433D">
        <w:rPr>
          <w:sz w:val="28"/>
          <w:szCs w:val="28"/>
        </w:rPr>
        <w:t>ь</w:t>
      </w:r>
      <w:r w:rsidRPr="00E7433D">
        <w:rPr>
          <w:sz w:val="28"/>
          <w:szCs w:val="28"/>
        </w:rPr>
        <w:t>ся с материалами по вопросам, рассматриваемым Межведомственной комиссией.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5.3.4. </w:t>
      </w:r>
      <w:r w:rsidR="0037505D" w:rsidRPr="00E7433D">
        <w:rPr>
          <w:sz w:val="28"/>
          <w:szCs w:val="28"/>
        </w:rPr>
        <w:t>Принима</w:t>
      </w:r>
      <w:r w:rsidR="00FC746A" w:rsidRPr="00E7433D">
        <w:rPr>
          <w:sz w:val="28"/>
          <w:szCs w:val="28"/>
        </w:rPr>
        <w:t>ет</w:t>
      </w:r>
      <w:r w:rsidR="0037505D" w:rsidRPr="00E7433D">
        <w:rPr>
          <w:sz w:val="28"/>
          <w:szCs w:val="28"/>
        </w:rPr>
        <w:t xml:space="preserve"> личное участие в заседаниях Межведомственной комиссии.</w:t>
      </w:r>
      <w:r w:rsidR="00816DC7" w:rsidRPr="00E7433D">
        <w:rPr>
          <w:sz w:val="28"/>
          <w:szCs w:val="28"/>
        </w:rPr>
        <w:t xml:space="preserve"> </w:t>
      </w:r>
      <w:r w:rsidR="0037505D" w:rsidRPr="00E7433D">
        <w:rPr>
          <w:sz w:val="28"/>
          <w:szCs w:val="28"/>
        </w:rPr>
        <w:t>Выполня</w:t>
      </w:r>
      <w:r w:rsidR="00FC746A" w:rsidRPr="00E7433D">
        <w:rPr>
          <w:sz w:val="28"/>
          <w:szCs w:val="28"/>
        </w:rPr>
        <w:t>ет</w:t>
      </w:r>
      <w:r w:rsidR="0037505D" w:rsidRPr="00E7433D">
        <w:rPr>
          <w:sz w:val="28"/>
          <w:szCs w:val="28"/>
        </w:rPr>
        <w:t xml:space="preserve"> поручения Межведомственной комисс</w:t>
      </w:r>
      <w:proofErr w:type="gramStart"/>
      <w:r w:rsidR="0037505D" w:rsidRPr="00E7433D">
        <w:rPr>
          <w:sz w:val="28"/>
          <w:szCs w:val="28"/>
        </w:rPr>
        <w:t>ии и её</w:t>
      </w:r>
      <w:proofErr w:type="gramEnd"/>
      <w:r w:rsidR="0037505D" w:rsidRPr="00E7433D">
        <w:rPr>
          <w:sz w:val="28"/>
          <w:szCs w:val="28"/>
        </w:rPr>
        <w:t xml:space="preserve"> председателя, либо лица, исполняющего его обязанность.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5.3.5. </w:t>
      </w:r>
      <w:r w:rsidR="0037505D" w:rsidRPr="00E7433D">
        <w:rPr>
          <w:sz w:val="28"/>
          <w:szCs w:val="28"/>
        </w:rPr>
        <w:t>Ведёт протокол заседания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5.3.6. Готовит материалы к заседанию Межведомственной комиссии.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5.3.7. </w:t>
      </w:r>
      <w:r w:rsidR="0037505D" w:rsidRPr="00E7433D">
        <w:rPr>
          <w:sz w:val="28"/>
          <w:szCs w:val="28"/>
        </w:rPr>
        <w:t>Подписывает протоколы заседаний Межведомственной комиссии.</w:t>
      </w:r>
    </w:p>
    <w:p w:rsidR="0037505D" w:rsidRPr="00E7433D" w:rsidRDefault="00562656" w:rsidP="00562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5.3.8. </w:t>
      </w:r>
      <w:r w:rsidR="0037505D" w:rsidRPr="00E7433D">
        <w:rPr>
          <w:sz w:val="28"/>
          <w:szCs w:val="28"/>
        </w:rPr>
        <w:t xml:space="preserve">В случае временного отсутствия секретаря Межведомственной комиссии его обязанности могут быть возложены председателем Межведомственной комиссии, либо лицом, исполняющим его обязанности, </w:t>
      </w:r>
      <w:r>
        <w:rPr>
          <w:sz w:val="28"/>
          <w:szCs w:val="28"/>
        </w:rPr>
        <w:br/>
      </w:r>
      <w:r w:rsidR="0037505D" w:rsidRPr="00E7433D">
        <w:rPr>
          <w:sz w:val="28"/>
          <w:szCs w:val="28"/>
        </w:rPr>
        <w:t>на одного из членов</w:t>
      </w:r>
      <w:r w:rsidR="000515D2" w:rsidRPr="00E7433D">
        <w:rPr>
          <w:sz w:val="28"/>
          <w:szCs w:val="28"/>
        </w:rPr>
        <w:t xml:space="preserve"> Межведомственной комиссии</w:t>
      </w:r>
      <w:r w:rsidR="0037505D" w:rsidRPr="00E7433D">
        <w:rPr>
          <w:sz w:val="28"/>
          <w:szCs w:val="28"/>
        </w:rPr>
        <w:t>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5.4. Права и обязанности члена Межведомственной комиссии: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5.4.1. Вносит предложение в план работы Межведомственной комиссии. 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5.4.2. Осуществляет свою деятельность под руководством председателя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5.4.</w:t>
      </w:r>
      <w:r w:rsidR="00C4351E" w:rsidRPr="00E7433D">
        <w:rPr>
          <w:sz w:val="28"/>
          <w:szCs w:val="28"/>
        </w:rPr>
        <w:t>3</w:t>
      </w:r>
      <w:r w:rsidRPr="00E7433D">
        <w:rPr>
          <w:sz w:val="28"/>
          <w:szCs w:val="28"/>
        </w:rPr>
        <w:t xml:space="preserve">. Участвует в разработке планов развития сферы благоустройства </w:t>
      </w:r>
      <w:r w:rsidR="00562656">
        <w:rPr>
          <w:sz w:val="28"/>
          <w:szCs w:val="28"/>
        </w:rPr>
        <w:br/>
      </w:r>
      <w:r w:rsidRPr="00E7433D">
        <w:rPr>
          <w:sz w:val="28"/>
          <w:szCs w:val="28"/>
        </w:rPr>
        <w:t>и озеленения.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4.4</w:t>
      </w:r>
      <w:r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Вправе вносить предложения в повестку дня заседания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4.5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>Знакомится с материалами по вопросам, рассматриваемым Межведомственной комиссией.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4.6</w:t>
      </w:r>
      <w:r w:rsidR="00562656">
        <w:rPr>
          <w:sz w:val="28"/>
          <w:szCs w:val="28"/>
        </w:rPr>
        <w:t>. </w:t>
      </w:r>
      <w:r w:rsidRPr="00E7433D">
        <w:rPr>
          <w:sz w:val="28"/>
          <w:szCs w:val="28"/>
        </w:rPr>
        <w:t>Принима</w:t>
      </w:r>
      <w:r w:rsidR="00305836" w:rsidRPr="00E7433D">
        <w:rPr>
          <w:sz w:val="28"/>
          <w:szCs w:val="28"/>
        </w:rPr>
        <w:t>ет</w:t>
      </w:r>
      <w:r w:rsidRPr="00E7433D">
        <w:rPr>
          <w:sz w:val="28"/>
          <w:szCs w:val="28"/>
        </w:rPr>
        <w:t xml:space="preserve"> личное участие в заседаниях Межведомственной комиссии.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4.7</w:t>
      </w:r>
      <w:r w:rsidR="00305836" w:rsidRPr="00E7433D">
        <w:rPr>
          <w:sz w:val="28"/>
          <w:szCs w:val="28"/>
        </w:rPr>
        <w:t>.</w:t>
      </w:r>
      <w:r w:rsidR="00562656">
        <w:rPr>
          <w:sz w:val="28"/>
          <w:szCs w:val="28"/>
        </w:rPr>
        <w:t> </w:t>
      </w:r>
      <w:r w:rsidRPr="00E7433D">
        <w:rPr>
          <w:sz w:val="28"/>
          <w:szCs w:val="28"/>
        </w:rPr>
        <w:t>Выполня</w:t>
      </w:r>
      <w:r w:rsidR="00305836" w:rsidRPr="00E7433D">
        <w:rPr>
          <w:sz w:val="28"/>
          <w:szCs w:val="28"/>
        </w:rPr>
        <w:t>е</w:t>
      </w:r>
      <w:r w:rsidRPr="00E7433D">
        <w:rPr>
          <w:sz w:val="28"/>
          <w:szCs w:val="28"/>
        </w:rPr>
        <w:t>т поручения Межведомственной комисс</w:t>
      </w:r>
      <w:proofErr w:type="gramStart"/>
      <w:r w:rsidRPr="00E7433D">
        <w:rPr>
          <w:sz w:val="28"/>
          <w:szCs w:val="28"/>
        </w:rPr>
        <w:t>ии и её</w:t>
      </w:r>
      <w:proofErr w:type="gramEnd"/>
      <w:r w:rsidRPr="00E7433D">
        <w:rPr>
          <w:sz w:val="28"/>
          <w:szCs w:val="28"/>
        </w:rPr>
        <w:t xml:space="preserve"> председателя, либо лица, исполняющего его обязанность.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4.8</w:t>
      </w:r>
      <w:r w:rsidR="00562656">
        <w:rPr>
          <w:sz w:val="28"/>
          <w:szCs w:val="28"/>
        </w:rPr>
        <w:t>.</w:t>
      </w:r>
      <w:r w:rsidRPr="00E7433D">
        <w:rPr>
          <w:sz w:val="28"/>
          <w:szCs w:val="28"/>
        </w:rPr>
        <w:t xml:space="preserve"> Готовит предварительную информацию по вопросам, включённым в повестку дня, по своим направлениям деятельности.</w:t>
      </w:r>
    </w:p>
    <w:p w:rsidR="0037505D" w:rsidRPr="00E7433D" w:rsidRDefault="0037505D" w:rsidP="00562656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5.</w:t>
      </w:r>
      <w:r w:rsidR="00C4351E" w:rsidRPr="00E7433D">
        <w:rPr>
          <w:sz w:val="28"/>
          <w:szCs w:val="28"/>
        </w:rPr>
        <w:t>4.9</w:t>
      </w:r>
      <w:r w:rsidR="00562656">
        <w:rPr>
          <w:sz w:val="28"/>
          <w:szCs w:val="28"/>
        </w:rPr>
        <w:t>. </w:t>
      </w:r>
      <w:r w:rsidR="00691D29" w:rsidRPr="00E7433D">
        <w:rPr>
          <w:sz w:val="28"/>
          <w:szCs w:val="28"/>
        </w:rPr>
        <w:t>Принимает</w:t>
      </w:r>
      <w:r w:rsidRPr="00E7433D">
        <w:rPr>
          <w:sz w:val="28"/>
          <w:szCs w:val="28"/>
        </w:rPr>
        <w:t xml:space="preserve"> необходимые меры по выполнению решений Межведомственной комиссии.</w:t>
      </w: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E7433D">
      <w:pPr>
        <w:jc w:val="both"/>
        <w:rPr>
          <w:sz w:val="28"/>
          <w:szCs w:val="28"/>
        </w:rPr>
      </w:pPr>
    </w:p>
    <w:p w:rsidR="0037505D" w:rsidRPr="00E7433D" w:rsidRDefault="0037505D" w:rsidP="00E7433D">
      <w:pPr>
        <w:jc w:val="center"/>
        <w:rPr>
          <w:sz w:val="28"/>
          <w:szCs w:val="28"/>
        </w:rPr>
      </w:pPr>
      <w:r w:rsidRPr="00E7433D">
        <w:rPr>
          <w:sz w:val="28"/>
          <w:szCs w:val="28"/>
        </w:rPr>
        <w:t>_</w:t>
      </w:r>
      <w:r w:rsidR="00562656">
        <w:rPr>
          <w:sz w:val="28"/>
          <w:szCs w:val="28"/>
        </w:rPr>
        <w:t>__________</w:t>
      </w:r>
    </w:p>
    <w:p w:rsidR="00BD7920" w:rsidRPr="00E7433D" w:rsidRDefault="00BD7920" w:rsidP="00E7433D">
      <w:pPr>
        <w:rPr>
          <w:sz w:val="28"/>
          <w:szCs w:val="28"/>
        </w:rPr>
      </w:pPr>
    </w:p>
    <w:sectPr w:rsidR="00BD7920" w:rsidRPr="00E7433D" w:rsidSect="003246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709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95A" w:rsidRDefault="0051595A" w:rsidP="00BB0477">
      <w:r>
        <w:separator/>
      </w:r>
    </w:p>
  </w:endnote>
  <w:endnote w:type="continuationSeparator" w:id="0">
    <w:p w:rsidR="0051595A" w:rsidRDefault="0051595A" w:rsidP="00BB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56" w:rsidRDefault="005626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56" w:rsidRDefault="0056265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56" w:rsidRDefault="005626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95A" w:rsidRDefault="0051595A" w:rsidP="00BB0477">
      <w:r>
        <w:separator/>
      </w:r>
    </w:p>
  </w:footnote>
  <w:footnote w:type="continuationSeparator" w:id="0">
    <w:p w:rsidR="0051595A" w:rsidRDefault="0051595A" w:rsidP="00BB0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56" w:rsidRDefault="005626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0817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bookmarkEnd w:id="0" w:displacedByCustomXml="prev"/>
      <w:p w:rsidR="00562656" w:rsidRPr="003246F5" w:rsidRDefault="003246F5" w:rsidP="003246F5">
        <w:pPr>
          <w:pStyle w:val="a4"/>
          <w:jc w:val="center"/>
          <w:rPr>
            <w:sz w:val="24"/>
            <w:szCs w:val="24"/>
          </w:rPr>
        </w:pPr>
        <w:r w:rsidRPr="003246F5">
          <w:rPr>
            <w:sz w:val="24"/>
            <w:szCs w:val="24"/>
          </w:rPr>
          <w:fldChar w:fldCharType="begin"/>
        </w:r>
        <w:r w:rsidRPr="003246F5">
          <w:rPr>
            <w:sz w:val="24"/>
            <w:szCs w:val="24"/>
          </w:rPr>
          <w:instrText>PAGE   \* MERGEFORMAT</w:instrText>
        </w:r>
        <w:r w:rsidRPr="003246F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3246F5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56" w:rsidRDefault="005626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E4E674"/>
    <w:lvl w:ilvl="0">
      <w:numFmt w:val="bullet"/>
      <w:lvlText w:val="*"/>
      <w:lvlJc w:val="left"/>
    </w:lvl>
  </w:abstractNum>
  <w:abstractNum w:abstractNumId="1">
    <w:nsid w:val="2DB6596B"/>
    <w:multiLevelType w:val="singleLevel"/>
    <w:tmpl w:val="2FEE23CA"/>
    <w:lvl w:ilvl="0">
      <w:start w:val="8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E135930"/>
    <w:multiLevelType w:val="singleLevel"/>
    <w:tmpl w:val="900CA09C"/>
    <w:lvl w:ilvl="0">
      <w:start w:val="15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31344562"/>
    <w:multiLevelType w:val="multilevel"/>
    <w:tmpl w:val="0E32F900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cs="Times New Roman" w:hint="default"/>
      </w:rPr>
    </w:lvl>
    <w:lvl w:ilvl="1">
      <w:start w:val="8"/>
      <w:numFmt w:val="decimal"/>
      <w:lvlText w:val="%1.%2."/>
      <w:lvlJc w:val="left"/>
      <w:pPr>
        <w:ind w:left="420" w:hanging="4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4">
    <w:nsid w:val="51CF31E4"/>
    <w:multiLevelType w:val="hybridMultilevel"/>
    <w:tmpl w:val="87265996"/>
    <w:lvl w:ilvl="0" w:tplc="B9B84CD8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A6B8E"/>
    <w:multiLevelType w:val="multilevel"/>
    <w:tmpl w:val="CCA21F68"/>
    <w:lvl w:ilvl="0">
      <w:start w:val="4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6">
    <w:nsid w:val="5FEC3CD8"/>
    <w:multiLevelType w:val="multilevel"/>
    <w:tmpl w:val="C5F4BE30"/>
    <w:lvl w:ilvl="0">
      <w:start w:val="1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7">
    <w:nsid w:val="72EE5456"/>
    <w:multiLevelType w:val="singleLevel"/>
    <w:tmpl w:val="8F506CA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73E277E6"/>
    <w:multiLevelType w:val="singleLevel"/>
    <w:tmpl w:val="FB884B64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513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518"/>
        <w:lvlJc w:val="left"/>
        <w:rPr>
          <w:rFonts w:ascii="Times New Roman" w:hAnsi="Times New Roman" w:hint="default"/>
        </w:rPr>
      </w:lvl>
    </w:lvlOverride>
  </w:num>
  <w:num w:numId="7">
    <w:abstractNumId w:val="1"/>
  </w:num>
  <w:num w:numId="8">
    <w:abstractNumId w:val="2"/>
  </w:num>
  <w:num w:numId="9">
    <w:abstractNumId w:val="2"/>
    <w:lvlOverride w:ilvl="0">
      <w:lvl w:ilvl="0">
        <w:start w:val="15"/>
        <w:numFmt w:val="decimal"/>
        <w:lvlText w:val="%1."/>
        <w:legacy w:legacy="1" w:legacySpace="0" w:legacyIndent="40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6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60"/>
    <w:rsid w:val="00000C87"/>
    <w:rsid w:val="00007D39"/>
    <w:rsid w:val="00011DDF"/>
    <w:rsid w:val="000126EE"/>
    <w:rsid w:val="00024960"/>
    <w:rsid w:val="00025061"/>
    <w:rsid w:val="00027D89"/>
    <w:rsid w:val="000323CE"/>
    <w:rsid w:val="00037219"/>
    <w:rsid w:val="000445BD"/>
    <w:rsid w:val="000504D6"/>
    <w:rsid w:val="000515D2"/>
    <w:rsid w:val="00053929"/>
    <w:rsid w:val="00055196"/>
    <w:rsid w:val="000654AE"/>
    <w:rsid w:val="00077E67"/>
    <w:rsid w:val="0008006D"/>
    <w:rsid w:val="00094C38"/>
    <w:rsid w:val="000A0409"/>
    <w:rsid w:val="000A403D"/>
    <w:rsid w:val="000A40B3"/>
    <w:rsid w:val="000B243A"/>
    <w:rsid w:val="000C3F7B"/>
    <w:rsid w:val="000C7E87"/>
    <w:rsid w:val="000D0FBC"/>
    <w:rsid w:val="000D222E"/>
    <w:rsid w:val="000D518D"/>
    <w:rsid w:val="000D7387"/>
    <w:rsid w:val="000E300D"/>
    <w:rsid w:val="00100F9B"/>
    <w:rsid w:val="0010442B"/>
    <w:rsid w:val="00105A14"/>
    <w:rsid w:val="00120A99"/>
    <w:rsid w:val="00120D1F"/>
    <w:rsid w:val="00125BAC"/>
    <w:rsid w:val="001267F2"/>
    <w:rsid w:val="00126801"/>
    <w:rsid w:val="00136BD3"/>
    <w:rsid w:val="001474CB"/>
    <w:rsid w:val="001513DD"/>
    <w:rsid w:val="0016514D"/>
    <w:rsid w:val="00165BEB"/>
    <w:rsid w:val="00173755"/>
    <w:rsid w:val="00176469"/>
    <w:rsid w:val="00176843"/>
    <w:rsid w:val="00186344"/>
    <w:rsid w:val="00190112"/>
    <w:rsid w:val="00192812"/>
    <w:rsid w:val="001A3C23"/>
    <w:rsid w:val="001B78D0"/>
    <w:rsid w:val="001C3D33"/>
    <w:rsid w:val="001C61C1"/>
    <w:rsid w:val="001D6771"/>
    <w:rsid w:val="001E0D4A"/>
    <w:rsid w:val="001E4281"/>
    <w:rsid w:val="001E7E10"/>
    <w:rsid w:val="001F0E46"/>
    <w:rsid w:val="001F3A58"/>
    <w:rsid w:val="001F6747"/>
    <w:rsid w:val="00204AA6"/>
    <w:rsid w:val="00217729"/>
    <w:rsid w:val="00224D0D"/>
    <w:rsid w:val="002275AE"/>
    <w:rsid w:val="00227D24"/>
    <w:rsid w:val="00231E49"/>
    <w:rsid w:val="00237F6A"/>
    <w:rsid w:val="002504AC"/>
    <w:rsid w:val="00256D60"/>
    <w:rsid w:val="00260CEA"/>
    <w:rsid w:val="00273A2B"/>
    <w:rsid w:val="00274F95"/>
    <w:rsid w:val="002775B4"/>
    <w:rsid w:val="002A2F99"/>
    <w:rsid w:val="002A6536"/>
    <w:rsid w:val="002D02BB"/>
    <w:rsid w:val="002D18C6"/>
    <w:rsid w:val="002E1410"/>
    <w:rsid w:val="002E3A5A"/>
    <w:rsid w:val="002E5D9C"/>
    <w:rsid w:val="002F51E0"/>
    <w:rsid w:val="002F77C9"/>
    <w:rsid w:val="00305836"/>
    <w:rsid w:val="00314B6E"/>
    <w:rsid w:val="003165BC"/>
    <w:rsid w:val="0032163A"/>
    <w:rsid w:val="003246F5"/>
    <w:rsid w:val="00335EBB"/>
    <w:rsid w:val="00342BE7"/>
    <w:rsid w:val="00345A15"/>
    <w:rsid w:val="0037505D"/>
    <w:rsid w:val="003A3B92"/>
    <w:rsid w:val="003A446A"/>
    <w:rsid w:val="003C2117"/>
    <w:rsid w:val="003D236D"/>
    <w:rsid w:val="003E7728"/>
    <w:rsid w:val="004036EA"/>
    <w:rsid w:val="00427D3A"/>
    <w:rsid w:val="00430922"/>
    <w:rsid w:val="0043654D"/>
    <w:rsid w:val="00436B19"/>
    <w:rsid w:val="004401F9"/>
    <w:rsid w:val="00441362"/>
    <w:rsid w:val="004427D3"/>
    <w:rsid w:val="00446651"/>
    <w:rsid w:val="004566C8"/>
    <w:rsid w:val="004669FB"/>
    <w:rsid w:val="0047476B"/>
    <w:rsid w:val="00476A11"/>
    <w:rsid w:val="004804CA"/>
    <w:rsid w:val="00484AF2"/>
    <w:rsid w:val="00486113"/>
    <w:rsid w:val="004B0365"/>
    <w:rsid w:val="004E6678"/>
    <w:rsid w:val="00507FBF"/>
    <w:rsid w:val="005136F0"/>
    <w:rsid w:val="0051595A"/>
    <w:rsid w:val="00536DD5"/>
    <w:rsid w:val="00537A9E"/>
    <w:rsid w:val="00541EE0"/>
    <w:rsid w:val="00546D4D"/>
    <w:rsid w:val="005520E0"/>
    <w:rsid w:val="005603A6"/>
    <w:rsid w:val="00560B85"/>
    <w:rsid w:val="00562656"/>
    <w:rsid w:val="00563789"/>
    <w:rsid w:val="0057275F"/>
    <w:rsid w:val="00574B7E"/>
    <w:rsid w:val="00584415"/>
    <w:rsid w:val="0059177A"/>
    <w:rsid w:val="00597865"/>
    <w:rsid w:val="005A0A6D"/>
    <w:rsid w:val="005A41FA"/>
    <w:rsid w:val="005A4DB6"/>
    <w:rsid w:val="005A5D7A"/>
    <w:rsid w:val="005C6E67"/>
    <w:rsid w:val="005D2A5C"/>
    <w:rsid w:val="005D439C"/>
    <w:rsid w:val="005D5398"/>
    <w:rsid w:val="005E12D5"/>
    <w:rsid w:val="005E4BBC"/>
    <w:rsid w:val="005E5D10"/>
    <w:rsid w:val="00611C6F"/>
    <w:rsid w:val="00640630"/>
    <w:rsid w:val="00641CDB"/>
    <w:rsid w:val="0064567B"/>
    <w:rsid w:val="00645E3D"/>
    <w:rsid w:val="006551B2"/>
    <w:rsid w:val="006564F2"/>
    <w:rsid w:val="0066105A"/>
    <w:rsid w:val="00667500"/>
    <w:rsid w:val="0067162F"/>
    <w:rsid w:val="006846D6"/>
    <w:rsid w:val="00685F8E"/>
    <w:rsid w:val="006908D5"/>
    <w:rsid w:val="00691D29"/>
    <w:rsid w:val="00693878"/>
    <w:rsid w:val="0069701C"/>
    <w:rsid w:val="006A0190"/>
    <w:rsid w:val="006A2D7E"/>
    <w:rsid w:val="006A61D6"/>
    <w:rsid w:val="006B001A"/>
    <w:rsid w:val="006B0597"/>
    <w:rsid w:val="006C5414"/>
    <w:rsid w:val="006D4E10"/>
    <w:rsid w:val="006E0311"/>
    <w:rsid w:val="006E0927"/>
    <w:rsid w:val="006E3BEF"/>
    <w:rsid w:val="00702810"/>
    <w:rsid w:val="007129E6"/>
    <w:rsid w:val="007134BC"/>
    <w:rsid w:val="007210A0"/>
    <w:rsid w:val="00722F08"/>
    <w:rsid w:val="00726BC5"/>
    <w:rsid w:val="00737273"/>
    <w:rsid w:val="007373E0"/>
    <w:rsid w:val="00741914"/>
    <w:rsid w:val="00744018"/>
    <w:rsid w:val="00746B30"/>
    <w:rsid w:val="00753AA4"/>
    <w:rsid w:val="00762C85"/>
    <w:rsid w:val="00775E4E"/>
    <w:rsid w:val="00776957"/>
    <w:rsid w:val="00791A85"/>
    <w:rsid w:val="0079341E"/>
    <w:rsid w:val="00794CCC"/>
    <w:rsid w:val="007A6CE5"/>
    <w:rsid w:val="007B1BFB"/>
    <w:rsid w:val="007B2B7E"/>
    <w:rsid w:val="007C1236"/>
    <w:rsid w:val="007C2324"/>
    <w:rsid w:val="007C64B6"/>
    <w:rsid w:val="007C7041"/>
    <w:rsid w:val="007D171F"/>
    <w:rsid w:val="007E08E6"/>
    <w:rsid w:val="007F61D4"/>
    <w:rsid w:val="007F733B"/>
    <w:rsid w:val="008018CE"/>
    <w:rsid w:val="008133DF"/>
    <w:rsid w:val="00816DC7"/>
    <w:rsid w:val="00826569"/>
    <w:rsid w:val="008323DA"/>
    <w:rsid w:val="0083332A"/>
    <w:rsid w:val="00841DA2"/>
    <w:rsid w:val="00844B27"/>
    <w:rsid w:val="00850270"/>
    <w:rsid w:val="00850E38"/>
    <w:rsid w:val="0085487E"/>
    <w:rsid w:val="00871720"/>
    <w:rsid w:val="00872BB6"/>
    <w:rsid w:val="00886F33"/>
    <w:rsid w:val="00894A15"/>
    <w:rsid w:val="008B1F17"/>
    <w:rsid w:val="008B7E4D"/>
    <w:rsid w:val="008C30B5"/>
    <w:rsid w:val="008C42CD"/>
    <w:rsid w:val="008D3C8C"/>
    <w:rsid w:val="008F148C"/>
    <w:rsid w:val="008F340A"/>
    <w:rsid w:val="00900032"/>
    <w:rsid w:val="009003CD"/>
    <w:rsid w:val="00902E7F"/>
    <w:rsid w:val="00912DEC"/>
    <w:rsid w:val="00914A90"/>
    <w:rsid w:val="00915AED"/>
    <w:rsid w:val="00916033"/>
    <w:rsid w:val="00916712"/>
    <w:rsid w:val="00923EA1"/>
    <w:rsid w:val="009268A9"/>
    <w:rsid w:val="00927FFE"/>
    <w:rsid w:val="009337CE"/>
    <w:rsid w:val="0094798D"/>
    <w:rsid w:val="00955E78"/>
    <w:rsid w:val="009572EF"/>
    <w:rsid w:val="00970B30"/>
    <w:rsid w:val="0099051C"/>
    <w:rsid w:val="009B0211"/>
    <w:rsid w:val="009B1FE8"/>
    <w:rsid w:val="009C46D7"/>
    <w:rsid w:val="009C5F5B"/>
    <w:rsid w:val="009D5485"/>
    <w:rsid w:val="009D74AE"/>
    <w:rsid w:val="009E3EC0"/>
    <w:rsid w:val="009E66F2"/>
    <w:rsid w:val="009F3989"/>
    <w:rsid w:val="009F5C1E"/>
    <w:rsid w:val="00A4357D"/>
    <w:rsid w:val="00A43EA0"/>
    <w:rsid w:val="00A528E1"/>
    <w:rsid w:val="00A65703"/>
    <w:rsid w:val="00A70AFC"/>
    <w:rsid w:val="00A775B5"/>
    <w:rsid w:val="00A9387F"/>
    <w:rsid w:val="00A94AFB"/>
    <w:rsid w:val="00AA787D"/>
    <w:rsid w:val="00AB25F6"/>
    <w:rsid w:val="00AB2750"/>
    <w:rsid w:val="00AB31D7"/>
    <w:rsid w:val="00AC41FD"/>
    <w:rsid w:val="00AC7BF2"/>
    <w:rsid w:val="00AE2030"/>
    <w:rsid w:val="00AF1AF3"/>
    <w:rsid w:val="00B038D7"/>
    <w:rsid w:val="00B067D7"/>
    <w:rsid w:val="00B11877"/>
    <w:rsid w:val="00B41A64"/>
    <w:rsid w:val="00B55AF6"/>
    <w:rsid w:val="00B55BC5"/>
    <w:rsid w:val="00B6019A"/>
    <w:rsid w:val="00B62680"/>
    <w:rsid w:val="00B64F4E"/>
    <w:rsid w:val="00B67B0A"/>
    <w:rsid w:val="00B745FD"/>
    <w:rsid w:val="00B755FD"/>
    <w:rsid w:val="00B76274"/>
    <w:rsid w:val="00B807D3"/>
    <w:rsid w:val="00B8386D"/>
    <w:rsid w:val="00B85A7A"/>
    <w:rsid w:val="00B86E3D"/>
    <w:rsid w:val="00B91769"/>
    <w:rsid w:val="00B92B26"/>
    <w:rsid w:val="00B931EC"/>
    <w:rsid w:val="00B938C8"/>
    <w:rsid w:val="00B9396C"/>
    <w:rsid w:val="00B93E73"/>
    <w:rsid w:val="00B950A8"/>
    <w:rsid w:val="00BB0477"/>
    <w:rsid w:val="00BB1C46"/>
    <w:rsid w:val="00BB4867"/>
    <w:rsid w:val="00BC042F"/>
    <w:rsid w:val="00BC188B"/>
    <w:rsid w:val="00BC4360"/>
    <w:rsid w:val="00BD2788"/>
    <w:rsid w:val="00BD7920"/>
    <w:rsid w:val="00BE65B1"/>
    <w:rsid w:val="00BF35CC"/>
    <w:rsid w:val="00C0135B"/>
    <w:rsid w:val="00C0222E"/>
    <w:rsid w:val="00C0317F"/>
    <w:rsid w:val="00C0397F"/>
    <w:rsid w:val="00C400DD"/>
    <w:rsid w:val="00C4351E"/>
    <w:rsid w:val="00C44970"/>
    <w:rsid w:val="00C45EEA"/>
    <w:rsid w:val="00C5473C"/>
    <w:rsid w:val="00C61654"/>
    <w:rsid w:val="00C74E9E"/>
    <w:rsid w:val="00C7545E"/>
    <w:rsid w:val="00C76BE8"/>
    <w:rsid w:val="00C93418"/>
    <w:rsid w:val="00C952D6"/>
    <w:rsid w:val="00C97FFE"/>
    <w:rsid w:val="00CB0CAA"/>
    <w:rsid w:val="00CB0ED4"/>
    <w:rsid w:val="00CB63E4"/>
    <w:rsid w:val="00CB6682"/>
    <w:rsid w:val="00CC0FFE"/>
    <w:rsid w:val="00CC2070"/>
    <w:rsid w:val="00CC3A1D"/>
    <w:rsid w:val="00CD3E3B"/>
    <w:rsid w:val="00CD3ED8"/>
    <w:rsid w:val="00CE0C19"/>
    <w:rsid w:val="00CE18D7"/>
    <w:rsid w:val="00CE7D4F"/>
    <w:rsid w:val="00CF4F7B"/>
    <w:rsid w:val="00CF6181"/>
    <w:rsid w:val="00D12865"/>
    <w:rsid w:val="00D14591"/>
    <w:rsid w:val="00D1636B"/>
    <w:rsid w:val="00D2634E"/>
    <w:rsid w:val="00D317EA"/>
    <w:rsid w:val="00D41C5F"/>
    <w:rsid w:val="00D46B20"/>
    <w:rsid w:val="00D473AE"/>
    <w:rsid w:val="00D61409"/>
    <w:rsid w:val="00D6590F"/>
    <w:rsid w:val="00D664A4"/>
    <w:rsid w:val="00D903C5"/>
    <w:rsid w:val="00D94C85"/>
    <w:rsid w:val="00DA6397"/>
    <w:rsid w:val="00DA7204"/>
    <w:rsid w:val="00DB4D15"/>
    <w:rsid w:val="00DB5C8A"/>
    <w:rsid w:val="00DC5CAE"/>
    <w:rsid w:val="00DC7305"/>
    <w:rsid w:val="00DD1BA7"/>
    <w:rsid w:val="00DD46D9"/>
    <w:rsid w:val="00DF532B"/>
    <w:rsid w:val="00E02F31"/>
    <w:rsid w:val="00E174C3"/>
    <w:rsid w:val="00E247B6"/>
    <w:rsid w:val="00E25C86"/>
    <w:rsid w:val="00E33E21"/>
    <w:rsid w:val="00E42E31"/>
    <w:rsid w:val="00E460D6"/>
    <w:rsid w:val="00E47218"/>
    <w:rsid w:val="00E7433D"/>
    <w:rsid w:val="00E82510"/>
    <w:rsid w:val="00E8646C"/>
    <w:rsid w:val="00E86839"/>
    <w:rsid w:val="00E871BA"/>
    <w:rsid w:val="00E90855"/>
    <w:rsid w:val="00E9323C"/>
    <w:rsid w:val="00E964C6"/>
    <w:rsid w:val="00EA47AF"/>
    <w:rsid w:val="00EB16E7"/>
    <w:rsid w:val="00EB1938"/>
    <w:rsid w:val="00EB1E2B"/>
    <w:rsid w:val="00ED722A"/>
    <w:rsid w:val="00EE078B"/>
    <w:rsid w:val="00EE4655"/>
    <w:rsid w:val="00EF5F85"/>
    <w:rsid w:val="00F04810"/>
    <w:rsid w:val="00F05224"/>
    <w:rsid w:val="00F16CBA"/>
    <w:rsid w:val="00F20637"/>
    <w:rsid w:val="00F34D0A"/>
    <w:rsid w:val="00F37A14"/>
    <w:rsid w:val="00F410C1"/>
    <w:rsid w:val="00F51591"/>
    <w:rsid w:val="00F75A64"/>
    <w:rsid w:val="00F77C31"/>
    <w:rsid w:val="00F8535E"/>
    <w:rsid w:val="00F875CE"/>
    <w:rsid w:val="00F900E2"/>
    <w:rsid w:val="00FA1E85"/>
    <w:rsid w:val="00FA2563"/>
    <w:rsid w:val="00FC6878"/>
    <w:rsid w:val="00FC6E4A"/>
    <w:rsid w:val="00FC746A"/>
    <w:rsid w:val="00FD31FE"/>
    <w:rsid w:val="00FD7ABC"/>
    <w:rsid w:val="00FE36F8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5136F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136F0"/>
    <w:rPr>
      <w:rFonts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BC4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0477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047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990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051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2A6536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B83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74191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41914"/>
    <w:rPr>
      <w:rFonts w:cs="Times New Roman"/>
      <w:sz w:val="20"/>
      <w:szCs w:val="20"/>
    </w:rPr>
  </w:style>
  <w:style w:type="character" w:styleId="ae">
    <w:name w:val="Strong"/>
    <w:basedOn w:val="a0"/>
    <w:uiPriority w:val="22"/>
    <w:qFormat/>
    <w:locked/>
    <w:rsid w:val="001E7E10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5136F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136F0"/>
    <w:rPr>
      <w:rFonts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BC4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0477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047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990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051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2A6536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B83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74191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41914"/>
    <w:rPr>
      <w:rFonts w:cs="Times New Roman"/>
      <w:sz w:val="20"/>
      <w:szCs w:val="20"/>
    </w:rPr>
  </w:style>
  <w:style w:type="character" w:styleId="ae">
    <w:name w:val="Strong"/>
    <w:basedOn w:val="a0"/>
    <w:uiPriority w:val="22"/>
    <w:qFormat/>
    <w:locked/>
    <w:rsid w:val="001E7E1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9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2D77C-439F-4DA8-B45F-0131878E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1232</Words>
  <Characters>9916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нового состава Межведомственной комиссии по профилактике правонарушений в городе Королёве Московской области, созданной постановлением Главы города Королёва Московской области от 04</vt:lpstr>
    </vt:vector>
  </TitlesOfParts>
  <Company>администрация</Company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нового состава Межведомственной комиссии по профилактике правонарушений в городе Королёве Московской области, созданной постановлением Главы города Королёва Московской области от 04</dc:title>
  <dc:creator>Челушкина</dc:creator>
  <cp:lastModifiedBy>Айзятуллова Расимя Вагизовна</cp:lastModifiedBy>
  <cp:revision>4</cp:revision>
  <cp:lastPrinted>2018-02-14T06:33:00Z</cp:lastPrinted>
  <dcterms:created xsi:type="dcterms:W3CDTF">2018-02-14T06:34:00Z</dcterms:created>
  <dcterms:modified xsi:type="dcterms:W3CDTF">2018-02-14T06:46:00Z</dcterms:modified>
</cp:coreProperties>
</file>