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3F" w:rsidRDefault="00A5183F" w:rsidP="000E3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83F" w:rsidRDefault="00A5183F" w:rsidP="000E3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83F" w:rsidRDefault="00A5183F" w:rsidP="000E3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268" w:rsidRPr="0009054E" w:rsidRDefault="00DA5268" w:rsidP="00DA5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54E">
        <w:rPr>
          <w:rFonts w:ascii="Times New Roman" w:hAnsi="Times New Roman"/>
          <w:sz w:val="28"/>
          <w:szCs w:val="28"/>
        </w:rPr>
        <w:t>АДМИНИСТРАЦИЯ ГОРОДСКОГО ОКРУГА КОРОЛЁВ</w:t>
      </w:r>
    </w:p>
    <w:p w:rsidR="00DA5268" w:rsidRPr="0009054E" w:rsidRDefault="00DA5268" w:rsidP="00DA5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54E">
        <w:rPr>
          <w:rFonts w:ascii="Times New Roman" w:hAnsi="Times New Roman"/>
          <w:sz w:val="28"/>
          <w:szCs w:val="28"/>
        </w:rPr>
        <w:t>МОСКОВСКОЙ ОБЛАСТИ</w:t>
      </w:r>
    </w:p>
    <w:p w:rsidR="00DA5268" w:rsidRPr="0009054E" w:rsidRDefault="00DA5268" w:rsidP="00DA5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5268" w:rsidRPr="006E7916" w:rsidRDefault="00DA5268" w:rsidP="00DA5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5268" w:rsidRPr="004942DE" w:rsidRDefault="00DA5268" w:rsidP="00DA5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2DE">
        <w:rPr>
          <w:rFonts w:ascii="Times New Roman" w:hAnsi="Times New Roman"/>
          <w:b/>
          <w:sz w:val="28"/>
          <w:szCs w:val="28"/>
        </w:rPr>
        <w:t>ПОСТАНОВЛЕНИЕ</w:t>
      </w:r>
    </w:p>
    <w:p w:rsidR="00DA5268" w:rsidRPr="004942DE" w:rsidRDefault="00DA5268" w:rsidP="00DA5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5268" w:rsidRPr="0009054E" w:rsidRDefault="00DA5268" w:rsidP="00DA5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54E">
        <w:rPr>
          <w:rFonts w:ascii="Times New Roman" w:hAnsi="Times New Roman"/>
          <w:sz w:val="28"/>
          <w:szCs w:val="28"/>
        </w:rPr>
        <w:t>от 28 марта</w:t>
      </w:r>
      <w:r w:rsidR="004942DE" w:rsidRPr="0009054E">
        <w:rPr>
          <w:rFonts w:ascii="Times New Roman" w:hAnsi="Times New Roman"/>
          <w:sz w:val="28"/>
          <w:szCs w:val="28"/>
        </w:rPr>
        <w:t xml:space="preserve"> 2018 </w:t>
      </w:r>
      <w:r w:rsidRPr="0009054E">
        <w:rPr>
          <w:rFonts w:ascii="Times New Roman" w:hAnsi="Times New Roman"/>
          <w:sz w:val="28"/>
          <w:szCs w:val="28"/>
        </w:rPr>
        <w:t>№ 378-ПА</w:t>
      </w:r>
      <w:bookmarkStart w:id="0" w:name="_GoBack"/>
      <w:bookmarkEnd w:id="0"/>
    </w:p>
    <w:p w:rsidR="00A5183F" w:rsidRPr="0009054E" w:rsidRDefault="00A5183F" w:rsidP="000E3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5268" w:rsidRDefault="00DA5268" w:rsidP="000E3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83F" w:rsidRDefault="00A5183F" w:rsidP="000E3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E37A1" w:rsidRPr="00A5183F" w:rsidRDefault="002703FB" w:rsidP="000E3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183F">
        <w:rPr>
          <w:rFonts w:ascii="Times New Roman" w:hAnsi="Times New Roman"/>
          <w:b/>
          <w:sz w:val="28"/>
          <w:szCs w:val="28"/>
        </w:rPr>
        <w:t>О</w:t>
      </w:r>
      <w:r w:rsidR="00EE1197" w:rsidRPr="00A5183F">
        <w:rPr>
          <w:rFonts w:ascii="Times New Roman" w:hAnsi="Times New Roman"/>
          <w:b/>
          <w:sz w:val="28"/>
          <w:szCs w:val="28"/>
        </w:rPr>
        <w:t xml:space="preserve"> внесении изменений в </w:t>
      </w:r>
      <w:r w:rsidR="00511B20" w:rsidRPr="00A5183F">
        <w:rPr>
          <w:rFonts w:ascii="Times New Roman" w:hAnsi="Times New Roman"/>
          <w:b/>
          <w:sz w:val="28"/>
          <w:szCs w:val="28"/>
        </w:rPr>
        <w:t>Поряд</w:t>
      </w:r>
      <w:r w:rsidR="00EE1197" w:rsidRPr="00A5183F">
        <w:rPr>
          <w:rFonts w:ascii="Times New Roman" w:hAnsi="Times New Roman"/>
          <w:b/>
          <w:sz w:val="28"/>
          <w:szCs w:val="28"/>
        </w:rPr>
        <w:t>о</w:t>
      </w:r>
      <w:r w:rsidR="000E37A1" w:rsidRPr="00A5183F">
        <w:rPr>
          <w:rFonts w:ascii="Times New Roman" w:hAnsi="Times New Roman"/>
          <w:b/>
          <w:sz w:val="28"/>
          <w:szCs w:val="28"/>
        </w:rPr>
        <w:t>к разработки и реализации муниципальных программ городского округа Королёв Московской области</w:t>
      </w:r>
      <w:r w:rsidR="00EE1197" w:rsidRPr="00A5183F">
        <w:rPr>
          <w:rFonts w:ascii="Times New Roman" w:hAnsi="Times New Roman"/>
          <w:b/>
          <w:sz w:val="28"/>
          <w:szCs w:val="28"/>
        </w:rPr>
        <w:t>, утвержденный постановлением Администрации городского округа Королёв Московской области от 21.11.2017 № 1302-ПА</w:t>
      </w:r>
    </w:p>
    <w:p w:rsidR="000E37A1" w:rsidRDefault="000E37A1" w:rsidP="000E3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5268" w:rsidRDefault="00DA5268" w:rsidP="000E3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37A1" w:rsidRPr="00A5183F" w:rsidRDefault="000E37A1" w:rsidP="000E37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183F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постановлением Правительства Московской области от 25.03.2013 № 208/8 </w:t>
      </w:r>
      <w:r w:rsidRPr="00A5183F">
        <w:rPr>
          <w:rFonts w:ascii="Times New Roman" w:hAnsi="Times New Roman"/>
          <w:sz w:val="28"/>
          <w:szCs w:val="28"/>
        </w:rPr>
        <w:br/>
        <w:t xml:space="preserve">«Об утверждении порядка разработки и реализации государственных программ Московской области», </w:t>
      </w:r>
      <w:r w:rsidR="00EB64D9" w:rsidRPr="00A5183F">
        <w:rPr>
          <w:rFonts w:ascii="Times New Roman" w:hAnsi="Times New Roman"/>
          <w:sz w:val="28"/>
          <w:szCs w:val="28"/>
        </w:rPr>
        <w:t xml:space="preserve">распоряжением </w:t>
      </w:r>
      <w:r w:rsidR="0093741B" w:rsidRPr="00A5183F">
        <w:rPr>
          <w:rFonts w:ascii="Times New Roman" w:hAnsi="Times New Roman"/>
          <w:sz w:val="28"/>
          <w:szCs w:val="28"/>
        </w:rPr>
        <w:t xml:space="preserve">Министерства экономики </w:t>
      </w:r>
      <w:r w:rsidR="00A5183F">
        <w:rPr>
          <w:rFonts w:ascii="Times New Roman" w:hAnsi="Times New Roman"/>
          <w:sz w:val="28"/>
          <w:szCs w:val="28"/>
        </w:rPr>
        <w:br/>
      </w:r>
      <w:r w:rsidR="0093741B" w:rsidRPr="00A5183F">
        <w:rPr>
          <w:rFonts w:ascii="Times New Roman" w:hAnsi="Times New Roman"/>
          <w:sz w:val="28"/>
          <w:szCs w:val="28"/>
        </w:rPr>
        <w:t xml:space="preserve">и финансов </w:t>
      </w:r>
      <w:r w:rsidR="00EB64D9" w:rsidRPr="00A5183F">
        <w:rPr>
          <w:rFonts w:ascii="Times New Roman" w:hAnsi="Times New Roman"/>
          <w:sz w:val="28"/>
          <w:szCs w:val="28"/>
        </w:rPr>
        <w:t>Московской области от 06.12.2017 №</w:t>
      </w:r>
      <w:r w:rsidR="00A5183F">
        <w:rPr>
          <w:rFonts w:ascii="Times New Roman" w:hAnsi="Times New Roman"/>
          <w:sz w:val="28"/>
          <w:szCs w:val="28"/>
        </w:rPr>
        <w:t> </w:t>
      </w:r>
      <w:r w:rsidR="00EB64D9" w:rsidRPr="00A5183F">
        <w:rPr>
          <w:rFonts w:ascii="Times New Roman" w:hAnsi="Times New Roman"/>
          <w:sz w:val="28"/>
          <w:szCs w:val="28"/>
        </w:rPr>
        <w:t xml:space="preserve">23РВ-290 «Об утверждении форм отчетов о реализации государственных программ Московской области </w:t>
      </w:r>
      <w:r w:rsidR="00A5183F">
        <w:rPr>
          <w:rFonts w:ascii="Times New Roman" w:hAnsi="Times New Roman"/>
          <w:sz w:val="28"/>
          <w:szCs w:val="28"/>
        </w:rPr>
        <w:br/>
      </w:r>
      <w:r w:rsidR="00EB64D9" w:rsidRPr="00A5183F">
        <w:rPr>
          <w:rFonts w:ascii="Times New Roman" w:hAnsi="Times New Roman"/>
          <w:sz w:val="28"/>
          <w:szCs w:val="28"/>
        </w:rPr>
        <w:t>и формы перечня приоритетных</w:t>
      </w:r>
      <w:r w:rsidR="001C0B9F" w:rsidRPr="00A5183F">
        <w:rPr>
          <w:rFonts w:ascii="Times New Roman" w:hAnsi="Times New Roman"/>
          <w:sz w:val="28"/>
          <w:szCs w:val="28"/>
        </w:rPr>
        <w:t xml:space="preserve"> проектов, реализуемых в рамках государственных программ Московской области», </w:t>
      </w:r>
      <w:r w:rsidRPr="00A5183F">
        <w:rPr>
          <w:rFonts w:ascii="Times New Roman" w:hAnsi="Times New Roman"/>
          <w:sz w:val="28"/>
          <w:szCs w:val="28"/>
        </w:rPr>
        <w:t>в целях обеспечения</w:t>
      </w:r>
      <w:proofErr w:type="gramEnd"/>
      <w:r w:rsidRPr="00A5183F">
        <w:rPr>
          <w:rFonts w:ascii="Times New Roman" w:hAnsi="Times New Roman"/>
          <w:sz w:val="28"/>
          <w:szCs w:val="28"/>
        </w:rPr>
        <w:t xml:space="preserve"> решения стратегических задач в сфере социально-экономического развития города Королёва Московской области и совершенствования программно-целевого планирования,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0E37A1" w:rsidRPr="00A5183F" w:rsidRDefault="000E37A1" w:rsidP="000E3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183F">
        <w:rPr>
          <w:rFonts w:ascii="Times New Roman" w:hAnsi="Times New Roman"/>
          <w:b/>
          <w:sz w:val="28"/>
          <w:szCs w:val="28"/>
        </w:rPr>
        <w:t>ПОСТАНОВЛЯЮ:</w:t>
      </w:r>
    </w:p>
    <w:p w:rsidR="00FD6BE5" w:rsidRPr="00A5183F" w:rsidRDefault="00A5183F" w:rsidP="000E37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</w:rPr>
        <w:t>1. </w:t>
      </w:r>
      <w:r w:rsidR="00EE1197" w:rsidRPr="00A5183F">
        <w:rPr>
          <w:rFonts w:ascii="Times New Roman" w:hAnsi="Times New Roman"/>
          <w:sz w:val="28"/>
          <w:szCs w:val="28"/>
        </w:rPr>
        <w:t>Внести изменения в</w:t>
      </w:r>
      <w:r w:rsidR="001C0B9F" w:rsidRPr="00A5183F">
        <w:rPr>
          <w:rFonts w:ascii="Times New Roman" w:hAnsi="Times New Roman"/>
          <w:sz w:val="28"/>
          <w:szCs w:val="28"/>
        </w:rPr>
        <w:t xml:space="preserve"> </w:t>
      </w:r>
      <w:r w:rsidR="000E37A1" w:rsidRPr="00A5183F">
        <w:rPr>
          <w:rFonts w:ascii="Times New Roman" w:hAnsi="Times New Roman"/>
          <w:sz w:val="28"/>
          <w:szCs w:val="28"/>
        </w:rPr>
        <w:t>Поряд</w:t>
      </w:r>
      <w:r w:rsidR="00815A38" w:rsidRPr="00A5183F">
        <w:rPr>
          <w:rFonts w:ascii="Times New Roman" w:hAnsi="Times New Roman"/>
          <w:sz w:val="28"/>
          <w:szCs w:val="28"/>
        </w:rPr>
        <w:t>ок</w:t>
      </w:r>
      <w:r w:rsidR="000E37A1" w:rsidRPr="00A5183F">
        <w:rPr>
          <w:rFonts w:ascii="Times New Roman" w:hAnsi="Times New Roman"/>
          <w:sz w:val="28"/>
          <w:szCs w:val="28"/>
        </w:rPr>
        <w:t xml:space="preserve"> разработки и реализации </w:t>
      </w:r>
      <w:r w:rsidR="000E37A1" w:rsidRPr="00A5183F">
        <w:rPr>
          <w:rFonts w:ascii="Times New Roman" w:eastAsia="Batang" w:hAnsi="Times New Roman"/>
          <w:sz w:val="28"/>
          <w:szCs w:val="28"/>
          <w:lang w:eastAsia="ko-KR"/>
        </w:rPr>
        <w:t xml:space="preserve">муниципальных программ городского округа Королёв </w:t>
      </w:r>
      <w:r w:rsidR="000E37A1" w:rsidRPr="00A5183F">
        <w:rPr>
          <w:rFonts w:ascii="Times New Roman" w:hAnsi="Times New Roman"/>
          <w:sz w:val="28"/>
          <w:szCs w:val="28"/>
          <w:lang w:eastAsia="ko-KR"/>
        </w:rPr>
        <w:t>Московской области</w:t>
      </w:r>
      <w:r w:rsidR="00EE1197" w:rsidRPr="00A5183F">
        <w:rPr>
          <w:rFonts w:ascii="Times New Roman" w:hAnsi="Times New Roman"/>
          <w:sz w:val="28"/>
          <w:szCs w:val="28"/>
          <w:lang w:eastAsia="ko-KR"/>
        </w:rPr>
        <w:t>, утвержденный постановлением Администрации городского округа Королёв Московской области</w:t>
      </w:r>
      <w:r w:rsidR="00D0004B" w:rsidRPr="00A5183F">
        <w:rPr>
          <w:rFonts w:ascii="Times New Roman" w:hAnsi="Times New Roman"/>
          <w:sz w:val="28"/>
          <w:szCs w:val="28"/>
          <w:lang w:eastAsia="ko-KR"/>
        </w:rPr>
        <w:t xml:space="preserve"> от 21.11.2017 №</w:t>
      </w:r>
      <w:r w:rsidR="00F34FC9" w:rsidRPr="00A5183F"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="00D0004B" w:rsidRPr="00A5183F">
        <w:rPr>
          <w:rFonts w:ascii="Times New Roman" w:hAnsi="Times New Roman"/>
          <w:sz w:val="28"/>
          <w:szCs w:val="28"/>
          <w:lang w:eastAsia="ko-KR"/>
        </w:rPr>
        <w:t>1302-ПА</w:t>
      </w:r>
      <w:r w:rsidR="00EE1197" w:rsidRPr="00A5183F">
        <w:rPr>
          <w:rFonts w:ascii="Times New Roman" w:hAnsi="Times New Roman"/>
          <w:sz w:val="28"/>
          <w:szCs w:val="28"/>
          <w:lang w:eastAsia="ko-KR"/>
        </w:rPr>
        <w:t xml:space="preserve">, изложив его в </w:t>
      </w:r>
      <w:r w:rsidR="00D0004B" w:rsidRPr="00A5183F">
        <w:rPr>
          <w:rFonts w:ascii="Times New Roman" w:hAnsi="Times New Roman"/>
          <w:sz w:val="28"/>
          <w:szCs w:val="28"/>
          <w:lang w:eastAsia="ko-KR"/>
        </w:rPr>
        <w:t xml:space="preserve">новой </w:t>
      </w:r>
      <w:r w:rsidR="00EE1197" w:rsidRPr="00A5183F">
        <w:rPr>
          <w:rFonts w:ascii="Times New Roman" w:hAnsi="Times New Roman"/>
          <w:sz w:val="28"/>
          <w:szCs w:val="28"/>
          <w:lang w:eastAsia="ko-KR"/>
        </w:rPr>
        <w:t xml:space="preserve">редакции </w:t>
      </w:r>
      <w:r w:rsidR="00D0004B" w:rsidRPr="00A5183F">
        <w:rPr>
          <w:rFonts w:ascii="Times New Roman" w:hAnsi="Times New Roman"/>
          <w:sz w:val="28"/>
          <w:szCs w:val="28"/>
          <w:lang w:eastAsia="ko-KR"/>
        </w:rPr>
        <w:t>согласно приложению к настоящему постановлению</w:t>
      </w:r>
      <w:r w:rsidR="005635AD" w:rsidRPr="00A5183F">
        <w:rPr>
          <w:rFonts w:ascii="Times New Roman" w:hAnsi="Times New Roman"/>
          <w:sz w:val="28"/>
          <w:szCs w:val="28"/>
          <w:lang w:eastAsia="ko-KR"/>
        </w:rPr>
        <w:t>.</w:t>
      </w:r>
    </w:p>
    <w:p w:rsidR="001C0B9F" w:rsidRPr="00A5183F" w:rsidRDefault="00A5183F" w:rsidP="00EE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ko-KR"/>
        </w:rPr>
        <w:t>2. </w:t>
      </w:r>
      <w:r w:rsidR="001C0B9F" w:rsidRPr="00A5183F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="00BC586D" w:rsidRPr="00A5183F">
        <w:rPr>
          <w:rFonts w:ascii="Times New Roman" w:hAnsi="Times New Roman"/>
          <w:sz w:val="28"/>
          <w:szCs w:val="28"/>
        </w:rPr>
        <w:t xml:space="preserve"> и приложение к нему</w:t>
      </w:r>
      <w:r w:rsidR="001C0B9F" w:rsidRPr="00A51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1C0B9F" w:rsidRPr="00A5183F">
        <w:rPr>
          <w:rFonts w:ascii="Times New Roman" w:hAnsi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br/>
      </w:r>
      <w:r w:rsidR="001C0B9F" w:rsidRPr="00A5183F">
        <w:rPr>
          <w:rFonts w:ascii="Times New Roman" w:hAnsi="Times New Roman"/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1C0B9F" w:rsidRPr="00A5183F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1C0B9F" w:rsidRPr="00A5183F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1C0B9F" w:rsidRPr="00A5183F" w:rsidRDefault="00EE1197" w:rsidP="001C0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83F">
        <w:rPr>
          <w:rFonts w:ascii="Times New Roman" w:hAnsi="Times New Roman"/>
          <w:sz w:val="28"/>
          <w:szCs w:val="28"/>
        </w:rPr>
        <w:t>3</w:t>
      </w:r>
      <w:r w:rsidR="001C0B9F" w:rsidRPr="00A5183F">
        <w:rPr>
          <w:rFonts w:ascii="Times New Roman" w:hAnsi="Times New Roman"/>
          <w:sz w:val="28"/>
          <w:szCs w:val="28"/>
        </w:rPr>
        <w:t xml:space="preserve">. Управлению информационной политики и социальных коммуникаций Администрации городского округа Королёв Московской области </w:t>
      </w:r>
      <w:r w:rsidR="00A5183F">
        <w:rPr>
          <w:rFonts w:ascii="Times New Roman" w:hAnsi="Times New Roman"/>
          <w:sz w:val="28"/>
          <w:szCs w:val="28"/>
        </w:rPr>
        <w:br/>
      </w:r>
      <w:r w:rsidR="001C0B9F" w:rsidRPr="00A5183F">
        <w:rPr>
          <w:rFonts w:ascii="Times New Roman" w:hAnsi="Times New Roman"/>
          <w:sz w:val="28"/>
          <w:szCs w:val="28"/>
        </w:rPr>
        <w:t xml:space="preserve">(И.А. Конышев) обеспечить выполнение пункта </w:t>
      </w:r>
      <w:r w:rsidRPr="00A5183F">
        <w:rPr>
          <w:rFonts w:ascii="Times New Roman" w:hAnsi="Times New Roman"/>
          <w:sz w:val="28"/>
          <w:szCs w:val="28"/>
        </w:rPr>
        <w:t>2</w:t>
      </w:r>
      <w:r w:rsidR="001C0B9F" w:rsidRPr="00A5183F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1C0B9F" w:rsidRPr="00A5183F" w:rsidRDefault="00EE1197" w:rsidP="001C0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83F">
        <w:rPr>
          <w:rFonts w:ascii="Times New Roman" w:hAnsi="Times New Roman"/>
          <w:sz w:val="28"/>
          <w:szCs w:val="28"/>
        </w:rPr>
        <w:lastRenderedPageBreak/>
        <w:t>4</w:t>
      </w:r>
      <w:r w:rsidR="001C0B9F" w:rsidRPr="00A5183F">
        <w:rPr>
          <w:rFonts w:ascii="Times New Roman" w:hAnsi="Times New Roman"/>
          <w:sz w:val="28"/>
          <w:szCs w:val="28"/>
        </w:rPr>
        <w:t xml:space="preserve">. Контроль за </w:t>
      </w:r>
      <w:r w:rsidR="00A5183F">
        <w:rPr>
          <w:rFonts w:ascii="Times New Roman" w:hAnsi="Times New Roman"/>
          <w:sz w:val="28"/>
          <w:szCs w:val="28"/>
        </w:rPr>
        <w:t>вы</w:t>
      </w:r>
      <w:r w:rsidR="001C0B9F" w:rsidRPr="00A5183F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A5183F">
        <w:rPr>
          <w:rFonts w:ascii="Times New Roman" w:hAnsi="Times New Roman"/>
          <w:sz w:val="28"/>
          <w:szCs w:val="28"/>
        </w:rPr>
        <w:br/>
      </w:r>
      <w:r w:rsidR="001C0B9F" w:rsidRPr="00A5183F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="001C0B9F" w:rsidRPr="00A5183F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1C0B9F" w:rsidRPr="00A5183F">
        <w:rPr>
          <w:rFonts w:ascii="Times New Roman" w:hAnsi="Times New Roman"/>
          <w:sz w:val="28"/>
          <w:szCs w:val="28"/>
        </w:rPr>
        <w:t xml:space="preserve"> И.В. Трифонова.</w:t>
      </w:r>
    </w:p>
    <w:p w:rsidR="001C0B9F" w:rsidRDefault="001C0B9F" w:rsidP="001C0B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183F" w:rsidRPr="00A5183F" w:rsidRDefault="00A5183F" w:rsidP="001C0B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B9F" w:rsidRPr="00A5183F" w:rsidRDefault="001C0B9F" w:rsidP="001C0B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5183F">
        <w:rPr>
          <w:rFonts w:ascii="Times New Roman" w:hAnsi="Times New Roman"/>
          <w:b/>
          <w:sz w:val="28"/>
          <w:szCs w:val="28"/>
        </w:rPr>
        <w:t>Руководитель</w:t>
      </w:r>
    </w:p>
    <w:p w:rsidR="0043370C" w:rsidRDefault="001C0B9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5183F"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                   </w:t>
      </w:r>
      <w:r w:rsidR="00A5183F">
        <w:rPr>
          <w:rFonts w:ascii="Times New Roman" w:hAnsi="Times New Roman"/>
          <w:b/>
          <w:sz w:val="28"/>
          <w:szCs w:val="28"/>
        </w:rPr>
        <w:t xml:space="preserve">  </w:t>
      </w:r>
      <w:r w:rsidRPr="00A5183F">
        <w:rPr>
          <w:rFonts w:ascii="Times New Roman" w:hAnsi="Times New Roman"/>
          <w:b/>
          <w:sz w:val="28"/>
          <w:szCs w:val="28"/>
        </w:rPr>
        <w:t xml:space="preserve">             Ю.А. </w:t>
      </w:r>
      <w:proofErr w:type="spellStart"/>
      <w:r w:rsidRPr="00A5183F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183F" w:rsidRDefault="00A5183F" w:rsidP="00557A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4290" w:rsidRPr="00CA32F0" w:rsidRDefault="00C44290" w:rsidP="00C44290">
      <w:pPr>
        <w:pageBreakBefore/>
        <w:widowControl w:val="0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lastRenderedPageBreak/>
        <w:t>Проект представлен: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Начальником управления экономики, 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инвестиций, инноваций и </w:t>
      </w:r>
      <w:proofErr w:type="spellStart"/>
      <w:r w:rsidRPr="00CA32F0">
        <w:rPr>
          <w:rFonts w:ascii="Times New Roman" w:hAnsi="Times New Roman"/>
          <w:sz w:val="28"/>
          <w:szCs w:val="28"/>
        </w:rPr>
        <w:t>наукограда</w:t>
      </w:r>
      <w:proofErr w:type="spellEnd"/>
      <w:r w:rsidRPr="00CA32F0">
        <w:rPr>
          <w:rFonts w:ascii="Times New Roman" w:hAnsi="Times New Roman"/>
          <w:sz w:val="28"/>
          <w:szCs w:val="28"/>
        </w:rPr>
        <w:t xml:space="preserve"> 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CA32F0">
        <w:rPr>
          <w:rFonts w:ascii="Times New Roman" w:hAnsi="Times New Roman"/>
          <w:sz w:val="28"/>
          <w:szCs w:val="28"/>
        </w:rPr>
        <w:t>Бельчич</w:t>
      </w:r>
      <w:proofErr w:type="spellEnd"/>
      <w:r w:rsidRPr="00CA32F0">
        <w:rPr>
          <w:rFonts w:ascii="Times New Roman" w:hAnsi="Times New Roman"/>
          <w:sz w:val="28"/>
          <w:szCs w:val="28"/>
        </w:rPr>
        <w:t xml:space="preserve"> 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Проект согласован: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Первым заместителем руководителя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О.А. Даниленко 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Заместителями руководителя 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С.К. </w:t>
      </w:r>
      <w:proofErr w:type="spellStart"/>
      <w:r w:rsidRPr="00CA32F0">
        <w:rPr>
          <w:rFonts w:ascii="Times New Roman" w:hAnsi="Times New Roman"/>
          <w:sz w:val="28"/>
          <w:szCs w:val="28"/>
        </w:rPr>
        <w:t>Викуловой</w:t>
      </w:r>
      <w:proofErr w:type="spellEnd"/>
      <w:r w:rsidRPr="00CA32F0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И.В. Трифоновым 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В.В. Королевой 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Заместителем руководителя </w:t>
      </w:r>
    </w:p>
    <w:p w:rsidR="00C4429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2F0">
        <w:rPr>
          <w:rFonts w:ascii="Times New Roman" w:hAnsi="Times New Roman"/>
          <w:sz w:val="28"/>
          <w:szCs w:val="28"/>
        </w:rPr>
        <w:t xml:space="preserve">городского округа – </w:t>
      </w:r>
    </w:p>
    <w:p w:rsidR="00C4429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председателем Комитета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sz w:val="28"/>
          <w:szCs w:val="28"/>
        </w:rPr>
        <w:t>физической</w:t>
      </w:r>
      <w:proofErr w:type="gramEnd"/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культуре, спорту и туризму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И.А. Конышевым 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Начальником правового управления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Л.С. Кулешовой______________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Начальником </w:t>
      </w:r>
      <w:proofErr w:type="gramStart"/>
      <w:r w:rsidRPr="00CA32F0">
        <w:rPr>
          <w:rFonts w:ascii="Times New Roman" w:hAnsi="Times New Roman"/>
          <w:sz w:val="28"/>
          <w:szCs w:val="28"/>
        </w:rPr>
        <w:t>Финансово-казначейского</w:t>
      </w:r>
      <w:proofErr w:type="gramEnd"/>
      <w:r w:rsidRPr="00CA32F0">
        <w:rPr>
          <w:rFonts w:ascii="Times New Roman" w:hAnsi="Times New Roman"/>
          <w:sz w:val="28"/>
          <w:szCs w:val="28"/>
        </w:rPr>
        <w:t xml:space="preserve"> </w:t>
      </w:r>
    </w:p>
    <w:p w:rsidR="00C44290" w:rsidRPr="00CA32F0" w:rsidRDefault="00C44290" w:rsidP="00C44290">
      <w:pPr>
        <w:tabs>
          <w:tab w:val="left" w:pos="654"/>
          <w:tab w:val="left" w:pos="2834"/>
          <w:tab w:val="left" w:pos="4578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управления Администрации города</w:t>
      </w: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 w:rsidRPr="00CA32F0">
        <w:rPr>
          <w:rFonts w:ascii="Times New Roman" w:hAnsi="Times New Roman"/>
          <w:sz w:val="28"/>
          <w:szCs w:val="28"/>
        </w:rPr>
        <w:t>Москвенковой</w:t>
      </w:r>
      <w:proofErr w:type="spellEnd"/>
      <w:r w:rsidRPr="00CA32F0">
        <w:rPr>
          <w:rFonts w:ascii="Times New Roman" w:hAnsi="Times New Roman"/>
          <w:sz w:val="28"/>
          <w:szCs w:val="28"/>
        </w:rPr>
        <w:t xml:space="preserve"> 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C4429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Pr="00CA32F0" w:rsidRDefault="00C44290" w:rsidP="00C4429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290" w:rsidRPr="00CA32F0" w:rsidRDefault="00C44290" w:rsidP="00C44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Исполнитель:</w:t>
      </w:r>
    </w:p>
    <w:p w:rsidR="00C44290" w:rsidRPr="00CA32F0" w:rsidRDefault="00C44290" w:rsidP="00C44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Начальник отдела экономического развития</w:t>
      </w:r>
    </w:p>
    <w:p w:rsidR="00C44290" w:rsidRPr="00CA32F0" w:rsidRDefault="00C44290" w:rsidP="00C44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управления экономики, инвестиций, </w:t>
      </w:r>
    </w:p>
    <w:p w:rsidR="00C44290" w:rsidRPr="00CA32F0" w:rsidRDefault="00C44290" w:rsidP="00C44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инноваций и </w:t>
      </w:r>
      <w:proofErr w:type="spellStart"/>
      <w:r w:rsidRPr="00CA32F0">
        <w:rPr>
          <w:rFonts w:ascii="Times New Roman" w:hAnsi="Times New Roman"/>
          <w:sz w:val="28"/>
          <w:szCs w:val="28"/>
        </w:rPr>
        <w:t>наукограда</w:t>
      </w:r>
      <w:proofErr w:type="spellEnd"/>
      <w:r w:rsidRPr="00CA32F0">
        <w:rPr>
          <w:rFonts w:ascii="Times New Roman" w:hAnsi="Times New Roman"/>
          <w:sz w:val="28"/>
          <w:szCs w:val="28"/>
        </w:rPr>
        <w:t xml:space="preserve"> </w:t>
      </w:r>
    </w:p>
    <w:p w:rsidR="00C44290" w:rsidRPr="00CA32F0" w:rsidRDefault="00C44290" w:rsidP="00C44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</w:p>
    <w:p w:rsidR="00C44290" w:rsidRPr="00CA32F0" w:rsidRDefault="00C44290" w:rsidP="00C44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Д.А. Аносов______________</w:t>
      </w:r>
    </w:p>
    <w:p w:rsidR="00C44290" w:rsidRPr="00CA32F0" w:rsidRDefault="00C44290" w:rsidP="00C442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>8 (495) 516-83-14</w:t>
      </w:r>
    </w:p>
    <w:p w:rsidR="00C44290" w:rsidRPr="00CA32F0" w:rsidRDefault="00C44290" w:rsidP="00C44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83F" w:rsidRPr="00A5183F" w:rsidRDefault="00C44290" w:rsidP="00C44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32F0">
        <w:rPr>
          <w:rFonts w:ascii="Times New Roman" w:hAnsi="Times New Roman"/>
          <w:sz w:val="28"/>
          <w:szCs w:val="28"/>
        </w:rPr>
        <w:t xml:space="preserve">Рассылка: </w:t>
      </w:r>
      <w:proofErr w:type="gramStart"/>
      <w:r w:rsidRPr="00CA32F0">
        <w:rPr>
          <w:rFonts w:ascii="Times New Roman" w:hAnsi="Times New Roman"/>
          <w:sz w:val="28"/>
          <w:szCs w:val="28"/>
        </w:rPr>
        <w:t xml:space="preserve">Даниленко О.А., Трифонову И.В., Королевой В.В., </w:t>
      </w:r>
      <w:r>
        <w:rPr>
          <w:rFonts w:ascii="Times New Roman" w:hAnsi="Times New Roman"/>
          <w:sz w:val="28"/>
          <w:szCs w:val="28"/>
        </w:rPr>
        <w:t xml:space="preserve">Иванову С.В., </w:t>
      </w:r>
      <w:proofErr w:type="spellStart"/>
      <w:r>
        <w:rPr>
          <w:rFonts w:ascii="Times New Roman" w:hAnsi="Times New Roman"/>
          <w:sz w:val="28"/>
          <w:szCs w:val="28"/>
        </w:rPr>
        <w:t>Шабалдасу</w:t>
      </w:r>
      <w:proofErr w:type="spellEnd"/>
      <w:r>
        <w:rPr>
          <w:rFonts w:ascii="Times New Roman" w:hAnsi="Times New Roman"/>
          <w:sz w:val="28"/>
          <w:szCs w:val="28"/>
        </w:rPr>
        <w:t xml:space="preserve"> В.Л., </w:t>
      </w:r>
      <w:r w:rsidRPr="00CA32F0">
        <w:rPr>
          <w:rFonts w:ascii="Times New Roman" w:hAnsi="Times New Roman"/>
          <w:sz w:val="28"/>
          <w:szCs w:val="28"/>
        </w:rPr>
        <w:t xml:space="preserve">Кулешовой Л.С., </w:t>
      </w:r>
      <w:proofErr w:type="spellStart"/>
      <w:r w:rsidRPr="00CA32F0">
        <w:rPr>
          <w:rFonts w:ascii="Times New Roman" w:hAnsi="Times New Roman"/>
          <w:sz w:val="28"/>
          <w:szCs w:val="28"/>
        </w:rPr>
        <w:t>Москвенковой</w:t>
      </w:r>
      <w:proofErr w:type="spellEnd"/>
      <w:r w:rsidRPr="00CA32F0">
        <w:rPr>
          <w:rFonts w:ascii="Times New Roman" w:hAnsi="Times New Roman"/>
          <w:sz w:val="28"/>
          <w:szCs w:val="28"/>
        </w:rPr>
        <w:t xml:space="preserve"> Е.Н., </w:t>
      </w:r>
      <w:proofErr w:type="spellStart"/>
      <w:r>
        <w:rPr>
          <w:rFonts w:ascii="Times New Roman" w:hAnsi="Times New Roman"/>
          <w:sz w:val="28"/>
          <w:szCs w:val="28"/>
        </w:rPr>
        <w:t>Комову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И.В., Емельянову Д.В., </w:t>
      </w:r>
      <w:proofErr w:type="spellStart"/>
      <w:r>
        <w:rPr>
          <w:rFonts w:ascii="Times New Roman" w:hAnsi="Times New Roman"/>
          <w:sz w:val="28"/>
          <w:szCs w:val="28"/>
        </w:rPr>
        <w:t>Студеникину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И.Е., Плаховой М.В., </w:t>
      </w:r>
      <w:r w:rsidRPr="00CA32F0">
        <w:rPr>
          <w:rFonts w:ascii="Times New Roman" w:hAnsi="Times New Roman"/>
          <w:sz w:val="28"/>
          <w:szCs w:val="28"/>
        </w:rPr>
        <w:t xml:space="preserve">Конышеву И.А..(в электронном виде), </w:t>
      </w:r>
      <w:proofErr w:type="spellStart"/>
      <w:r w:rsidRPr="00CA32F0">
        <w:rPr>
          <w:rFonts w:ascii="Times New Roman" w:hAnsi="Times New Roman"/>
          <w:sz w:val="28"/>
          <w:szCs w:val="28"/>
        </w:rPr>
        <w:t>Бельчич</w:t>
      </w:r>
      <w:proofErr w:type="spellEnd"/>
      <w:r w:rsidRPr="00CA32F0">
        <w:rPr>
          <w:rFonts w:ascii="Times New Roman" w:hAnsi="Times New Roman"/>
          <w:sz w:val="28"/>
          <w:szCs w:val="28"/>
        </w:rPr>
        <w:t xml:space="preserve"> Е.И., Аносову Д.А., в Регистр МНПА МО, в прокуратуру, в д</w:t>
      </w:r>
      <w:r>
        <w:rPr>
          <w:rFonts w:ascii="Times New Roman" w:hAnsi="Times New Roman"/>
          <w:sz w:val="28"/>
          <w:szCs w:val="28"/>
        </w:rPr>
        <w:t>ело</w:t>
      </w:r>
      <w:proofErr w:type="gramEnd"/>
    </w:p>
    <w:sectPr w:rsidR="00A5183F" w:rsidRPr="00A5183F" w:rsidSect="00A5183F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9EC" w:rsidRDefault="008A19EC" w:rsidP="00A5183F">
      <w:pPr>
        <w:spacing w:after="0" w:line="240" w:lineRule="auto"/>
      </w:pPr>
      <w:r>
        <w:separator/>
      </w:r>
    </w:p>
  </w:endnote>
  <w:endnote w:type="continuationSeparator" w:id="0">
    <w:p w:rsidR="008A19EC" w:rsidRDefault="008A19EC" w:rsidP="00A5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9EC" w:rsidRDefault="008A19EC" w:rsidP="00A5183F">
      <w:pPr>
        <w:spacing w:after="0" w:line="240" w:lineRule="auto"/>
      </w:pPr>
      <w:r>
        <w:separator/>
      </w:r>
    </w:p>
  </w:footnote>
  <w:footnote w:type="continuationSeparator" w:id="0">
    <w:p w:rsidR="008A19EC" w:rsidRDefault="008A19EC" w:rsidP="00A51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A1"/>
    <w:rsid w:val="00000296"/>
    <w:rsid w:val="00027706"/>
    <w:rsid w:val="0004611A"/>
    <w:rsid w:val="0009054E"/>
    <w:rsid w:val="000E37A1"/>
    <w:rsid w:val="000F748E"/>
    <w:rsid w:val="001C0B9F"/>
    <w:rsid w:val="00204A41"/>
    <w:rsid w:val="00251A04"/>
    <w:rsid w:val="002703FB"/>
    <w:rsid w:val="00293932"/>
    <w:rsid w:val="002E40FA"/>
    <w:rsid w:val="00324152"/>
    <w:rsid w:val="00380B4B"/>
    <w:rsid w:val="004942DE"/>
    <w:rsid w:val="00511B20"/>
    <w:rsid w:val="00517B0A"/>
    <w:rsid w:val="00557A60"/>
    <w:rsid w:val="005616FC"/>
    <w:rsid w:val="005635AD"/>
    <w:rsid w:val="005C1DF1"/>
    <w:rsid w:val="00680CFB"/>
    <w:rsid w:val="00687F9C"/>
    <w:rsid w:val="006B41CE"/>
    <w:rsid w:val="006D772D"/>
    <w:rsid w:val="006F324E"/>
    <w:rsid w:val="00742C89"/>
    <w:rsid w:val="00793158"/>
    <w:rsid w:val="00797AFE"/>
    <w:rsid w:val="007C7797"/>
    <w:rsid w:val="00815A38"/>
    <w:rsid w:val="008A19EC"/>
    <w:rsid w:val="008E492B"/>
    <w:rsid w:val="008F3EFB"/>
    <w:rsid w:val="00903C73"/>
    <w:rsid w:val="00907572"/>
    <w:rsid w:val="0092025B"/>
    <w:rsid w:val="0093741B"/>
    <w:rsid w:val="00A06D74"/>
    <w:rsid w:val="00A5183F"/>
    <w:rsid w:val="00BB1BEC"/>
    <w:rsid w:val="00BC586D"/>
    <w:rsid w:val="00BD21CF"/>
    <w:rsid w:val="00C44290"/>
    <w:rsid w:val="00C80A34"/>
    <w:rsid w:val="00CE6C98"/>
    <w:rsid w:val="00D0004B"/>
    <w:rsid w:val="00D706C8"/>
    <w:rsid w:val="00D879E3"/>
    <w:rsid w:val="00DA5268"/>
    <w:rsid w:val="00E919B1"/>
    <w:rsid w:val="00EB230F"/>
    <w:rsid w:val="00EB64D9"/>
    <w:rsid w:val="00ED387D"/>
    <w:rsid w:val="00EE1197"/>
    <w:rsid w:val="00F34FC9"/>
    <w:rsid w:val="00FC16B9"/>
    <w:rsid w:val="00FD4B15"/>
    <w:rsid w:val="00FD6BE5"/>
    <w:rsid w:val="00FE0697"/>
    <w:rsid w:val="00F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3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5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183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5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83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3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5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183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5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8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EE145-DFC9-49D5-9D65-86D8BA5E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Шаталова</dc:creator>
  <cp:lastModifiedBy>Семенова</cp:lastModifiedBy>
  <cp:revision>6</cp:revision>
  <cp:lastPrinted>2018-04-03T08:03:00Z</cp:lastPrinted>
  <dcterms:created xsi:type="dcterms:W3CDTF">2018-04-05T09:57:00Z</dcterms:created>
  <dcterms:modified xsi:type="dcterms:W3CDTF">2018-04-05T12:22:00Z</dcterms:modified>
</cp:coreProperties>
</file>