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A2" w:rsidRPr="00071AE6" w:rsidRDefault="00FB6BA2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6BA2" w:rsidRPr="00071AE6" w:rsidRDefault="00FB6BA2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2CC9" w:rsidRPr="00952CC9" w:rsidRDefault="00952CC9" w:rsidP="00952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CC9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952CC9" w:rsidRPr="00952CC9" w:rsidRDefault="00952CC9" w:rsidP="00952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CC9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952CC9" w:rsidRPr="00952CC9" w:rsidRDefault="00952CC9" w:rsidP="00952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2CC9" w:rsidRPr="00952CC9" w:rsidRDefault="00952CC9" w:rsidP="00952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CC9">
        <w:rPr>
          <w:rFonts w:ascii="Times New Roman" w:hAnsi="Times New Roman"/>
          <w:b/>
          <w:sz w:val="28"/>
          <w:szCs w:val="28"/>
        </w:rPr>
        <w:t>ПОСТАНОВЛЕНИЕ</w:t>
      </w:r>
    </w:p>
    <w:p w:rsidR="00952CC9" w:rsidRPr="00952CC9" w:rsidRDefault="00952CC9" w:rsidP="00952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E6" w:rsidRDefault="00952CC9" w:rsidP="00952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«23</w:t>
      </w:r>
      <w:r w:rsidRPr="00952CC9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марта 2018 г. № 349</w:t>
      </w:r>
      <w:r w:rsidRPr="00952CC9">
        <w:rPr>
          <w:rFonts w:ascii="Times New Roman" w:hAnsi="Times New Roman"/>
          <w:b/>
          <w:sz w:val="28"/>
          <w:szCs w:val="28"/>
        </w:rPr>
        <w:t>-ПА</w:t>
      </w:r>
    </w:p>
    <w:p w:rsidR="00071AE6" w:rsidRDefault="00071AE6" w:rsidP="00952C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6CC5" w:rsidRPr="00071AE6" w:rsidRDefault="00306CC5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1AE6">
        <w:rPr>
          <w:rFonts w:ascii="Times New Roman" w:hAnsi="Times New Roman"/>
          <w:b/>
          <w:sz w:val="28"/>
          <w:szCs w:val="28"/>
        </w:rPr>
        <w:t xml:space="preserve">О проведении открытого аукциона на право заключения </w:t>
      </w:r>
      <w:r w:rsidR="00084F16" w:rsidRPr="00071AE6">
        <w:rPr>
          <w:rFonts w:ascii="Times New Roman" w:hAnsi="Times New Roman"/>
          <w:b/>
          <w:sz w:val="28"/>
          <w:szCs w:val="28"/>
        </w:rPr>
        <w:t xml:space="preserve">договора </w:t>
      </w:r>
      <w:r w:rsidR="00071AE6">
        <w:rPr>
          <w:rFonts w:ascii="Times New Roman" w:hAnsi="Times New Roman"/>
          <w:b/>
          <w:sz w:val="28"/>
          <w:szCs w:val="28"/>
        </w:rPr>
        <w:br/>
      </w:r>
      <w:r w:rsidR="00084F16" w:rsidRPr="00071AE6">
        <w:rPr>
          <w:rFonts w:ascii="Times New Roman" w:hAnsi="Times New Roman"/>
          <w:b/>
          <w:sz w:val="28"/>
          <w:szCs w:val="28"/>
        </w:rPr>
        <w:t xml:space="preserve">на </w:t>
      </w:r>
      <w:r w:rsidRPr="00071AE6">
        <w:rPr>
          <w:rFonts w:ascii="Times New Roman" w:hAnsi="Times New Roman"/>
          <w:b/>
          <w:sz w:val="28"/>
          <w:szCs w:val="28"/>
        </w:rPr>
        <w:t>размещение</w:t>
      </w:r>
      <w:r w:rsidR="00084F16" w:rsidRPr="00071AE6">
        <w:rPr>
          <w:rFonts w:ascii="Times New Roman" w:hAnsi="Times New Roman"/>
          <w:b/>
          <w:sz w:val="28"/>
          <w:szCs w:val="28"/>
        </w:rPr>
        <w:t xml:space="preserve"> нестационарн</w:t>
      </w:r>
      <w:r w:rsidRPr="00071AE6">
        <w:rPr>
          <w:rFonts w:ascii="Times New Roman" w:hAnsi="Times New Roman"/>
          <w:b/>
          <w:sz w:val="28"/>
          <w:szCs w:val="28"/>
        </w:rPr>
        <w:t>ого</w:t>
      </w:r>
      <w:r w:rsidR="00084F16" w:rsidRPr="00071AE6">
        <w:rPr>
          <w:rFonts w:ascii="Times New Roman" w:hAnsi="Times New Roman"/>
          <w:b/>
          <w:sz w:val="28"/>
          <w:szCs w:val="28"/>
        </w:rPr>
        <w:t xml:space="preserve"> торгов</w:t>
      </w:r>
      <w:r w:rsidRPr="00071AE6">
        <w:rPr>
          <w:rFonts w:ascii="Times New Roman" w:hAnsi="Times New Roman"/>
          <w:b/>
          <w:sz w:val="28"/>
          <w:szCs w:val="28"/>
        </w:rPr>
        <w:t>ого</w:t>
      </w:r>
      <w:r w:rsidR="00084F16" w:rsidRPr="00071AE6">
        <w:rPr>
          <w:rFonts w:ascii="Times New Roman" w:hAnsi="Times New Roman"/>
          <w:b/>
          <w:sz w:val="28"/>
          <w:szCs w:val="28"/>
        </w:rPr>
        <w:t xml:space="preserve"> объект</w:t>
      </w:r>
      <w:r w:rsidRPr="00071AE6">
        <w:rPr>
          <w:rFonts w:ascii="Times New Roman" w:hAnsi="Times New Roman"/>
          <w:b/>
          <w:sz w:val="28"/>
          <w:szCs w:val="28"/>
        </w:rPr>
        <w:t>а на территории</w:t>
      </w:r>
    </w:p>
    <w:p w:rsidR="00F22757" w:rsidRDefault="00084F1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1AE6">
        <w:rPr>
          <w:rFonts w:ascii="Times New Roman" w:hAnsi="Times New Roman"/>
          <w:b/>
          <w:sz w:val="28"/>
          <w:szCs w:val="28"/>
        </w:rPr>
        <w:t>городского округа Королёв Московской области</w:t>
      </w:r>
    </w:p>
    <w:p w:rsid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AE6" w:rsidRPr="00071AE6" w:rsidRDefault="00071AE6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46D0" w:rsidRPr="00071AE6" w:rsidRDefault="00CC46D0" w:rsidP="0007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6CC5" w:rsidRPr="00071AE6" w:rsidRDefault="00084F16" w:rsidP="00071AE6">
      <w:pPr>
        <w:pStyle w:val="ConsPlusNormal"/>
        <w:ind w:firstLine="709"/>
        <w:jc w:val="both"/>
        <w:rPr>
          <w:b w:val="0"/>
        </w:rPr>
      </w:pPr>
      <w:proofErr w:type="gramStart"/>
      <w:r w:rsidRPr="00071AE6">
        <w:rPr>
          <w:b w:val="0"/>
        </w:rPr>
        <w:t>В соответствии с</w:t>
      </w:r>
      <w:r w:rsidR="00306CC5" w:rsidRPr="00071AE6">
        <w:rPr>
          <w:b w:val="0"/>
        </w:rPr>
        <w:t xml:space="preserve"> постановлением Администрации городского округа Королёв Мос</w:t>
      </w:r>
      <w:r w:rsidR="00071AE6">
        <w:rPr>
          <w:b w:val="0"/>
        </w:rPr>
        <w:t>ковской области от 22.06.2016 № </w:t>
      </w:r>
      <w:r w:rsidR="00306CC5" w:rsidRPr="00071AE6">
        <w:rPr>
          <w:b w:val="0"/>
        </w:rPr>
        <w:t xml:space="preserve">634-ПА «Об утверждении Положения о порядке организации и проведения открытых аукционов </w:t>
      </w:r>
      <w:r w:rsidR="00071AE6">
        <w:rPr>
          <w:b w:val="0"/>
        </w:rPr>
        <w:br/>
      </w:r>
      <w:r w:rsidR="00306CC5" w:rsidRPr="00071AE6">
        <w:rPr>
          <w:b w:val="0"/>
        </w:rPr>
        <w:t>на право заключения Договора на размещение нестационарного торгового объекта на территории городского округа Королёв Московской области», распоряжениями Министерства потребительского рынка и услуг Мос</w:t>
      </w:r>
      <w:r w:rsidR="00071AE6">
        <w:rPr>
          <w:b w:val="0"/>
        </w:rPr>
        <w:t>ковской области от 27.12.2012 № </w:t>
      </w:r>
      <w:r w:rsidR="00306CC5" w:rsidRPr="00071AE6">
        <w:rPr>
          <w:b w:val="0"/>
        </w:rPr>
        <w:t xml:space="preserve">32-Р «Об утверждении Порядка разработки </w:t>
      </w:r>
      <w:r w:rsidR="00071AE6">
        <w:rPr>
          <w:b w:val="0"/>
        </w:rPr>
        <w:br/>
      </w:r>
      <w:r w:rsidR="00306CC5" w:rsidRPr="00071AE6">
        <w:rPr>
          <w:b w:val="0"/>
        </w:rPr>
        <w:t>и утверждения органами местного самоуправления муниципальных</w:t>
      </w:r>
      <w:proofErr w:type="gramEnd"/>
      <w:r w:rsidR="00306CC5" w:rsidRPr="00071AE6">
        <w:rPr>
          <w:b w:val="0"/>
        </w:rPr>
        <w:t xml:space="preserve"> </w:t>
      </w:r>
      <w:proofErr w:type="gramStart"/>
      <w:r w:rsidR="00306CC5" w:rsidRPr="00071AE6">
        <w:rPr>
          <w:b w:val="0"/>
        </w:rPr>
        <w:t>образований Московской области схем размещения нестационарных торг</w:t>
      </w:r>
      <w:r w:rsidR="00071AE6">
        <w:rPr>
          <w:b w:val="0"/>
        </w:rPr>
        <w:t>овых объектов», от 02.06.2014 № </w:t>
      </w:r>
      <w:r w:rsidR="00306CC5" w:rsidRPr="00071AE6">
        <w:rPr>
          <w:b w:val="0"/>
        </w:rPr>
        <w:t xml:space="preserve">16РВ-34 «Об утверждении Методических </w:t>
      </w:r>
      <w:r w:rsidR="00AA3928" w:rsidRPr="00071AE6">
        <w:rPr>
          <w:b w:val="0"/>
        </w:rPr>
        <w:t xml:space="preserve">рекомендаций по размещению нестационарных торговых объектов </w:t>
      </w:r>
      <w:r w:rsidR="00071AE6">
        <w:rPr>
          <w:b w:val="0"/>
        </w:rPr>
        <w:br/>
      </w:r>
      <w:r w:rsidR="00AA3928" w:rsidRPr="00071AE6">
        <w:rPr>
          <w:b w:val="0"/>
        </w:rPr>
        <w:t>на территории муниципальных образований Московской области», решением Совета депутатов городского округа Королёв Мос</w:t>
      </w:r>
      <w:r w:rsidR="00071AE6">
        <w:rPr>
          <w:b w:val="0"/>
        </w:rPr>
        <w:t xml:space="preserve">ковской области </w:t>
      </w:r>
      <w:r w:rsidR="00071AE6">
        <w:rPr>
          <w:b w:val="0"/>
        </w:rPr>
        <w:br/>
        <w:t>от 26.07.2017 № </w:t>
      </w:r>
      <w:r w:rsidR="00AA3928" w:rsidRPr="00071AE6">
        <w:rPr>
          <w:b w:val="0"/>
        </w:rPr>
        <w:t>379/79 «О внесении изменений в Схему размещения нестационарных торговых объектов на территории городского округа Королёв Московской области, утвержденную решением Совета депутатов городского округа</w:t>
      </w:r>
      <w:proofErr w:type="gramEnd"/>
      <w:r w:rsidR="00AA3928" w:rsidRPr="00071AE6">
        <w:rPr>
          <w:b w:val="0"/>
        </w:rPr>
        <w:t xml:space="preserve"> Королёв Московской области от 16.12.2015 № 189/33»,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084F16" w:rsidRPr="00071AE6" w:rsidRDefault="00084F16" w:rsidP="00071AE6">
      <w:pPr>
        <w:pStyle w:val="ConsPlusNormal"/>
        <w:ind w:firstLine="540"/>
        <w:jc w:val="center"/>
      </w:pPr>
      <w:r w:rsidRPr="00071AE6">
        <w:t>ПОСТАНОВЛЯЮ:</w:t>
      </w:r>
    </w:p>
    <w:p w:rsidR="00AA3928" w:rsidRPr="00071AE6" w:rsidRDefault="00071AE6" w:rsidP="00071AE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</w:t>
      </w:r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Провести открытый аукцион на право заключения договора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AA3928" w:rsidRPr="00071AE6">
        <w:rPr>
          <w:rFonts w:ascii="Times New Roman" w:hAnsi="Times New Roman"/>
          <w:sz w:val="28"/>
          <w:szCs w:val="28"/>
          <w:lang w:eastAsia="ru-RU"/>
        </w:rPr>
        <w:t>на размещение нестационарного торгового объекта на территории городского округа Королёв Московской области.</w:t>
      </w:r>
    </w:p>
    <w:p w:rsidR="00AA3928" w:rsidRPr="00071AE6" w:rsidRDefault="00071AE6" w:rsidP="00071AE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2. </w:t>
      </w:r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Начальнику управления торговли, общественного питания и бытового обслуживания </w:t>
      </w:r>
      <w:proofErr w:type="gramStart"/>
      <w:r w:rsidR="00AA3928" w:rsidRPr="00071AE6">
        <w:rPr>
          <w:rFonts w:ascii="Times New Roman" w:hAnsi="Times New Roman"/>
          <w:sz w:val="28"/>
          <w:szCs w:val="28"/>
          <w:lang w:eastAsia="ru-RU"/>
        </w:rPr>
        <w:t>населения Администрации городского округа Королёв Московско</w:t>
      </w:r>
      <w:r w:rsidR="00436ECD" w:rsidRPr="00071AE6"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 xml:space="preserve"> области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А.Б. </w:t>
      </w:r>
      <w:proofErr w:type="spellStart"/>
      <w:r w:rsidR="00AA3928" w:rsidRPr="00071AE6">
        <w:rPr>
          <w:rFonts w:ascii="Times New Roman" w:hAnsi="Times New Roman"/>
          <w:sz w:val="28"/>
          <w:szCs w:val="28"/>
          <w:lang w:eastAsia="ru-RU"/>
        </w:rPr>
        <w:t>Бытдаеву</w:t>
      </w:r>
      <w:proofErr w:type="spellEnd"/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 организовать работу по проведению открытого аукциона.</w:t>
      </w:r>
    </w:p>
    <w:p w:rsidR="00AA3928" w:rsidRPr="00071AE6" w:rsidRDefault="00071AE6" w:rsidP="00071AE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</w:t>
      </w:r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Разместить аукционную документацию </w:t>
      </w:r>
      <w:proofErr w:type="gramStart"/>
      <w:r w:rsidR="00AA3928" w:rsidRPr="00071AE6">
        <w:rPr>
          <w:rFonts w:ascii="Times New Roman" w:hAnsi="Times New Roman"/>
          <w:sz w:val="28"/>
          <w:szCs w:val="28"/>
          <w:lang w:eastAsia="ru-RU"/>
        </w:rPr>
        <w:t>на проведение открытого аукциона на право заключения договора на размещение нестационарного торгового объекта на территории городского округа Королёв Московской области на официальном сайте</w:t>
      </w:r>
      <w:proofErr w:type="gramEnd"/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Королёв Московской области «</w:t>
      </w:r>
      <w:proofErr w:type="spellStart"/>
      <w:r w:rsidR="00AA3928" w:rsidRPr="00071AE6">
        <w:rPr>
          <w:rFonts w:ascii="Times New Roman" w:hAnsi="Times New Roman"/>
          <w:sz w:val="28"/>
          <w:szCs w:val="28"/>
          <w:lang w:eastAsia="ru-RU"/>
        </w:rPr>
        <w:t>Наукоград</w:t>
      </w:r>
      <w:proofErr w:type="spellEnd"/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 Королёв» (</w:t>
      </w:r>
      <w:hyperlink r:id="rId9" w:history="1"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korolev</w:t>
        </w:r>
        <w:proofErr w:type="spellEnd"/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AA3928" w:rsidRPr="00071AE6">
        <w:rPr>
          <w:rFonts w:ascii="Times New Roman" w:hAnsi="Times New Roman"/>
          <w:sz w:val="28"/>
          <w:szCs w:val="28"/>
          <w:lang w:eastAsia="ru-RU"/>
        </w:rPr>
        <w:t>).</w:t>
      </w:r>
    </w:p>
    <w:p w:rsidR="00AA3928" w:rsidRPr="00071AE6" w:rsidRDefault="00071AE6" w:rsidP="00071AE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4. </w:t>
      </w:r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AA3928" w:rsidRPr="00071AE6">
        <w:rPr>
          <w:rFonts w:ascii="Times New Roman" w:hAnsi="Times New Roman"/>
          <w:sz w:val="28"/>
          <w:szCs w:val="28"/>
          <w:lang w:eastAsia="ru-RU"/>
        </w:rPr>
        <w:t>разместить его</w:t>
      </w:r>
      <w:proofErr w:type="gramEnd"/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AA3928" w:rsidRPr="00071AE6">
        <w:rPr>
          <w:rFonts w:ascii="Times New Roman" w:hAnsi="Times New Roman"/>
          <w:sz w:val="28"/>
          <w:szCs w:val="28"/>
          <w:lang w:eastAsia="ru-RU"/>
        </w:rPr>
        <w:t>Наукоград</w:t>
      </w:r>
      <w:proofErr w:type="spellEnd"/>
      <w:r w:rsidR="00AA3928" w:rsidRPr="00071AE6">
        <w:rPr>
          <w:rFonts w:ascii="Times New Roman" w:hAnsi="Times New Roman"/>
          <w:sz w:val="28"/>
          <w:szCs w:val="28"/>
          <w:lang w:eastAsia="ru-RU"/>
        </w:rPr>
        <w:t xml:space="preserve"> Королёв» (</w:t>
      </w:r>
      <w:hyperlink r:id="rId10" w:history="1"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korolev</w:t>
        </w:r>
        <w:proofErr w:type="spellEnd"/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AA3928" w:rsidRPr="00071AE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AA3928" w:rsidRPr="00071AE6">
        <w:rPr>
          <w:rFonts w:ascii="Times New Roman" w:hAnsi="Times New Roman"/>
          <w:sz w:val="28"/>
          <w:szCs w:val="28"/>
          <w:lang w:eastAsia="ru-RU"/>
        </w:rPr>
        <w:t>).</w:t>
      </w:r>
    </w:p>
    <w:p w:rsidR="00030301" w:rsidRPr="00071AE6" w:rsidRDefault="00071AE6" w:rsidP="00071AE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5. </w:t>
      </w:r>
      <w:r w:rsidR="00030301" w:rsidRPr="00071AE6">
        <w:rPr>
          <w:rFonts w:ascii="Times New Roman" w:hAnsi="Times New Roman"/>
          <w:sz w:val="28"/>
          <w:szCs w:val="28"/>
          <w:lang w:eastAsia="ru-RU"/>
        </w:rPr>
        <w:t xml:space="preserve">Управлению информационной </w:t>
      </w:r>
      <w:proofErr w:type="gramStart"/>
      <w:r w:rsidR="00030301" w:rsidRPr="00071AE6">
        <w:rPr>
          <w:rFonts w:ascii="Times New Roman" w:hAnsi="Times New Roman"/>
          <w:sz w:val="28"/>
          <w:szCs w:val="28"/>
          <w:lang w:eastAsia="ru-RU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030301" w:rsidRPr="00071AE6">
        <w:rPr>
          <w:rFonts w:ascii="Times New Roman" w:hAnsi="Times New Roman"/>
          <w:sz w:val="28"/>
          <w:szCs w:val="28"/>
          <w:lang w:eastAsia="ru-RU"/>
        </w:rPr>
        <w:t xml:space="preserve"> обеспечить выполнение пунктов 3,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0301" w:rsidRPr="00071AE6">
        <w:rPr>
          <w:rFonts w:ascii="Times New Roman" w:hAnsi="Times New Roman"/>
          <w:sz w:val="28"/>
          <w:szCs w:val="28"/>
          <w:lang w:eastAsia="ru-RU"/>
        </w:rPr>
        <w:t>4 настоящего постановления.</w:t>
      </w:r>
    </w:p>
    <w:p w:rsidR="00431E6B" w:rsidRPr="00071AE6" w:rsidRDefault="00436ECD" w:rsidP="00071A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1AE6">
        <w:rPr>
          <w:rFonts w:ascii="Times New Roman" w:hAnsi="Times New Roman"/>
          <w:sz w:val="28"/>
          <w:szCs w:val="28"/>
          <w:lang w:eastAsia="ru-RU"/>
        </w:rPr>
        <w:t>6</w:t>
      </w:r>
      <w:r w:rsidR="00071AE6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="00071AE6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071AE6">
        <w:rPr>
          <w:rFonts w:ascii="Times New Roman" w:hAnsi="Times New Roman"/>
          <w:sz w:val="28"/>
          <w:szCs w:val="28"/>
          <w:lang w:eastAsia="ru-RU"/>
        </w:rPr>
        <w:t xml:space="preserve"> вы</w:t>
      </w:r>
      <w:r w:rsidR="00431E6B" w:rsidRPr="00071AE6">
        <w:rPr>
          <w:rFonts w:ascii="Times New Roman" w:hAnsi="Times New Roman"/>
          <w:sz w:val="28"/>
          <w:szCs w:val="28"/>
          <w:lang w:eastAsia="ru-RU"/>
        </w:rPr>
        <w:t>полнением настоящего пос</w:t>
      </w:r>
      <w:r w:rsidRPr="00071AE6">
        <w:rPr>
          <w:rFonts w:ascii="Times New Roman" w:hAnsi="Times New Roman"/>
          <w:sz w:val="28"/>
          <w:szCs w:val="28"/>
          <w:lang w:eastAsia="ru-RU"/>
        </w:rPr>
        <w:t xml:space="preserve">тановления возложить </w:t>
      </w:r>
      <w:r w:rsidR="00071AE6">
        <w:rPr>
          <w:rFonts w:ascii="Times New Roman" w:hAnsi="Times New Roman"/>
          <w:sz w:val="28"/>
          <w:szCs w:val="28"/>
          <w:lang w:eastAsia="ru-RU"/>
        </w:rPr>
        <w:br/>
      </w:r>
      <w:r w:rsidRPr="00071AE6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31E6B" w:rsidRPr="00071AE6">
        <w:rPr>
          <w:rFonts w:ascii="Times New Roman" w:hAnsi="Times New Roman"/>
          <w:sz w:val="28"/>
          <w:szCs w:val="28"/>
          <w:lang w:eastAsia="ru-RU"/>
        </w:rPr>
        <w:t xml:space="preserve">заместителя </w:t>
      </w:r>
      <w:proofErr w:type="gramStart"/>
      <w:r w:rsidR="00431E6B" w:rsidRPr="00071AE6">
        <w:rPr>
          <w:rFonts w:ascii="Times New Roman" w:hAnsi="Times New Roman"/>
          <w:sz w:val="28"/>
          <w:szCs w:val="28"/>
          <w:lang w:eastAsia="ru-RU"/>
        </w:rPr>
        <w:t>руководителя Администрации городского округа Королёв Московской области</w:t>
      </w:r>
      <w:proofErr w:type="gramEnd"/>
      <w:r w:rsidR="00431E6B" w:rsidRPr="00071AE6">
        <w:rPr>
          <w:rFonts w:ascii="Times New Roman" w:hAnsi="Times New Roman"/>
          <w:sz w:val="28"/>
          <w:szCs w:val="28"/>
          <w:lang w:eastAsia="ru-RU"/>
        </w:rPr>
        <w:t xml:space="preserve"> С.К. Викулову.</w:t>
      </w:r>
    </w:p>
    <w:p w:rsidR="00CC46D0" w:rsidRPr="00071AE6" w:rsidRDefault="00CC46D0" w:rsidP="00071AE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6D0" w:rsidRPr="00071AE6" w:rsidRDefault="00CC46D0" w:rsidP="00071AE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6D0" w:rsidRPr="00071AE6" w:rsidRDefault="0053799C" w:rsidP="00071AE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1AE6">
        <w:rPr>
          <w:rFonts w:ascii="Times New Roman" w:hAnsi="Times New Roman"/>
          <w:b/>
          <w:sz w:val="28"/>
          <w:szCs w:val="28"/>
        </w:rPr>
        <w:t>Р</w:t>
      </w:r>
      <w:r w:rsidR="00CC46D0" w:rsidRPr="00071AE6">
        <w:rPr>
          <w:rFonts w:ascii="Times New Roman" w:hAnsi="Times New Roman"/>
          <w:b/>
          <w:sz w:val="28"/>
          <w:szCs w:val="28"/>
        </w:rPr>
        <w:t>уководител</w:t>
      </w:r>
      <w:r w:rsidRPr="00071AE6">
        <w:rPr>
          <w:rFonts w:ascii="Times New Roman" w:hAnsi="Times New Roman"/>
          <w:b/>
          <w:sz w:val="28"/>
          <w:szCs w:val="28"/>
        </w:rPr>
        <w:t>ь</w:t>
      </w:r>
      <w:r w:rsidR="00CC46D0" w:rsidRPr="00071AE6">
        <w:rPr>
          <w:rFonts w:ascii="Times New Roman" w:hAnsi="Times New Roman"/>
          <w:b/>
          <w:sz w:val="28"/>
          <w:szCs w:val="28"/>
        </w:rPr>
        <w:t xml:space="preserve"> </w:t>
      </w:r>
    </w:p>
    <w:p w:rsidR="00CC46D0" w:rsidRPr="00071AE6" w:rsidRDefault="00EB5B59" w:rsidP="00071AE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1AE6">
        <w:rPr>
          <w:rFonts w:ascii="Times New Roman" w:hAnsi="Times New Roman"/>
          <w:b/>
          <w:sz w:val="28"/>
          <w:szCs w:val="28"/>
        </w:rPr>
        <w:t>Администрации городского округа</w:t>
      </w:r>
      <w:r w:rsidR="00071AE6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CC46D0" w:rsidRPr="00071AE6">
        <w:rPr>
          <w:rFonts w:ascii="Times New Roman" w:hAnsi="Times New Roman"/>
          <w:b/>
          <w:sz w:val="28"/>
          <w:szCs w:val="28"/>
        </w:rPr>
        <w:t xml:space="preserve"> Ю.А. </w:t>
      </w:r>
      <w:proofErr w:type="spellStart"/>
      <w:r w:rsidR="00CC46D0" w:rsidRPr="00071AE6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CA5281" w:rsidRPr="00071AE6" w:rsidRDefault="00CA5281" w:rsidP="00071AE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4FAE" w:rsidRPr="00071AE6" w:rsidRDefault="00924FAE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071AE6" w:rsidRDefault="00AE60D6" w:rsidP="00071A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60D6" w:rsidRPr="00544E5C" w:rsidRDefault="00AE60D6" w:rsidP="00071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sectPr w:rsidR="00AE60D6" w:rsidRPr="00544E5C" w:rsidSect="00071AE6">
      <w:headerReference w:type="default" r:id="rId11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7B7" w:rsidRDefault="003017B7" w:rsidP="00BF5EAE">
      <w:pPr>
        <w:spacing w:after="0" w:line="240" w:lineRule="auto"/>
      </w:pPr>
      <w:r>
        <w:separator/>
      </w:r>
    </w:p>
  </w:endnote>
  <w:endnote w:type="continuationSeparator" w:id="0">
    <w:p w:rsidR="003017B7" w:rsidRDefault="003017B7" w:rsidP="00BF5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7B7" w:rsidRDefault="003017B7" w:rsidP="00BF5EAE">
      <w:pPr>
        <w:spacing w:after="0" w:line="240" w:lineRule="auto"/>
      </w:pPr>
      <w:r>
        <w:separator/>
      </w:r>
    </w:p>
  </w:footnote>
  <w:footnote w:type="continuationSeparator" w:id="0">
    <w:p w:rsidR="003017B7" w:rsidRDefault="003017B7" w:rsidP="00BF5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AE6" w:rsidRPr="00071AE6" w:rsidRDefault="00071AE6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34716"/>
    <w:multiLevelType w:val="multilevel"/>
    <w:tmpl w:val="AEC8E3B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28F91D2B"/>
    <w:multiLevelType w:val="hybridMultilevel"/>
    <w:tmpl w:val="E9B0C4E6"/>
    <w:lvl w:ilvl="0" w:tplc="26E226AC">
      <w:start w:val="1"/>
      <w:numFmt w:val="decimal"/>
      <w:lvlText w:val="%1."/>
      <w:lvlJc w:val="left"/>
      <w:pPr>
        <w:ind w:left="1543" w:hanging="975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9B2BB1"/>
    <w:multiLevelType w:val="multilevel"/>
    <w:tmpl w:val="83165306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6E046621"/>
    <w:multiLevelType w:val="hybridMultilevel"/>
    <w:tmpl w:val="64EC44A0"/>
    <w:lvl w:ilvl="0" w:tplc="BA54D56E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AE"/>
    <w:rsid w:val="00000FAD"/>
    <w:rsid w:val="000244D0"/>
    <w:rsid w:val="00030301"/>
    <w:rsid w:val="00035A84"/>
    <w:rsid w:val="00041FE2"/>
    <w:rsid w:val="00071AE6"/>
    <w:rsid w:val="00084F16"/>
    <w:rsid w:val="000872D4"/>
    <w:rsid w:val="000D69F9"/>
    <w:rsid w:val="00102D6C"/>
    <w:rsid w:val="00102E32"/>
    <w:rsid w:val="00125631"/>
    <w:rsid w:val="00125F4B"/>
    <w:rsid w:val="00127500"/>
    <w:rsid w:val="00197E8B"/>
    <w:rsid w:val="001A45C5"/>
    <w:rsid w:val="001C6E47"/>
    <w:rsid w:val="001C7A56"/>
    <w:rsid w:val="001D094A"/>
    <w:rsid w:val="001F5ADA"/>
    <w:rsid w:val="001F5E6D"/>
    <w:rsid w:val="001F799E"/>
    <w:rsid w:val="00231D3C"/>
    <w:rsid w:val="002D7536"/>
    <w:rsid w:val="003017B7"/>
    <w:rsid w:val="00306CC5"/>
    <w:rsid w:val="00365273"/>
    <w:rsid w:val="003830E3"/>
    <w:rsid w:val="003A2A40"/>
    <w:rsid w:val="003B459A"/>
    <w:rsid w:val="003F0B78"/>
    <w:rsid w:val="00410F95"/>
    <w:rsid w:val="00431E6B"/>
    <w:rsid w:val="004369B2"/>
    <w:rsid w:val="00436ECD"/>
    <w:rsid w:val="004618DE"/>
    <w:rsid w:val="00465297"/>
    <w:rsid w:val="00497DF8"/>
    <w:rsid w:val="004A526E"/>
    <w:rsid w:val="004B1B1E"/>
    <w:rsid w:val="00517A27"/>
    <w:rsid w:val="00520D67"/>
    <w:rsid w:val="0053799C"/>
    <w:rsid w:val="00544E5C"/>
    <w:rsid w:val="005560C4"/>
    <w:rsid w:val="00580497"/>
    <w:rsid w:val="0059453E"/>
    <w:rsid w:val="00594C1C"/>
    <w:rsid w:val="005C7715"/>
    <w:rsid w:val="005E3767"/>
    <w:rsid w:val="005E3A95"/>
    <w:rsid w:val="00620808"/>
    <w:rsid w:val="00641206"/>
    <w:rsid w:val="00670E70"/>
    <w:rsid w:val="00672F76"/>
    <w:rsid w:val="006A24CB"/>
    <w:rsid w:val="006B7D01"/>
    <w:rsid w:val="006C2703"/>
    <w:rsid w:val="006C2B50"/>
    <w:rsid w:val="006C4E0C"/>
    <w:rsid w:val="006E6419"/>
    <w:rsid w:val="006E776B"/>
    <w:rsid w:val="0072187D"/>
    <w:rsid w:val="007312D2"/>
    <w:rsid w:val="007648F0"/>
    <w:rsid w:val="00773E25"/>
    <w:rsid w:val="00777B4F"/>
    <w:rsid w:val="007B084E"/>
    <w:rsid w:val="00811177"/>
    <w:rsid w:val="008233CA"/>
    <w:rsid w:val="008301C0"/>
    <w:rsid w:val="00834397"/>
    <w:rsid w:val="00852C80"/>
    <w:rsid w:val="0088283A"/>
    <w:rsid w:val="00894617"/>
    <w:rsid w:val="008B3253"/>
    <w:rsid w:val="008D4253"/>
    <w:rsid w:val="008E6BCA"/>
    <w:rsid w:val="00914E8B"/>
    <w:rsid w:val="00924FAE"/>
    <w:rsid w:val="00931E7D"/>
    <w:rsid w:val="00952CC9"/>
    <w:rsid w:val="00956D7C"/>
    <w:rsid w:val="0096124E"/>
    <w:rsid w:val="009E4EB2"/>
    <w:rsid w:val="00A15C1B"/>
    <w:rsid w:val="00A236AC"/>
    <w:rsid w:val="00A634BF"/>
    <w:rsid w:val="00A72C1A"/>
    <w:rsid w:val="00A911EE"/>
    <w:rsid w:val="00A96721"/>
    <w:rsid w:val="00AA3928"/>
    <w:rsid w:val="00AE0FF3"/>
    <w:rsid w:val="00AE2EAB"/>
    <w:rsid w:val="00AE60D6"/>
    <w:rsid w:val="00AF7C8A"/>
    <w:rsid w:val="00B411D4"/>
    <w:rsid w:val="00B545F6"/>
    <w:rsid w:val="00BC6CCC"/>
    <w:rsid w:val="00BF5EAE"/>
    <w:rsid w:val="00C13878"/>
    <w:rsid w:val="00C54738"/>
    <w:rsid w:val="00C60450"/>
    <w:rsid w:val="00C641E5"/>
    <w:rsid w:val="00C72023"/>
    <w:rsid w:val="00C75A40"/>
    <w:rsid w:val="00CA5281"/>
    <w:rsid w:val="00CA60D9"/>
    <w:rsid w:val="00CC46D0"/>
    <w:rsid w:val="00D01DC8"/>
    <w:rsid w:val="00D432B0"/>
    <w:rsid w:val="00D609B9"/>
    <w:rsid w:val="00D706CB"/>
    <w:rsid w:val="00D77A51"/>
    <w:rsid w:val="00DC215E"/>
    <w:rsid w:val="00DE0144"/>
    <w:rsid w:val="00DF001B"/>
    <w:rsid w:val="00DF4C79"/>
    <w:rsid w:val="00E0422F"/>
    <w:rsid w:val="00E110D6"/>
    <w:rsid w:val="00E26E18"/>
    <w:rsid w:val="00EB5B59"/>
    <w:rsid w:val="00EC7E7D"/>
    <w:rsid w:val="00ED55E5"/>
    <w:rsid w:val="00F06743"/>
    <w:rsid w:val="00F107CB"/>
    <w:rsid w:val="00F22757"/>
    <w:rsid w:val="00F31ECB"/>
    <w:rsid w:val="00F66318"/>
    <w:rsid w:val="00F84F2C"/>
    <w:rsid w:val="00FB6BA2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AE"/>
    <w:pPr>
      <w:ind w:left="720"/>
      <w:contextualSpacing/>
    </w:pPr>
  </w:style>
  <w:style w:type="character" w:styleId="a4">
    <w:name w:val="Hyperlink"/>
    <w:uiPriority w:val="99"/>
    <w:rsid w:val="00BF5EA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F5EAE"/>
    <w:rPr>
      <w:rFonts w:cs="Times New Roman"/>
    </w:rPr>
  </w:style>
  <w:style w:type="paragraph" w:styleId="a7">
    <w:name w:val="footer"/>
    <w:basedOn w:val="a"/>
    <w:link w:val="a8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F5EAE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D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55E5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FB6B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A528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AE"/>
    <w:pPr>
      <w:ind w:left="720"/>
      <w:contextualSpacing/>
    </w:pPr>
  </w:style>
  <w:style w:type="character" w:styleId="a4">
    <w:name w:val="Hyperlink"/>
    <w:uiPriority w:val="99"/>
    <w:rsid w:val="00BF5EA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F5EAE"/>
    <w:rPr>
      <w:rFonts w:cs="Times New Roman"/>
    </w:rPr>
  </w:style>
  <w:style w:type="paragraph" w:styleId="a7">
    <w:name w:val="footer"/>
    <w:basedOn w:val="a"/>
    <w:link w:val="a8"/>
    <w:uiPriority w:val="99"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F5EAE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D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55E5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FB6B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A528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korole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E7C0-4163-4615-AF74-B1FBF644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Пользователь Windows</cp:lastModifiedBy>
  <cp:revision>5</cp:revision>
  <cp:lastPrinted>2018-03-22T08:31:00Z</cp:lastPrinted>
  <dcterms:created xsi:type="dcterms:W3CDTF">2018-03-22T08:32:00Z</dcterms:created>
  <dcterms:modified xsi:type="dcterms:W3CDTF">2018-04-23T08:07:00Z</dcterms:modified>
</cp:coreProperties>
</file>