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2DE" w:rsidRPr="00075C02" w:rsidRDefault="00BF42DE" w:rsidP="00BF42DE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АДМИНИСТРАЦИЯ ГОРОДСКОГО ОКРУГА КОРОЛЁВ</w:t>
      </w:r>
    </w:p>
    <w:p w:rsidR="00BF42DE" w:rsidRPr="00075C02" w:rsidRDefault="00BF42DE" w:rsidP="00BF42DE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МОСКОВСКОЙ ОБЛАСТИ</w:t>
      </w:r>
    </w:p>
    <w:p w:rsidR="00BF42DE" w:rsidRPr="00075C02" w:rsidRDefault="00BF42DE" w:rsidP="00BF42DE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BF42DE" w:rsidRPr="00075C02" w:rsidRDefault="00BF42DE" w:rsidP="00BF42DE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ПОСТАНОВЛЕНИЕ</w:t>
      </w:r>
    </w:p>
    <w:p w:rsidR="00BF42DE" w:rsidRPr="00075C02" w:rsidRDefault="00BF42DE" w:rsidP="00BF42DE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BF42DE" w:rsidRPr="00075C02" w:rsidRDefault="00BF42DE" w:rsidP="00BF42DE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от «30» марта 2018 г. № 413-ПА</w:t>
      </w:r>
    </w:p>
    <w:p w:rsidR="00EC0325" w:rsidRPr="00075C02" w:rsidRDefault="00EC0325" w:rsidP="00BF42DE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  <w:bookmarkStart w:id="0" w:name="_GoBack"/>
      <w:r w:rsidRPr="00075C02">
        <w:rPr>
          <w:rFonts w:ascii="Arial" w:hAnsi="Arial" w:cs="Arial"/>
          <w:sz w:val="24"/>
          <w:szCs w:val="24"/>
          <w:lang w:val="ru-RU"/>
        </w:rPr>
        <w:t>О внесении изменений в муниципальную программу городского округа</w:t>
      </w:r>
    </w:p>
    <w:p w:rsidR="00EC0325" w:rsidRPr="00075C02" w:rsidRDefault="00EC0325" w:rsidP="00BF42DE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Королёв Московской области на 2018-2022 годы</w:t>
      </w:r>
    </w:p>
    <w:p w:rsidR="00EC0325" w:rsidRPr="00075C02" w:rsidRDefault="00EC0325" w:rsidP="00BF42DE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 xml:space="preserve">«Развитие инженерной инфраструктуры и </w:t>
      </w:r>
      <w:proofErr w:type="spellStart"/>
      <w:r w:rsidRPr="00075C02">
        <w:rPr>
          <w:rFonts w:ascii="Arial" w:hAnsi="Arial" w:cs="Arial"/>
          <w:sz w:val="24"/>
          <w:szCs w:val="24"/>
          <w:lang w:val="ru-RU"/>
        </w:rPr>
        <w:t>энергоэффективности</w:t>
      </w:r>
      <w:proofErr w:type="spellEnd"/>
      <w:r w:rsidRPr="00075C02">
        <w:rPr>
          <w:rFonts w:ascii="Arial" w:hAnsi="Arial" w:cs="Arial"/>
          <w:sz w:val="24"/>
          <w:szCs w:val="24"/>
          <w:lang w:val="ru-RU"/>
        </w:rPr>
        <w:t>»</w:t>
      </w:r>
    </w:p>
    <w:bookmarkEnd w:id="0"/>
    <w:p w:rsidR="00EC0325" w:rsidRPr="00075C02" w:rsidRDefault="00EC0325" w:rsidP="00BF42DE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pStyle w:val="Default"/>
        <w:ind w:firstLine="709"/>
        <w:jc w:val="both"/>
        <w:rPr>
          <w:rFonts w:ascii="Arial" w:hAnsi="Arial" w:cs="Arial"/>
          <w:color w:val="auto"/>
          <w:lang w:val="ru-RU"/>
        </w:rPr>
      </w:pPr>
      <w:r w:rsidRPr="00075C02">
        <w:rPr>
          <w:rFonts w:ascii="Arial" w:hAnsi="Arial" w:cs="Arial"/>
          <w:color w:val="auto"/>
          <w:lang w:val="ru-RU"/>
        </w:rPr>
        <w:t>В соответствии с Бюджетным кодексом Российской Федерации, Перечнем поручений Губернатора Московской области по итогам заседания Правительства Московской области от 27.02.2018 года, руководствуясь Федеральным законом «Об общих принципах организации местного самоуправления в Российской Федерации», Уставом городского округа Королёв Московской области,</w:t>
      </w:r>
    </w:p>
    <w:p w:rsidR="00EC0325" w:rsidRPr="00075C02" w:rsidRDefault="00EC0325" w:rsidP="00BF42DE">
      <w:pPr>
        <w:pStyle w:val="Default"/>
        <w:jc w:val="center"/>
        <w:rPr>
          <w:rFonts w:ascii="Arial" w:hAnsi="Arial" w:cs="Arial"/>
          <w:color w:val="auto"/>
          <w:lang w:val="ru-RU"/>
        </w:rPr>
      </w:pPr>
      <w:r w:rsidRPr="00075C02">
        <w:rPr>
          <w:rFonts w:ascii="Arial" w:hAnsi="Arial" w:cs="Arial"/>
          <w:color w:val="auto"/>
          <w:lang w:val="ru-RU"/>
        </w:rPr>
        <w:t>ПОСТАНОВЛЯЮ:</w:t>
      </w:r>
    </w:p>
    <w:p w:rsidR="00EC0325" w:rsidRPr="00075C02" w:rsidRDefault="00EC0325" w:rsidP="00BF42DE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 xml:space="preserve">1. Внести изменения в муниципальную программу городского округа Королёв Московской области на 2018-2022 годы «Развитие инженерной инфраструктуры и </w:t>
      </w:r>
      <w:proofErr w:type="spellStart"/>
      <w:r w:rsidRPr="00075C02">
        <w:rPr>
          <w:rFonts w:ascii="Arial" w:hAnsi="Arial" w:cs="Arial"/>
          <w:sz w:val="24"/>
          <w:szCs w:val="24"/>
          <w:lang w:val="ru-RU"/>
        </w:rPr>
        <w:t>энергоэффективности</w:t>
      </w:r>
      <w:proofErr w:type="spellEnd"/>
      <w:r w:rsidRPr="00075C02">
        <w:rPr>
          <w:rFonts w:ascii="Arial" w:hAnsi="Arial" w:cs="Arial"/>
          <w:sz w:val="24"/>
          <w:szCs w:val="24"/>
          <w:lang w:val="ru-RU"/>
        </w:rPr>
        <w:t>», утверждённую постановлением Администрации городского округа Королёв Московской области от 06.12.2017 № 1424-ПА, изложив её в новой редакции (прилагается).</w:t>
      </w:r>
    </w:p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2.</w:t>
      </w:r>
      <w:r w:rsidRPr="00075C02">
        <w:rPr>
          <w:rFonts w:ascii="Arial" w:hAnsi="Arial" w:cs="Arial"/>
          <w:sz w:val="24"/>
          <w:szCs w:val="24"/>
        </w:rPr>
        <w:t> </w:t>
      </w:r>
      <w:r w:rsidRPr="00075C02">
        <w:rPr>
          <w:rFonts w:ascii="Arial" w:hAnsi="Arial" w:cs="Arial"/>
          <w:sz w:val="24"/>
          <w:szCs w:val="24"/>
          <w:lang w:val="ru-RU"/>
        </w:rPr>
        <w:t>Опубликовать настоящее постановление и приложение к нему</w:t>
      </w:r>
      <w:r w:rsidR="00BF42DE" w:rsidRPr="00075C02">
        <w:rPr>
          <w:rFonts w:ascii="Arial" w:hAnsi="Arial" w:cs="Arial"/>
          <w:sz w:val="24"/>
          <w:szCs w:val="24"/>
          <w:lang w:val="ru-RU"/>
        </w:rPr>
        <w:t xml:space="preserve"> </w:t>
      </w:r>
      <w:r w:rsidRPr="00075C02">
        <w:rPr>
          <w:rFonts w:ascii="Arial" w:hAnsi="Arial" w:cs="Arial"/>
          <w:sz w:val="24"/>
          <w:szCs w:val="24"/>
          <w:lang w:val="ru-RU"/>
        </w:rPr>
        <w:t>в официальном городском печатном средстве массовой информации</w:t>
      </w:r>
      <w:r w:rsidR="00BF42DE" w:rsidRPr="00075C02">
        <w:rPr>
          <w:rFonts w:ascii="Arial" w:hAnsi="Arial" w:cs="Arial"/>
          <w:sz w:val="24"/>
          <w:szCs w:val="24"/>
          <w:lang w:val="ru-RU"/>
        </w:rPr>
        <w:t xml:space="preserve"> </w:t>
      </w:r>
      <w:r w:rsidRPr="00075C02">
        <w:rPr>
          <w:rFonts w:ascii="Arial" w:hAnsi="Arial" w:cs="Arial"/>
          <w:sz w:val="24"/>
          <w:szCs w:val="24"/>
          <w:lang w:val="ru-RU"/>
        </w:rPr>
        <w:t>и разместить их на официальном сайте Администрации городского округа Королёв Московской области «</w:t>
      </w:r>
      <w:proofErr w:type="spellStart"/>
      <w:r w:rsidRPr="00075C02">
        <w:rPr>
          <w:rFonts w:ascii="Arial" w:hAnsi="Arial" w:cs="Arial"/>
          <w:sz w:val="24"/>
          <w:szCs w:val="24"/>
          <w:lang w:val="ru-RU"/>
        </w:rPr>
        <w:t>Наукоград</w:t>
      </w:r>
      <w:proofErr w:type="spellEnd"/>
      <w:r w:rsidRPr="00075C02">
        <w:rPr>
          <w:rFonts w:ascii="Arial" w:hAnsi="Arial" w:cs="Arial"/>
          <w:sz w:val="24"/>
          <w:szCs w:val="24"/>
          <w:lang w:val="ru-RU"/>
        </w:rPr>
        <w:t xml:space="preserve"> Королёв» (</w:t>
      </w:r>
      <w:hyperlink r:id="rId8" w:history="1">
        <w:r w:rsidRPr="00075C02">
          <w:rPr>
            <w:rFonts w:ascii="Arial" w:hAnsi="Arial" w:cs="Arial"/>
            <w:sz w:val="24"/>
            <w:szCs w:val="24"/>
          </w:rPr>
          <w:t>www</w:t>
        </w:r>
        <w:r w:rsidRPr="00075C02">
          <w:rPr>
            <w:rFonts w:ascii="Arial" w:hAnsi="Arial" w:cs="Arial"/>
            <w:sz w:val="24"/>
            <w:szCs w:val="24"/>
            <w:lang w:val="ru-RU"/>
          </w:rPr>
          <w:t>.</w:t>
        </w:r>
        <w:proofErr w:type="spellStart"/>
        <w:r w:rsidRPr="00075C02">
          <w:rPr>
            <w:rFonts w:ascii="Arial" w:hAnsi="Arial" w:cs="Arial"/>
            <w:sz w:val="24"/>
            <w:szCs w:val="24"/>
          </w:rPr>
          <w:t>korolev</w:t>
        </w:r>
        <w:proofErr w:type="spellEnd"/>
        <w:r w:rsidRPr="00075C02">
          <w:rPr>
            <w:rFonts w:ascii="Arial" w:hAnsi="Arial" w:cs="Arial"/>
            <w:sz w:val="24"/>
            <w:szCs w:val="24"/>
            <w:lang w:val="ru-RU"/>
          </w:rPr>
          <w:t>.</w:t>
        </w:r>
        <w:proofErr w:type="spellStart"/>
        <w:r w:rsidRPr="00075C02">
          <w:rPr>
            <w:rFonts w:ascii="Arial" w:hAnsi="Arial" w:cs="Arial"/>
            <w:sz w:val="24"/>
            <w:szCs w:val="24"/>
          </w:rPr>
          <w:t>ru</w:t>
        </w:r>
        <w:proofErr w:type="spellEnd"/>
      </w:hyperlink>
      <w:r w:rsidRPr="00075C02">
        <w:rPr>
          <w:rFonts w:ascii="Arial" w:hAnsi="Arial" w:cs="Arial"/>
          <w:sz w:val="24"/>
          <w:szCs w:val="24"/>
          <w:lang w:val="ru-RU"/>
        </w:rPr>
        <w:t>).</w:t>
      </w:r>
    </w:p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3.</w:t>
      </w:r>
      <w:r w:rsidRPr="00075C02">
        <w:rPr>
          <w:rFonts w:ascii="Arial" w:hAnsi="Arial" w:cs="Arial"/>
          <w:sz w:val="24"/>
          <w:szCs w:val="24"/>
        </w:rPr>
        <w:t> </w:t>
      </w:r>
      <w:r w:rsidRPr="00075C02">
        <w:rPr>
          <w:rFonts w:ascii="Arial" w:hAnsi="Arial" w:cs="Arial"/>
          <w:sz w:val="24"/>
          <w:szCs w:val="24"/>
          <w:lang w:val="ru-RU"/>
        </w:rPr>
        <w:t xml:space="preserve">Управлению информационной </w:t>
      </w:r>
      <w:proofErr w:type="gramStart"/>
      <w:r w:rsidRPr="00075C02">
        <w:rPr>
          <w:rFonts w:ascii="Arial" w:hAnsi="Arial" w:cs="Arial"/>
          <w:sz w:val="24"/>
          <w:szCs w:val="24"/>
          <w:lang w:val="ru-RU"/>
        </w:rPr>
        <w:t>политики и социальных коммуникаций Администрации городского округа Королёв Московской области</w:t>
      </w:r>
      <w:proofErr w:type="gramEnd"/>
      <w:r w:rsidRPr="00075C02">
        <w:rPr>
          <w:rFonts w:ascii="Arial" w:hAnsi="Arial" w:cs="Arial"/>
          <w:sz w:val="24"/>
          <w:szCs w:val="24"/>
          <w:lang w:val="ru-RU"/>
        </w:rPr>
        <w:t xml:space="preserve"> обеспечить выполнение пункта 2 настоящего постановления.</w:t>
      </w:r>
    </w:p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4.</w:t>
      </w:r>
      <w:r w:rsidRPr="00075C02">
        <w:rPr>
          <w:rFonts w:ascii="Arial" w:hAnsi="Arial" w:cs="Arial"/>
          <w:sz w:val="24"/>
          <w:szCs w:val="24"/>
        </w:rPr>
        <w:t> </w:t>
      </w:r>
      <w:r w:rsidRPr="00075C02">
        <w:rPr>
          <w:rFonts w:ascii="Arial" w:hAnsi="Arial" w:cs="Arial"/>
          <w:sz w:val="24"/>
          <w:szCs w:val="24"/>
          <w:lang w:val="ru-RU"/>
        </w:rPr>
        <w:t>Контроль за выполнением настоящего постановления возложить</w:t>
      </w:r>
      <w:r w:rsidR="00BF42DE" w:rsidRPr="00075C02">
        <w:rPr>
          <w:rFonts w:ascii="Arial" w:hAnsi="Arial" w:cs="Arial"/>
          <w:sz w:val="24"/>
          <w:szCs w:val="24"/>
          <w:lang w:val="ru-RU"/>
        </w:rPr>
        <w:t xml:space="preserve"> </w:t>
      </w:r>
      <w:r w:rsidRPr="00075C02">
        <w:rPr>
          <w:rFonts w:ascii="Arial" w:hAnsi="Arial" w:cs="Arial"/>
          <w:sz w:val="24"/>
          <w:szCs w:val="24"/>
          <w:lang w:val="ru-RU"/>
        </w:rPr>
        <w:t xml:space="preserve">на заместителя </w:t>
      </w:r>
      <w:proofErr w:type="gramStart"/>
      <w:r w:rsidRPr="00075C02">
        <w:rPr>
          <w:rFonts w:ascii="Arial" w:hAnsi="Arial" w:cs="Arial"/>
          <w:sz w:val="24"/>
          <w:szCs w:val="24"/>
          <w:lang w:val="ru-RU"/>
        </w:rPr>
        <w:t>руководителя Администрации городского округа Королёв Московской области</w:t>
      </w:r>
      <w:proofErr w:type="gramEnd"/>
      <w:r w:rsidRPr="00075C02">
        <w:rPr>
          <w:rFonts w:ascii="Arial" w:hAnsi="Arial" w:cs="Arial"/>
          <w:sz w:val="24"/>
          <w:szCs w:val="24"/>
          <w:lang w:val="ru-RU"/>
        </w:rPr>
        <w:t xml:space="preserve"> </w:t>
      </w:r>
      <w:r w:rsidR="00BF42DE" w:rsidRPr="00075C02">
        <w:rPr>
          <w:rFonts w:ascii="Arial" w:hAnsi="Arial" w:cs="Arial"/>
          <w:sz w:val="24"/>
          <w:szCs w:val="24"/>
          <w:lang w:val="ru-RU"/>
        </w:rPr>
        <w:br/>
      </w:r>
      <w:r w:rsidRPr="00075C02">
        <w:rPr>
          <w:rFonts w:ascii="Arial" w:hAnsi="Arial" w:cs="Arial"/>
          <w:sz w:val="24"/>
          <w:szCs w:val="24"/>
          <w:lang w:val="ru-RU"/>
        </w:rPr>
        <w:t>О.А. Даниленко.</w:t>
      </w:r>
    </w:p>
    <w:p w:rsidR="00EC0325" w:rsidRPr="00075C02" w:rsidRDefault="00EC0325" w:rsidP="00BF42DE">
      <w:pPr>
        <w:spacing w:after="0" w:line="240" w:lineRule="auto"/>
        <w:rPr>
          <w:rFonts w:ascii="Arial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spacing w:after="0" w:line="240" w:lineRule="auto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Руководитель</w:t>
      </w:r>
    </w:p>
    <w:p w:rsidR="00EC0325" w:rsidRPr="00075C02" w:rsidRDefault="00EC0325" w:rsidP="00BF42DE">
      <w:pPr>
        <w:spacing w:after="0" w:line="240" w:lineRule="auto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 xml:space="preserve">Администрации городского округа          </w:t>
      </w:r>
      <w:r w:rsidR="00BF42DE" w:rsidRPr="00075C02">
        <w:rPr>
          <w:rFonts w:ascii="Arial" w:hAnsi="Arial" w:cs="Arial"/>
          <w:sz w:val="24"/>
          <w:szCs w:val="24"/>
          <w:lang w:val="ru-RU"/>
        </w:rPr>
        <w:t xml:space="preserve">                           </w:t>
      </w:r>
      <w:r w:rsidRPr="00075C02">
        <w:rPr>
          <w:rFonts w:ascii="Arial" w:hAnsi="Arial" w:cs="Arial"/>
          <w:sz w:val="24"/>
          <w:szCs w:val="24"/>
          <w:lang w:val="ru-RU"/>
        </w:rPr>
        <w:t xml:space="preserve">                                     Ю.А. </w:t>
      </w:r>
      <w:proofErr w:type="spellStart"/>
      <w:r w:rsidRPr="00075C02">
        <w:rPr>
          <w:rFonts w:ascii="Arial" w:hAnsi="Arial" w:cs="Arial"/>
          <w:sz w:val="24"/>
          <w:szCs w:val="24"/>
          <w:lang w:val="ru-RU"/>
        </w:rPr>
        <w:t>Копцик</w:t>
      </w:r>
      <w:proofErr w:type="spellEnd"/>
    </w:p>
    <w:p w:rsidR="00EC0325" w:rsidRPr="00075C02" w:rsidRDefault="00EC0325" w:rsidP="00BF42DE">
      <w:pPr>
        <w:spacing w:after="0" w:line="240" w:lineRule="auto"/>
        <w:rPr>
          <w:rFonts w:ascii="Arial" w:hAnsi="Arial" w:cs="Arial"/>
          <w:sz w:val="24"/>
          <w:szCs w:val="24"/>
          <w:lang w:val="ru-RU"/>
        </w:rPr>
      </w:pPr>
    </w:p>
    <w:p w:rsidR="00BF42DE" w:rsidRPr="00075C02" w:rsidRDefault="00BF42DE" w:rsidP="00BF42DE">
      <w:pPr>
        <w:spacing w:after="0" w:line="240" w:lineRule="auto"/>
        <w:rPr>
          <w:rFonts w:ascii="Arial" w:hAnsi="Arial" w:cs="Arial"/>
          <w:sz w:val="24"/>
          <w:szCs w:val="24"/>
          <w:lang w:val="ru-RU"/>
        </w:rPr>
      </w:pPr>
    </w:p>
    <w:p w:rsidR="00BF42DE" w:rsidRPr="00075C02" w:rsidRDefault="00BF42DE" w:rsidP="00BF42DE">
      <w:pPr>
        <w:spacing w:after="0" w:line="240" w:lineRule="auto"/>
        <w:rPr>
          <w:rFonts w:ascii="Arial" w:hAnsi="Arial" w:cs="Arial"/>
          <w:sz w:val="24"/>
          <w:szCs w:val="24"/>
          <w:lang w:val="ru-RU"/>
        </w:rPr>
      </w:pPr>
    </w:p>
    <w:p w:rsidR="00BF42DE" w:rsidRPr="00075C02" w:rsidRDefault="00BF42DE" w:rsidP="00BF42DE">
      <w:pPr>
        <w:spacing w:after="0" w:line="240" w:lineRule="auto"/>
        <w:rPr>
          <w:rFonts w:ascii="Arial" w:hAnsi="Arial" w:cs="Arial"/>
          <w:sz w:val="24"/>
          <w:szCs w:val="24"/>
          <w:lang w:val="ru-RU"/>
        </w:rPr>
      </w:pPr>
    </w:p>
    <w:p w:rsidR="00BF42DE" w:rsidRPr="00075C02" w:rsidRDefault="00BF42DE" w:rsidP="00BF42DE">
      <w:pPr>
        <w:spacing w:after="0" w:line="240" w:lineRule="auto"/>
        <w:rPr>
          <w:rFonts w:ascii="Arial" w:hAnsi="Arial" w:cs="Arial"/>
          <w:sz w:val="24"/>
          <w:szCs w:val="24"/>
          <w:lang w:val="ru-RU"/>
        </w:rPr>
      </w:pPr>
    </w:p>
    <w:p w:rsidR="00BF42DE" w:rsidRPr="00075C02" w:rsidRDefault="00BF42DE" w:rsidP="00BF42DE">
      <w:pPr>
        <w:spacing w:after="0" w:line="240" w:lineRule="auto"/>
        <w:rPr>
          <w:rFonts w:ascii="Arial" w:hAnsi="Arial" w:cs="Arial"/>
          <w:sz w:val="24"/>
          <w:szCs w:val="24"/>
          <w:lang w:val="ru-RU"/>
        </w:rPr>
      </w:pPr>
    </w:p>
    <w:p w:rsidR="00BF42DE" w:rsidRPr="00075C02" w:rsidRDefault="00BF42DE" w:rsidP="00BF42DE">
      <w:pPr>
        <w:spacing w:after="0" w:line="240" w:lineRule="auto"/>
        <w:rPr>
          <w:rFonts w:ascii="Arial" w:hAnsi="Arial" w:cs="Arial"/>
          <w:sz w:val="24"/>
          <w:szCs w:val="24"/>
          <w:lang w:val="ru-RU"/>
        </w:rPr>
      </w:pPr>
    </w:p>
    <w:p w:rsidR="00BF42DE" w:rsidRPr="00075C02" w:rsidRDefault="00BF42DE" w:rsidP="00BF42DE">
      <w:pPr>
        <w:spacing w:after="0" w:line="240" w:lineRule="auto"/>
        <w:rPr>
          <w:rFonts w:ascii="Arial" w:hAnsi="Arial" w:cs="Arial"/>
          <w:sz w:val="24"/>
          <w:szCs w:val="24"/>
          <w:lang w:val="ru-RU"/>
        </w:rPr>
      </w:pPr>
    </w:p>
    <w:p w:rsidR="00BF42DE" w:rsidRPr="00075C02" w:rsidRDefault="00BF42DE" w:rsidP="00BF42DE">
      <w:pPr>
        <w:spacing w:after="0" w:line="240" w:lineRule="auto"/>
        <w:rPr>
          <w:rFonts w:ascii="Arial" w:hAnsi="Arial" w:cs="Arial"/>
          <w:sz w:val="24"/>
          <w:szCs w:val="24"/>
          <w:lang w:val="ru-RU"/>
        </w:rPr>
      </w:pPr>
    </w:p>
    <w:p w:rsidR="00BF42DE" w:rsidRPr="00075C02" w:rsidRDefault="00BF42DE" w:rsidP="00BF42DE">
      <w:pPr>
        <w:spacing w:after="0" w:line="240" w:lineRule="auto"/>
        <w:rPr>
          <w:rFonts w:ascii="Arial" w:hAnsi="Arial" w:cs="Arial"/>
          <w:sz w:val="24"/>
          <w:szCs w:val="24"/>
          <w:lang w:val="ru-RU"/>
        </w:rPr>
      </w:pPr>
    </w:p>
    <w:p w:rsidR="00BF42DE" w:rsidRPr="00075C02" w:rsidRDefault="00BF42DE" w:rsidP="00BF42DE">
      <w:pPr>
        <w:spacing w:after="0" w:line="240" w:lineRule="auto"/>
        <w:rPr>
          <w:rFonts w:ascii="Arial" w:hAnsi="Arial" w:cs="Arial"/>
          <w:sz w:val="24"/>
          <w:szCs w:val="24"/>
          <w:lang w:val="ru-RU"/>
        </w:rPr>
      </w:pPr>
    </w:p>
    <w:p w:rsidR="00BF42DE" w:rsidRPr="00075C02" w:rsidRDefault="00BF42DE" w:rsidP="00BF42DE">
      <w:pPr>
        <w:spacing w:after="0" w:line="240" w:lineRule="auto"/>
        <w:rPr>
          <w:rFonts w:ascii="Arial" w:hAnsi="Arial" w:cs="Arial"/>
          <w:sz w:val="24"/>
          <w:szCs w:val="24"/>
          <w:lang w:val="ru-RU"/>
        </w:rPr>
      </w:pPr>
    </w:p>
    <w:p w:rsidR="00BF42DE" w:rsidRPr="00075C02" w:rsidRDefault="00BF42DE" w:rsidP="00BF42DE">
      <w:pPr>
        <w:spacing w:after="0" w:line="240" w:lineRule="auto"/>
        <w:rPr>
          <w:rFonts w:ascii="Arial" w:hAnsi="Arial" w:cs="Arial"/>
          <w:sz w:val="24"/>
          <w:szCs w:val="24"/>
          <w:lang w:val="ru-RU"/>
        </w:rPr>
      </w:pPr>
    </w:p>
    <w:p w:rsidR="00BF42DE" w:rsidRPr="00075C02" w:rsidRDefault="00BF42DE" w:rsidP="00BF42DE">
      <w:pPr>
        <w:spacing w:after="0" w:line="240" w:lineRule="auto"/>
        <w:rPr>
          <w:rFonts w:ascii="Arial" w:hAnsi="Arial" w:cs="Arial"/>
          <w:sz w:val="24"/>
          <w:szCs w:val="24"/>
          <w:lang w:val="ru-RU"/>
        </w:rPr>
      </w:pPr>
    </w:p>
    <w:p w:rsidR="00BF42DE" w:rsidRPr="00075C02" w:rsidRDefault="00BF42DE" w:rsidP="00BF42DE">
      <w:pPr>
        <w:spacing w:after="0" w:line="240" w:lineRule="auto"/>
        <w:rPr>
          <w:rFonts w:ascii="Arial" w:hAnsi="Arial" w:cs="Arial"/>
          <w:sz w:val="24"/>
          <w:szCs w:val="24"/>
          <w:lang w:val="ru-RU"/>
        </w:rPr>
      </w:pPr>
    </w:p>
    <w:p w:rsidR="00BF42DE" w:rsidRPr="00075C02" w:rsidRDefault="00BF42DE" w:rsidP="00BF42DE">
      <w:pPr>
        <w:spacing w:after="0" w:line="240" w:lineRule="auto"/>
        <w:rPr>
          <w:rFonts w:ascii="Arial" w:hAnsi="Arial" w:cs="Arial"/>
          <w:sz w:val="24"/>
          <w:szCs w:val="24"/>
          <w:lang w:val="ru-RU"/>
        </w:rPr>
      </w:pPr>
    </w:p>
    <w:p w:rsidR="00BF42DE" w:rsidRPr="00075C02" w:rsidRDefault="00BF42DE" w:rsidP="00BF42DE">
      <w:pPr>
        <w:spacing w:after="0" w:line="240" w:lineRule="auto"/>
        <w:rPr>
          <w:rFonts w:ascii="Arial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tabs>
          <w:tab w:val="left" w:pos="56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lastRenderedPageBreak/>
        <w:t>Приложение</w:t>
      </w:r>
    </w:p>
    <w:p w:rsidR="00EC0325" w:rsidRPr="00075C02" w:rsidRDefault="00EC0325" w:rsidP="00BF42DE">
      <w:pPr>
        <w:tabs>
          <w:tab w:val="left" w:pos="56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к постановлению Администрации</w:t>
      </w:r>
    </w:p>
    <w:p w:rsidR="00EC0325" w:rsidRPr="00075C02" w:rsidRDefault="00EC0325" w:rsidP="00BF42DE">
      <w:pPr>
        <w:tabs>
          <w:tab w:val="left" w:pos="56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городского округа Королёв</w:t>
      </w:r>
    </w:p>
    <w:p w:rsidR="00EC0325" w:rsidRPr="00075C02" w:rsidRDefault="00EC0325" w:rsidP="00BF42DE">
      <w:pPr>
        <w:tabs>
          <w:tab w:val="left" w:pos="56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Московской области</w:t>
      </w:r>
    </w:p>
    <w:p w:rsidR="00EC0325" w:rsidRPr="00075C02" w:rsidRDefault="00EC0325" w:rsidP="00BF42DE">
      <w:pPr>
        <w:tabs>
          <w:tab w:val="left" w:pos="56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 xml:space="preserve">от </w:t>
      </w:r>
      <w:r w:rsidR="00BF42DE" w:rsidRPr="00075C02">
        <w:rPr>
          <w:rFonts w:ascii="Arial" w:hAnsi="Arial" w:cs="Arial"/>
          <w:sz w:val="24"/>
          <w:szCs w:val="24"/>
          <w:lang w:val="ru-RU"/>
        </w:rPr>
        <w:t>30.03.2018</w:t>
      </w:r>
      <w:r w:rsidRPr="00075C02">
        <w:rPr>
          <w:rFonts w:ascii="Arial" w:hAnsi="Arial" w:cs="Arial"/>
          <w:sz w:val="24"/>
          <w:szCs w:val="24"/>
          <w:lang w:val="ru-RU"/>
        </w:rPr>
        <w:t xml:space="preserve"> №</w:t>
      </w:r>
      <w:r w:rsidR="00BF42DE" w:rsidRPr="00075C02">
        <w:rPr>
          <w:rFonts w:ascii="Arial" w:hAnsi="Arial" w:cs="Arial"/>
          <w:sz w:val="24"/>
          <w:szCs w:val="24"/>
          <w:lang w:val="ru-RU"/>
        </w:rPr>
        <w:t xml:space="preserve"> 413-ПА</w:t>
      </w:r>
    </w:p>
    <w:p w:rsidR="00EC0325" w:rsidRPr="00075C02" w:rsidRDefault="00EC0325" w:rsidP="00BF42DE">
      <w:pPr>
        <w:tabs>
          <w:tab w:val="left" w:pos="56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tabs>
          <w:tab w:val="left" w:pos="56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tabs>
          <w:tab w:val="left" w:pos="56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«УТВЕРЖДЕНА</w:t>
      </w:r>
    </w:p>
    <w:p w:rsidR="00EC0325" w:rsidRPr="00075C02" w:rsidRDefault="00EC0325" w:rsidP="00BF42DE">
      <w:pPr>
        <w:tabs>
          <w:tab w:val="left" w:pos="56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постановлением Администрации</w:t>
      </w:r>
    </w:p>
    <w:p w:rsidR="00EC0325" w:rsidRPr="00075C02" w:rsidRDefault="00EC0325" w:rsidP="00BF42DE">
      <w:pPr>
        <w:tabs>
          <w:tab w:val="left" w:pos="56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городского округа Королёв</w:t>
      </w:r>
    </w:p>
    <w:p w:rsidR="00EC0325" w:rsidRPr="00075C02" w:rsidRDefault="00EC0325" w:rsidP="00BF42DE">
      <w:pPr>
        <w:tabs>
          <w:tab w:val="left" w:pos="56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Московской области</w:t>
      </w:r>
    </w:p>
    <w:p w:rsidR="00EC0325" w:rsidRPr="00075C02" w:rsidRDefault="00EC0325" w:rsidP="00BF42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06.12.2017 № 1424-ПА</w:t>
      </w:r>
    </w:p>
    <w:p w:rsidR="00EC0325" w:rsidRPr="00075C02" w:rsidRDefault="00EC0325" w:rsidP="00BF42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BF42DE" w:rsidRPr="00075C02" w:rsidRDefault="00BF42DE" w:rsidP="00BF42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BF42DE" w:rsidRPr="00075C02" w:rsidRDefault="00BF42DE" w:rsidP="00BF42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BF42DE" w:rsidRPr="00075C02" w:rsidRDefault="00BF42DE" w:rsidP="00BF42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BF42DE" w:rsidRPr="00075C02" w:rsidRDefault="00BF42DE" w:rsidP="00BF42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МУНИЦИПАЛЬНАЯ ПРОГРАММА</w:t>
      </w:r>
    </w:p>
    <w:p w:rsidR="00EC0325" w:rsidRPr="00075C02" w:rsidRDefault="00EC0325" w:rsidP="00BF42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bCs/>
          <w:sz w:val="24"/>
          <w:szCs w:val="24"/>
          <w:lang w:val="ru-RU"/>
        </w:rPr>
        <w:t xml:space="preserve">городского округа Королёв </w:t>
      </w:r>
      <w:r w:rsidRPr="00075C02">
        <w:rPr>
          <w:rFonts w:ascii="Arial" w:hAnsi="Arial" w:cs="Arial"/>
          <w:sz w:val="24"/>
          <w:szCs w:val="24"/>
          <w:lang w:val="ru-RU"/>
        </w:rPr>
        <w:t>Московской области</w:t>
      </w:r>
    </w:p>
    <w:p w:rsidR="00EC0325" w:rsidRPr="00075C02" w:rsidRDefault="00EC0325" w:rsidP="00BF42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на 2018-2022 годы</w:t>
      </w:r>
    </w:p>
    <w:p w:rsidR="00EC0325" w:rsidRPr="00075C02" w:rsidRDefault="00EC0325" w:rsidP="00BF42DE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 xml:space="preserve">«Развитие инженерной инфраструктуры и </w:t>
      </w:r>
      <w:proofErr w:type="spellStart"/>
      <w:r w:rsidRPr="00075C02">
        <w:rPr>
          <w:rFonts w:ascii="Arial" w:hAnsi="Arial" w:cs="Arial"/>
          <w:sz w:val="24"/>
          <w:szCs w:val="24"/>
          <w:lang w:val="ru-RU"/>
        </w:rPr>
        <w:t>энергоэффективности</w:t>
      </w:r>
      <w:proofErr w:type="spellEnd"/>
      <w:r w:rsidRPr="00075C02">
        <w:rPr>
          <w:rFonts w:ascii="Arial" w:hAnsi="Arial" w:cs="Arial"/>
          <w:sz w:val="24"/>
          <w:szCs w:val="24"/>
          <w:lang w:val="ru-RU"/>
        </w:rPr>
        <w:t>»</w:t>
      </w:r>
    </w:p>
    <w:p w:rsidR="00EC0325" w:rsidRPr="00075C02" w:rsidRDefault="00EC0325" w:rsidP="00BF42DE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BF42DE" w:rsidRPr="00075C02" w:rsidRDefault="00BF42DE" w:rsidP="00BF42DE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BF42DE" w:rsidRPr="00075C02" w:rsidRDefault="00BF42DE" w:rsidP="00BF42DE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BF42DE" w:rsidRPr="00075C02" w:rsidRDefault="00BF42DE" w:rsidP="00BF42DE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BF42DE" w:rsidRPr="00075C02" w:rsidRDefault="00BF42DE" w:rsidP="00BF42DE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BF42DE" w:rsidRPr="00075C02" w:rsidRDefault="00BF42DE" w:rsidP="00BF42DE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75C02">
        <w:rPr>
          <w:rFonts w:ascii="Arial" w:hAnsi="Arial" w:cs="Arial"/>
          <w:sz w:val="24"/>
          <w:szCs w:val="24"/>
        </w:rPr>
        <w:t>ПЕРЕЧЕНЬ</w:t>
      </w:r>
    </w:p>
    <w:p w:rsidR="00EC0325" w:rsidRPr="00075C02" w:rsidRDefault="00EC0325" w:rsidP="00BF42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075C02">
        <w:rPr>
          <w:rFonts w:ascii="Arial" w:hAnsi="Arial" w:cs="Arial"/>
          <w:sz w:val="24"/>
          <w:szCs w:val="24"/>
        </w:rPr>
        <w:t>обозначений</w:t>
      </w:r>
      <w:proofErr w:type="spellEnd"/>
      <w:proofErr w:type="gramEnd"/>
      <w:r w:rsidRPr="00075C02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075C02">
        <w:rPr>
          <w:rFonts w:ascii="Arial" w:hAnsi="Arial" w:cs="Arial"/>
          <w:sz w:val="24"/>
          <w:szCs w:val="24"/>
        </w:rPr>
        <w:t>сокращений</w:t>
      </w:r>
      <w:proofErr w:type="spellEnd"/>
    </w:p>
    <w:p w:rsidR="00EC0325" w:rsidRPr="00075C02" w:rsidRDefault="00EC0325" w:rsidP="00BF42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10207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414"/>
        <w:gridCol w:w="7793"/>
      </w:tblGrid>
      <w:tr w:rsidR="00EC0325" w:rsidRPr="00075C02" w:rsidTr="00BF42DE">
        <w:tc>
          <w:tcPr>
            <w:tcW w:w="2414" w:type="dxa"/>
            <w:shd w:val="clear" w:color="auto" w:fill="FFFFFF"/>
          </w:tcPr>
          <w:p w:rsidR="00EC0325" w:rsidRPr="00075C02" w:rsidRDefault="00EC0325" w:rsidP="00BF42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75C02">
              <w:rPr>
                <w:rFonts w:ascii="Arial" w:hAnsi="Arial" w:cs="Arial"/>
                <w:sz w:val="24"/>
                <w:szCs w:val="24"/>
              </w:rPr>
              <w:t>Обозначение</w:t>
            </w:r>
            <w:proofErr w:type="spellEnd"/>
          </w:p>
        </w:tc>
        <w:tc>
          <w:tcPr>
            <w:tcW w:w="7793" w:type="dxa"/>
            <w:shd w:val="clear" w:color="auto" w:fill="FFFFFF"/>
          </w:tcPr>
          <w:p w:rsidR="00EC0325" w:rsidRPr="00075C02" w:rsidRDefault="00EC0325" w:rsidP="00BF42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75C02">
              <w:rPr>
                <w:rFonts w:ascii="Arial" w:hAnsi="Arial" w:cs="Arial"/>
                <w:sz w:val="24"/>
                <w:szCs w:val="24"/>
              </w:rPr>
              <w:t>Расшифровка</w:t>
            </w:r>
            <w:proofErr w:type="spellEnd"/>
          </w:p>
        </w:tc>
      </w:tr>
      <w:tr w:rsidR="00EC0325" w:rsidRPr="00075C02" w:rsidTr="00BF42DE">
        <w:tc>
          <w:tcPr>
            <w:tcW w:w="2414" w:type="dxa"/>
            <w:shd w:val="clear" w:color="auto" w:fill="FFFFFF"/>
          </w:tcPr>
          <w:p w:rsidR="00EC0325" w:rsidRPr="00075C02" w:rsidRDefault="00EC0325" w:rsidP="00BF42D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075C02">
              <w:rPr>
                <w:rFonts w:ascii="Arial" w:hAnsi="Arial" w:cs="Arial"/>
                <w:sz w:val="24"/>
                <w:szCs w:val="24"/>
              </w:rPr>
              <w:t>ед</w:t>
            </w:r>
            <w:proofErr w:type="spellEnd"/>
            <w:proofErr w:type="gramEnd"/>
            <w:r w:rsidRPr="00075C0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7793" w:type="dxa"/>
            <w:shd w:val="clear" w:color="auto" w:fill="FFFFFF"/>
          </w:tcPr>
          <w:p w:rsidR="00EC0325" w:rsidRPr="00075C02" w:rsidRDefault="00EC0325" w:rsidP="00BF42D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75C02">
              <w:rPr>
                <w:rFonts w:ascii="Arial" w:hAnsi="Arial" w:cs="Arial"/>
                <w:sz w:val="24"/>
                <w:szCs w:val="24"/>
              </w:rPr>
              <w:t>Единица</w:t>
            </w:r>
            <w:proofErr w:type="spellEnd"/>
          </w:p>
        </w:tc>
      </w:tr>
      <w:tr w:rsidR="00EC0325" w:rsidRPr="00075C02" w:rsidTr="00BF42DE">
        <w:tc>
          <w:tcPr>
            <w:tcW w:w="2414" w:type="dxa"/>
            <w:shd w:val="clear" w:color="auto" w:fill="FFFFFF"/>
          </w:tcPr>
          <w:p w:rsidR="00EC0325" w:rsidRPr="00075C02" w:rsidRDefault="00EC0325" w:rsidP="00BF42D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075C02">
              <w:rPr>
                <w:rFonts w:ascii="Arial" w:hAnsi="Arial" w:cs="Arial"/>
                <w:sz w:val="24"/>
                <w:szCs w:val="24"/>
              </w:rPr>
              <w:t>тыс</w:t>
            </w:r>
            <w:proofErr w:type="spellEnd"/>
            <w:proofErr w:type="gramEnd"/>
            <w:r w:rsidRPr="00075C0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7793" w:type="dxa"/>
            <w:shd w:val="clear" w:color="auto" w:fill="FFFFFF"/>
          </w:tcPr>
          <w:p w:rsidR="00EC0325" w:rsidRPr="00075C02" w:rsidRDefault="00EC0325" w:rsidP="00BF42D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75C02">
              <w:rPr>
                <w:rFonts w:ascii="Arial" w:hAnsi="Arial" w:cs="Arial"/>
                <w:sz w:val="24"/>
                <w:szCs w:val="24"/>
              </w:rPr>
              <w:t>Тысяча</w:t>
            </w:r>
            <w:proofErr w:type="spellEnd"/>
          </w:p>
        </w:tc>
      </w:tr>
      <w:tr w:rsidR="00EC0325" w:rsidRPr="00075C02" w:rsidTr="00BF42DE">
        <w:tc>
          <w:tcPr>
            <w:tcW w:w="2414" w:type="dxa"/>
            <w:shd w:val="clear" w:color="auto" w:fill="FFFFFF"/>
          </w:tcPr>
          <w:p w:rsidR="00EC0325" w:rsidRPr="00075C02" w:rsidRDefault="00EC0325" w:rsidP="00BF42D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075C02">
              <w:rPr>
                <w:rFonts w:ascii="Arial" w:hAnsi="Arial" w:cs="Arial"/>
                <w:sz w:val="24"/>
                <w:szCs w:val="24"/>
              </w:rPr>
              <w:t>руб</w:t>
            </w:r>
            <w:proofErr w:type="spellEnd"/>
            <w:proofErr w:type="gramEnd"/>
            <w:r w:rsidRPr="00075C0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7793" w:type="dxa"/>
            <w:shd w:val="clear" w:color="auto" w:fill="FFFFFF"/>
          </w:tcPr>
          <w:p w:rsidR="00EC0325" w:rsidRPr="00075C02" w:rsidRDefault="00EC0325" w:rsidP="00BF42D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75C02">
              <w:rPr>
                <w:rFonts w:ascii="Arial" w:hAnsi="Arial" w:cs="Arial"/>
                <w:sz w:val="24"/>
                <w:szCs w:val="24"/>
              </w:rPr>
              <w:t>Рубли</w:t>
            </w:r>
            <w:proofErr w:type="spellEnd"/>
          </w:p>
        </w:tc>
      </w:tr>
      <w:tr w:rsidR="00EC0325" w:rsidRPr="00075C02" w:rsidTr="00BF42DE">
        <w:tc>
          <w:tcPr>
            <w:tcW w:w="2414" w:type="dxa"/>
            <w:shd w:val="clear" w:color="auto" w:fill="FFFFFF"/>
          </w:tcPr>
          <w:p w:rsidR="00EC0325" w:rsidRPr="00075C02" w:rsidRDefault="00EC0325" w:rsidP="00BF42D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МКД</w:t>
            </w:r>
          </w:p>
        </w:tc>
        <w:tc>
          <w:tcPr>
            <w:tcW w:w="7793" w:type="dxa"/>
            <w:shd w:val="clear" w:color="auto" w:fill="FFFFFF"/>
          </w:tcPr>
          <w:p w:rsidR="00EC0325" w:rsidRPr="00075C02" w:rsidRDefault="00EC0325" w:rsidP="00BF42D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75C02">
              <w:rPr>
                <w:rFonts w:ascii="Arial" w:hAnsi="Arial" w:cs="Arial"/>
                <w:sz w:val="24"/>
                <w:szCs w:val="24"/>
              </w:rPr>
              <w:t>Многоквартирный</w:t>
            </w:r>
            <w:proofErr w:type="spellEnd"/>
            <w:r w:rsidRPr="00075C0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ascii="Arial" w:hAnsi="Arial" w:cs="Arial"/>
                <w:sz w:val="24"/>
                <w:szCs w:val="24"/>
              </w:rPr>
              <w:t>жилой</w:t>
            </w:r>
            <w:proofErr w:type="spellEnd"/>
            <w:r w:rsidRPr="00075C0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ascii="Arial" w:hAnsi="Arial" w:cs="Arial"/>
                <w:sz w:val="24"/>
                <w:szCs w:val="24"/>
              </w:rPr>
              <w:t>дом</w:t>
            </w:r>
            <w:proofErr w:type="spellEnd"/>
          </w:p>
        </w:tc>
      </w:tr>
      <w:tr w:rsidR="00EC0325" w:rsidRPr="00075C02" w:rsidTr="00BF42DE">
        <w:tc>
          <w:tcPr>
            <w:tcW w:w="2414" w:type="dxa"/>
            <w:shd w:val="clear" w:color="auto" w:fill="FFFFFF"/>
          </w:tcPr>
          <w:p w:rsidR="00EC0325" w:rsidRPr="00075C02" w:rsidRDefault="00EC0325" w:rsidP="00BF42D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ЖКХ</w:t>
            </w:r>
          </w:p>
        </w:tc>
        <w:tc>
          <w:tcPr>
            <w:tcW w:w="7793" w:type="dxa"/>
            <w:shd w:val="clear" w:color="auto" w:fill="FFFFFF"/>
          </w:tcPr>
          <w:p w:rsidR="00EC0325" w:rsidRPr="00075C02" w:rsidRDefault="00EC0325" w:rsidP="00BF42D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75C02">
              <w:rPr>
                <w:rFonts w:ascii="Arial" w:hAnsi="Arial" w:cs="Arial"/>
                <w:sz w:val="24"/>
                <w:szCs w:val="24"/>
              </w:rPr>
              <w:t>Жилищно-коммунальное</w:t>
            </w:r>
            <w:proofErr w:type="spellEnd"/>
            <w:r w:rsidRPr="00075C0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ascii="Arial" w:hAnsi="Arial" w:cs="Arial"/>
                <w:sz w:val="24"/>
                <w:szCs w:val="24"/>
              </w:rPr>
              <w:t>хозяйство</w:t>
            </w:r>
            <w:proofErr w:type="spellEnd"/>
          </w:p>
        </w:tc>
      </w:tr>
      <w:tr w:rsidR="00EC0325" w:rsidRPr="00075C02" w:rsidTr="00BF42DE">
        <w:tc>
          <w:tcPr>
            <w:tcW w:w="2414" w:type="dxa"/>
            <w:shd w:val="clear" w:color="auto" w:fill="FFFFFF"/>
          </w:tcPr>
          <w:p w:rsidR="00EC0325" w:rsidRPr="00075C02" w:rsidRDefault="00EC0325" w:rsidP="00BF42D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075C02">
              <w:rPr>
                <w:rFonts w:ascii="Arial" w:hAnsi="Arial" w:cs="Arial"/>
                <w:sz w:val="24"/>
                <w:szCs w:val="24"/>
              </w:rPr>
              <w:t>ст</w:t>
            </w:r>
            <w:proofErr w:type="spellEnd"/>
            <w:proofErr w:type="gramEnd"/>
            <w:r w:rsidRPr="00075C0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7793" w:type="dxa"/>
            <w:shd w:val="clear" w:color="auto" w:fill="FFFFFF"/>
          </w:tcPr>
          <w:p w:rsidR="00EC0325" w:rsidRPr="00075C02" w:rsidRDefault="00EC0325" w:rsidP="00BF42D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75C02">
              <w:rPr>
                <w:rFonts w:ascii="Arial" w:hAnsi="Arial" w:cs="Arial"/>
                <w:sz w:val="24"/>
                <w:szCs w:val="24"/>
              </w:rPr>
              <w:t>Статья</w:t>
            </w:r>
            <w:proofErr w:type="spellEnd"/>
          </w:p>
        </w:tc>
      </w:tr>
      <w:tr w:rsidR="00EC0325" w:rsidRPr="00075C02" w:rsidTr="00BF42DE">
        <w:tc>
          <w:tcPr>
            <w:tcW w:w="2414" w:type="dxa"/>
            <w:shd w:val="clear" w:color="auto" w:fill="FFFFFF"/>
          </w:tcPr>
          <w:p w:rsidR="00EC0325" w:rsidRPr="00075C02" w:rsidRDefault="00EC0325" w:rsidP="00BF42D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75C02">
              <w:rPr>
                <w:rFonts w:ascii="Arial" w:hAnsi="Arial" w:cs="Arial"/>
                <w:sz w:val="24"/>
                <w:szCs w:val="24"/>
              </w:rPr>
              <w:t>км</w:t>
            </w:r>
            <w:proofErr w:type="spellEnd"/>
          </w:p>
        </w:tc>
        <w:tc>
          <w:tcPr>
            <w:tcW w:w="7793" w:type="dxa"/>
            <w:shd w:val="clear" w:color="auto" w:fill="FFFFFF"/>
          </w:tcPr>
          <w:p w:rsidR="00EC0325" w:rsidRPr="00075C02" w:rsidRDefault="00EC0325" w:rsidP="00BF42D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75C02">
              <w:rPr>
                <w:rFonts w:ascii="Arial" w:hAnsi="Arial" w:cs="Arial"/>
                <w:sz w:val="24"/>
                <w:szCs w:val="24"/>
              </w:rPr>
              <w:t>километры</w:t>
            </w:r>
            <w:proofErr w:type="spellEnd"/>
          </w:p>
        </w:tc>
      </w:tr>
      <w:tr w:rsidR="00EC0325" w:rsidRPr="00075C02" w:rsidTr="00BF42DE">
        <w:tc>
          <w:tcPr>
            <w:tcW w:w="2414" w:type="dxa"/>
            <w:shd w:val="clear" w:color="auto" w:fill="FFFFFF"/>
          </w:tcPr>
          <w:p w:rsidR="00EC0325" w:rsidRPr="00075C02" w:rsidRDefault="00EC0325" w:rsidP="00BF42D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75C02">
              <w:rPr>
                <w:rFonts w:ascii="Arial" w:hAnsi="Arial" w:cs="Arial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7793" w:type="dxa"/>
            <w:shd w:val="clear" w:color="auto" w:fill="FFFFFF"/>
          </w:tcPr>
          <w:p w:rsidR="00EC0325" w:rsidRPr="00075C02" w:rsidRDefault="00EC0325" w:rsidP="00BF42D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75C02">
              <w:rPr>
                <w:rFonts w:ascii="Arial" w:hAnsi="Arial" w:cs="Arial"/>
                <w:sz w:val="24"/>
                <w:szCs w:val="24"/>
              </w:rPr>
              <w:t>квадратные</w:t>
            </w:r>
            <w:proofErr w:type="spellEnd"/>
            <w:r w:rsidRPr="00075C0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ascii="Arial" w:hAnsi="Arial" w:cs="Arial"/>
                <w:sz w:val="24"/>
                <w:szCs w:val="24"/>
              </w:rPr>
              <w:t>метры</w:t>
            </w:r>
            <w:proofErr w:type="spellEnd"/>
          </w:p>
        </w:tc>
      </w:tr>
      <w:tr w:rsidR="00EC0325" w:rsidRPr="00075C02" w:rsidTr="00BF42DE">
        <w:tc>
          <w:tcPr>
            <w:tcW w:w="2414" w:type="dxa"/>
            <w:shd w:val="clear" w:color="auto" w:fill="FFFFFF"/>
          </w:tcPr>
          <w:p w:rsidR="00EC0325" w:rsidRPr="00075C02" w:rsidRDefault="00EC0325" w:rsidP="00BF42D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75C02">
              <w:rPr>
                <w:rFonts w:ascii="Arial" w:hAnsi="Arial" w:cs="Arial"/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7793" w:type="dxa"/>
            <w:shd w:val="clear" w:color="auto" w:fill="FFFFFF"/>
          </w:tcPr>
          <w:p w:rsidR="00EC0325" w:rsidRPr="00075C02" w:rsidRDefault="00EC0325" w:rsidP="00BF42D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75C02">
              <w:rPr>
                <w:rFonts w:ascii="Arial" w:hAnsi="Arial" w:cs="Arial"/>
                <w:sz w:val="24"/>
                <w:szCs w:val="24"/>
              </w:rPr>
              <w:t>кубические</w:t>
            </w:r>
            <w:proofErr w:type="spellEnd"/>
            <w:r w:rsidRPr="00075C0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ascii="Arial" w:hAnsi="Arial" w:cs="Arial"/>
                <w:sz w:val="24"/>
                <w:szCs w:val="24"/>
              </w:rPr>
              <w:t>метры</w:t>
            </w:r>
            <w:proofErr w:type="spellEnd"/>
          </w:p>
        </w:tc>
      </w:tr>
      <w:tr w:rsidR="00EC0325" w:rsidRPr="00075C02" w:rsidTr="00BF42DE">
        <w:tc>
          <w:tcPr>
            <w:tcW w:w="2414" w:type="dxa"/>
            <w:shd w:val="clear" w:color="auto" w:fill="FFFFFF"/>
          </w:tcPr>
          <w:p w:rsidR="00EC0325" w:rsidRPr="00075C02" w:rsidRDefault="00EC0325" w:rsidP="00BF42D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075C02">
              <w:rPr>
                <w:rFonts w:ascii="Arial" w:hAnsi="Arial" w:cs="Arial"/>
                <w:sz w:val="24"/>
                <w:szCs w:val="24"/>
              </w:rPr>
              <w:t>тыс</w:t>
            </w:r>
            <w:proofErr w:type="spellEnd"/>
            <w:proofErr w:type="gramEnd"/>
            <w:r w:rsidRPr="00075C02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075C02">
              <w:rPr>
                <w:rFonts w:ascii="Arial" w:hAnsi="Arial" w:cs="Arial"/>
                <w:sz w:val="24"/>
                <w:szCs w:val="24"/>
              </w:rPr>
              <w:t>кВт</w:t>
            </w:r>
            <w:proofErr w:type="spellEnd"/>
            <w:r w:rsidRPr="00075C02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075C02">
              <w:rPr>
                <w:rFonts w:ascii="Arial" w:hAnsi="Arial" w:cs="Arial"/>
                <w:sz w:val="24"/>
                <w:szCs w:val="24"/>
              </w:rPr>
              <w:t>час</w:t>
            </w:r>
            <w:proofErr w:type="spellEnd"/>
          </w:p>
        </w:tc>
        <w:tc>
          <w:tcPr>
            <w:tcW w:w="7793" w:type="dxa"/>
            <w:shd w:val="clear" w:color="auto" w:fill="FFFFFF"/>
          </w:tcPr>
          <w:p w:rsidR="00EC0325" w:rsidRPr="00075C02" w:rsidRDefault="00EC0325" w:rsidP="00BF42D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75C02">
              <w:rPr>
                <w:rFonts w:ascii="Arial" w:hAnsi="Arial" w:cs="Arial"/>
                <w:sz w:val="24"/>
                <w:szCs w:val="24"/>
              </w:rPr>
              <w:t>тысяч</w:t>
            </w:r>
            <w:proofErr w:type="spellEnd"/>
            <w:r w:rsidRPr="00075C0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ascii="Arial" w:hAnsi="Arial" w:cs="Arial"/>
                <w:sz w:val="24"/>
                <w:szCs w:val="24"/>
              </w:rPr>
              <w:t>киловатт</w:t>
            </w:r>
            <w:proofErr w:type="spellEnd"/>
            <w:r w:rsidRPr="00075C02">
              <w:rPr>
                <w:rFonts w:ascii="Arial" w:hAnsi="Arial" w:cs="Arial"/>
                <w:sz w:val="24"/>
                <w:szCs w:val="24"/>
              </w:rPr>
              <w:t xml:space="preserve"> в </w:t>
            </w:r>
            <w:proofErr w:type="spellStart"/>
            <w:r w:rsidRPr="00075C02">
              <w:rPr>
                <w:rFonts w:ascii="Arial" w:hAnsi="Arial" w:cs="Arial"/>
                <w:sz w:val="24"/>
                <w:szCs w:val="24"/>
              </w:rPr>
              <w:t>час</w:t>
            </w:r>
            <w:proofErr w:type="spellEnd"/>
          </w:p>
        </w:tc>
      </w:tr>
      <w:tr w:rsidR="00EC0325" w:rsidRPr="00075C02" w:rsidTr="00BF42DE">
        <w:tc>
          <w:tcPr>
            <w:tcW w:w="2414" w:type="dxa"/>
            <w:shd w:val="clear" w:color="auto" w:fill="auto"/>
          </w:tcPr>
          <w:p w:rsidR="00EC0325" w:rsidRPr="00075C02" w:rsidRDefault="00EC0325" w:rsidP="00BF42D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075C02">
              <w:rPr>
                <w:rFonts w:ascii="Arial" w:hAnsi="Arial" w:cs="Arial"/>
                <w:sz w:val="24"/>
                <w:szCs w:val="24"/>
              </w:rPr>
              <w:t>шт</w:t>
            </w:r>
            <w:proofErr w:type="spellEnd"/>
            <w:proofErr w:type="gramEnd"/>
            <w:r w:rsidRPr="00075C0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7793" w:type="dxa"/>
            <w:shd w:val="clear" w:color="auto" w:fill="auto"/>
          </w:tcPr>
          <w:p w:rsidR="00EC0325" w:rsidRPr="00075C02" w:rsidRDefault="00EC0325" w:rsidP="00BF42D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75C02">
              <w:rPr>
                <w:rFonts w:ascii="Arial" w:hAnsi="Arial" w:cs="Arial"/>
                <w:sz w:val="24"/>
                <w:szCs w:val="24"/>
              </w:rPr>
              <w:t>штук</w:t>
            </w:r>
            <w:proofErr w:type="spellEnd"/>
          </w:p>
        </w:tc>
      </w:tr>
      <w:tr w:rsidR="00EC0325" w:rsidRPr="00075C02" w:rsidTr="00BF42DE">
        <w:tc>
          <w:tcPr>
            <w:tcW w:w="2414" w:type="dxa"/>
            <w:shd w:val="clear" w:color="auto" w:fill="auto"/>
          </w:tcPr>
          <w:p w:rsidR="00EC0325" w:rsidRPr="00075C02" w:rsidRDefault="00EC0325" w:rsidP="00BF42D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075C02">
              <w:rPr>
                <w:rFonts w:ascii="Arial" w:hAnsi="Arial" w:cs="Arial"/>
                <w:sz w:val="24"/>
                <w:szCs w:val="24"/>
              </w:rPr>
              <w:t>комп</w:t>
            </w:r>
            <w:proofErr w:type="spellEnd"/>
            <w:proofErr w:type="gramEnd"/>
            <w:r w:rsidRPr="00075C0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7793" w:type="dxa"/>
            <w:shd w:val="clear" w:color="auto" w:fill="auto"/>
          </w:tcPr>
          <w:p w:rsidR="00EC0325" w:rsidRPr="00075C02" w:rsidRDefault="00EC0325" w:rsidP="00BF42D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75C02">
              <w:rPr>
                <w:rFonts w:ascii="Arial" w:hAnsi="Arial" w:cs="Arial"/>
                <w:sz w:val="24"/>
                <w:szCs w:val="24"/>
              </w:rPr>
              <w:t>комплекс</w:t>
            </w:r>
            <w:proofErr w:type="spellEnd"/>
          </w:p>
        </w:tc>
      </w:tr>
      <w:tr w:rsidR="00EC0325" w:rsidRPr="00075C02" w:rsidTr="00BF42DE">
        <w:tc>
          <w:tcPr>
            <w:tcW w:w="2414" w:type="dxa"/>
            <w:shd w:val="clear" w:color="auto" w:fill="auto"/>
          </w:tcPr>
          <w:p w:rsidR="00EC0325" w:rsidRPr="00075C02" w:rsidRDefault="00EC0325" w:rsidP="00BF42D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075C02">
              <w:rPr>
                <w:rFonts w:ascii="Arial" w:hAnsi="Arial" w:cs="Arial"/>
                <w:sz w:val="24"/>
                <w:szCs w:val="24"/>
              </w:rPr>
              <w:t>ул</w:t>
            </w:r>
            <w:proofErr w:type="spellEnd"/>
            <w:proofErr w:type="gramEnd"/>
            <w:r w:rsidRPr="00075C02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</w:tc>
        <w:tc>
          <w:tcPr>
            <w:tcW w:w="7793" w:type="dxa"/>
            <w:shd w:val="clear" w:color="auto" w:fill="auto"/>
          </w:tcPr>
          <w:p w:rsidR="00EC0325" w:rsidRPr="00075C02" w:rsidRDefault="00EC0325" w:rsidP="00BF42D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75C02">
              <w:rPr>
                <w:rFonts w:ascii="Arial" w:hAnsi="Arial" w:cs="Arial"/>
                <w:sz w:val="24"/>
                <w:szCs w:val="24"/>
              </w:rPr>
              <w:t>улица</w:t>
            </w:r>
            <w:proofErr w:type="spellEnd"/>
          </w:p>
        </w:tc>
      </w:tr>
      <w:tr w:rsidR="00EC0325" w:rsidRPr="00075C02" w:rsidTr="00BF42DE">
        <w:tc>
          <w:tcPr>
            <w:tcW w:w="2414" w:type="dxa"/>
            <w:shd w:val="clear" w:color="auto" w:fill="auto"/>
          </w:tcPr>
          <w:p w:rsidR="00EC0325" w:rsidRPr="00075C02" w:rsidRDefault="00EC0325" w:rsidP="00BF42D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м.</w:t>
            </w:r>
          </w:p>
        </w:tc>
        <w:tc>
          <w:tcPr>
            <w:tcW w:w="7793" w:type="dxa"/>
            <w:shd w:val="clear" w:color="auto" w:fill="auto"/>
          </w:tcPr>
          <w:p w:rsidR="00EC0325" w:rsidRPr="00075C02" w:rsidRDefault="00EC0325" w:rsidP="00BF42D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75C02">
              <w:rPr>
                <w:rFonts w:ascii="Arial" w:hAnsi="Arial" w:cs="Arial"/>
                <w:sz w:val="24"/>
                <w:szCs w:val="24"/>
              </w:rPr>
              <w:t>метр</w:t>
            </w:r>
            <w:proofErr w:type="spellEnd"/>
          </w:p>
        </w:tc>
      </w:tr>
      <w:tr w:rsidR="00EC0325" w:rsidRPr="00075C02" w:rsidTr="00BF42DE">
        <w:tc>
          <w:tcPr>
            <w:tcW w:w="2414" w:type="dxa"/>
            <w:shd w:val="clear" w:color="auto" w:fill="auto"/>
          </w:tcPr>
          <w:p w:rsidR="00EC0325" w:rsidRPr="00075C02" w:rsidRDefault="00EC0325" w:rsidP="00BF42D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ТЗ</w:t>
            </w:r>
          </w:p>
        </w:tc>
        <w:tc>
          <w:tcPr>
            <w:tcW w:w="7793" w:type="dxa"/>
            <w:shd w:val="clear" w:color="auto" w:fill="auto"/>
          </w:tcPr>
          <w:p w:rsidR="00EC0325" w:rsidRPr="00075C02" w:rsidRDefault="00EC0325" w:rsidP="00BF42D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75C02">
              <w:rPr>
                <w:rFonts w:ascii="Arial" w:hAnsi="Arial" w:cs="Arial"/>
                <w:sz w:val="24"/>
                <w:szCs w:val="24"/>
              </w:rPr>
              <w:t>техническое</w:t>
            </w:r>
            <w:proofErr w:type="spellEnd"/>
            <w:r w:rsidRPr="00075C0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ascii="Arial" w:hAnsi="Arial" w:cs="Arial"/>
                <w:sz w:val="24"/>
                <w:szCs w:val="24"/>
              </w:rPr>
              <w:t>задание</w:t>
            </w:r>
            <w:proofErr w:type="spellEnd"/>
          </w:p>
        </w:tc>
      </w:tr>
      <w:tr w:rsidR="00EC0325" w:rsidRPr="00075C02" w:rsidTr="00BF42DE">
        <w:tc>
          <w:tcPr>
            <w:tcW w:w="2414" w:type="dxa"/>
            <w:shd w:val="clear" w:color="auto" w:fill="auto"/>
          </w:tcPr>
          <w:p w:rsidR="00EC0325" w:rsidRPr="00075C02" w:rsidRDefault="00EC0325" w:rsidP="00BF42D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075C02">
              <w:rPr>
                <w:rFonts w:ascii="Arial" w:hAnsi="Arial" w:cs="Arial"/>
                <w:sz w:val="24"/>
                <w:szCs w:val="24"/>
              </w:rPr>
              <w:lastRenderedPageBreak/>
              <w:t>ст</w:t>
            </w:r>
            <w:proofErr w:type="spellEnd"/>
            <w:proofErr w:type="gramEnd"/>
            <w:r w:rsidRPr="00075C0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7793" w:type="dxa"/>
            <w:shd w:val="clear" w:color="auto" w:fill="auto"/>
          </w:tcPr>
          <w:p w:rsidR="00EC0325" w:rsidRPr="00075C02" w:rsidRDefault="00EC0325" w:rsidP="00BF42D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75C02">
              <w:rPr>
                <w:rFonts w:ascii="Arial" w:hAnsi="Arial" w:cs="Arial"/>
                <w:sz w:val="24"/>
                <w:szCs w:val="24"/>
              </w:rPr>
              <w:t>станция</w:t>
            </w:r>
            <w:proofErr w:type="spellEnd"/>
          </w:p>
        </w:tc>
      </w:tr>
      <w:tr w:rsidR="00EC0325" w:rsidRPr="00075C02" w:rsidTr="00BF42DE">
        <w:tc>
          <w:tcPr>
            <w:tcW w:w="2414" w:type="dxa"/>
            <w:shd w:val="clear" w:color="auto" w:fill="auto"/>
          </w:tcPr>
          <w:p w:rsidR="00EC0325" w:rsidRPr="00075C02" w:rsidRDefault="00EC0325" w:rsidP="00BF42D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075C02">
              <w:rPr>
                <w:rFonts w:ascii="Arial" w:hAnsi="Arial" w:cs="Arial"/>
                <w:sz w:val="24"/>
                <w:szCs w:val="24"/>
              </w:rPr>
              <w:t>чел</w:t>
            </w:r>
            <w:proofErr w:type="spellEnd"/>
            <w:proofErr w:type="gramEnd"/>
            <w:r w:rsidRPr="00075C0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7793" w:type="dxa"/>
            <w:shd w:val="clear" w:color="auto" w:fill="auto"/>
          </w:tcPr>
          <w:p w:rsidR="00EC0325" w:rsidRPr="00075C02" w:rsidRDefault="00EC0325" w:rsidP="00BF42D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75C02">
              <w:rPr>
                <w:rFonts w:ascii="Arial" w:hAnsi="Arial" w:cs="Arial"/>
                <w:sz w:val="24"/>
                <w:szCs w:val="24"/>
              </w:rPr>
              <w:t>человек</w:t>
            </w:r>
            <w:proofErr w:type="spellEnd"/>
          </w:p>
        </w:tc>
      </w:tr>
      <w:tr w:rsidR="00EC0325" w:rsidRPr="00075C02" w:rsidTr="00BF42DE">
        <w:tc>
          <w:tcPr>
            <w:tcW w:w="2414" w:type="dxa"/>
            <w:shd w:val="clear" w:color="auto" w:fill="auto"/>
          </w:tcPr>
          <w:p w:rsidR="00EC0325" w:rsidRPr="00075C02" w:rsidRDefault="00EC0325" w:rsidP="00BF42D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ПСД</w:t>
            </w:r>
          </w:p>
        </w:tc>
        <w:tc>
          <w:tcPr>
            <w:tcW w:w="7793" w:type="dxa"/>
            <w:shd w:val="clear" w:color="auto" w:fill="auto"/>
          </w:tcPr>
          <w:p w:rsidR="00EC0325" w:rsidRPr="00075C02" w:rsidRDefault="00EC0325" w:rsidP="00BF42D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75C02">
              <w:rPr>
                <w:rFonts w:ascii="Arial" w:hAnsi="Arial" w:cs="Arial"/>
                <w:sz w:val="24"/>
                <w:szCs w:val="24"/>
              </w:rPr>
              <w:t>проектно</w:t>
            </w:r>
            <w:proofErr w:type="spellEnd"/>
            <w:r w:rsidRPr="00075C02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spellStart"/>
            <w:r w:rsidRPr="00075C02">
              <w:rPr>
                <w:rFonts w:ascii="Arial" w:hAnsi="Arial" w:cs="Arial"/>
                <w:sz w:val="24"/>
                <w:szCs w:val="24"/>
              </w:rPr>
              <w:t>сметная</w:t>
            </w:r>
            <w:proofErr w:type="spellEnd"/>
            <w:r w:rsidRPr="00075C0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ascii="Arial" w:hAnsi="Arial" w:cs="Arial"/>
                <w:sz w:val="24"/>
                <w:szCs w:val="24"/>
              </w:rPr>
              <w:t>документация</w:t>
            </w:r>
            <w:proofErr w:type="spellEnd"/>
          </w:p>
        </w:tc>
      </w:tr>
      <w:tr w:rsidR="00EC0325" w:rsidRPr="00075C02" w:rsidTr="00BF42DE">
        <w:tc>
          <w:tcPr>
            <w:tcW w:w="2414" w:type="dxa"/>
            <w:shd w:val="clear" w:color="auto" w:fill="auto"/>
          </w:tcPr>
          <w:p w:rsidR="00EC0325" w:rsidRPr="00075C02" w:rsidRDefault="00EC0325" w:rsidP="00BF42D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75C02">
              <w:rPr>
                <w:rFonts w:ascii="Arial" w:hAnsi="Arial" w:cs="Arial"/>
                <w:sz w:val="24"/>
                <w:szCs w:val="24"/>
              </w:rPr>
              <w:t>Порядок</w:t>
            </w:r>
            <w:proofErr w:type="spellEnd"/>
          </w:p>
        </w:tc>
        <w:tc>
          <w:tcPr>
            <w:tcW w:w="7793" w:type="dxa"/>
            <w:shd w:val="clear" w:color="auto" w:fill="auto"/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Порядок разработки и реализации муниципальных программ городского округа Королёв Московской области, утвержденный постановлением Администрации городского округа Королёв Московской области от 28.03.2018 № 378-ПА</w:t>
            </w:r>
          </w:p>
        </w:tc>
      </w:tr>
      <w:tr w:rsidR="00EC0325" w:rsidRPr="00075C02" w:rsidTr="00BF42DE">
        <w:tc>
          <w:tcPr>
            <w:tcW w:w="2414" w:type="dxa"/>
            <w:shd w:val="clear" w:color="auto" w:fill="auto"/>
          </w:tcPr>
          <w:p w:rsidR="00EC0325" w:rsidRPr="00075C02" w:rsidRDefault="00EC0325" w:rsidP="00BF42D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131-ФЗ</w:t>
            </w:r>
          </w:p>
        </w:tc>
        <w:tc>
          <w:tcPr>
            <w:tcW w:w="7793" w:type="dxa"/>
            <w:shd w:val="clear" w:color="auto" w:fill="auto"/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Федеральный закон от 06.10.2003 № 131-ФЗ «Об общих принципах организации местного самоуправления в Российской Федерации»</w:t>
            </w:r>
          </w:p>
        </w:tc>
      </w:tr>
      <w:tr w:rsidR="00EC0325" w:rsidRPr="00075C02" w:rsidTr="00BF42DE">
        <w:tc>
          <w:tcPr>
            <w:tcW w:w="2414" w:type="dxa"/>
            <w:shd w:val="clear" w:color="auto" w:fill="auto"/>
          </w:tcPr>
          <w:p w:rsidR="00EC0325" w:rsidRPr="00075C02" w:rsidRDefault="00EC0325" w:rsidP="00BF42D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75C02">
              <w:rPr>
                <w:rFonts w:ascii="Arial" w:hAnsi="Arial" w:cs="Arial"/>
                <w:sz w:val="24"/>
                <w:szCs w:val="24"/>
              </w:rPr>
              <w:t>Управление</w:t>
            </w:r>
            <w:proofErr w:type="spellEnd"/>
            <w:r w:rsidRPr="00075C02">
              <w:rPr>
                <w:rFonts w:ascii="Arial" w:hAnsi="Arial" w:cs="Arial"/>
                <w:sz w:val="24"/>
                <w:szCs w:val="24"/>
              </w:rPr>
              <w:t xml:space="preserve"> ЖКХ</w:t>
            </w:r>
          </w:p>
        </w:tc>
        <w:tc>
          <w:tcPr>
            <w:tcW w:w="7793" w:type="dxa"/>
            <w:shd w:val="clear" w:color="auto" w:fill="auto"/>
          </w:tcPr>
          <w:p w:rsidR="00EC0325" w:rsidRPr="00075C02" w:rsidRDefault="00EC0325" w:rsidP="00BF42D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Управление жилищно-коммунального хозяйства Администрации городского округа Королёв Московской области</w:t>
            </w:r>
          </w:p>
        </w:tc>
      </w:tr>
      <w:tr w:rsidR="00EC0325" w:rsidRPr="00075C02" w:rsidTr="00BF42DE">
        <w:tc>
          <w:tcPr>
            <w:tcW w:w="2414" w:type="dxa"/>
            <w:shd w:val="clear" w:color="auto" w:fill="auto"/>
          </w:tcPr>
          <w:p w:rsidR="00EC0325" w:rsidRPr="00075C02" w:rsidRDefault="00EC0325" w:rsidP="00BF42D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75C02">
              <w:rPr>
                <w:rFonts w:ascii="Arial" w:hAnsi="Arial" w:cs="Arial"/>
                <w:sz w:val="24"/>
                <w:szCs w:val="24"/>
              </w:rPr>
              <w:t>Указ</w:t>
            </w:r>
            <w:proofErr w:type="spellEnd"/>
            <w:r w:rsidRPr="00075C02">
              <w:rPr>
                <w:rFonts w:ascii="Arial" w:hAnsi="Arial" w:cs="Arial"/>
                <w:sz w:val="24"/>
                <w:szCs w:val="24"/>
              </w:rPr>
              <w:t xml:space="preserve"> 601</w:t>
            </w:r>
          </w:p>
        </w:tc>
        <w:tc>
          <w:tcPr>
            <w:tcW w:w="7793" w:type="dxa"/>
            <w:shd w:val="clear" w:color="auto" w:fill="auto"/>
          </w:tcPr>
          <w:p w:rsidR="00EC0325" w:rsidRPr="00075C02" w:rsidRDefault="00EC0325" w:rsidP="00BF42D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Указ Президента Российской Федерации от 07.05.2012 № 601 «Об основных направлениях совершенствования системы государственного управления»</w:t>
            </w:r>
          </w:p>
        </w:tc>
      </w:tr>
      <w:tr w:rsidR="00EC0325" w:rsidRPr="00075C02" w:rsidTr="00BF42DE">
        <w:tc>
          <w:tcPr>
            <w:tcW w:w="2414" w:type="dxa"/>
            <w:shd w:val="clear" w:color="auto" w:fill="auto"/>
          </w:tcPr>
          <w:p w:rsidR="00EC0325" w:rsidRPr="00075C02" w:rsidRDefault="00EC0325" w:rsidP="00BF42D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ОМСУ</w:t>
            </w:r>
          </w:p>
        </w:tc>
        <w:tc>
          <w:tcPr>
            <w:tcW w:w="7793" w:type="dxa"/>
            <w:shd w:val="clear" w:color="auto" w:fill="auto"/>
          </w:tcPr>
          <w:p w:rsidR="00EC0325" w:rsidRPr="00075C02" w:rsidRDefault="00EC0325" w:rsidP="00BF42D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Органы местного самоуправления городского округа Королёв Московской области</w:t>
            </w:r>
          </w:p>
        </w:tc>
      </w:tr>
      <w:tr w:rsidR="00EC0325" w:rsidRPr="00075C02" w:rsidTr="00BF42DE">
        <w:tc>
          <w:tcPr>
            <w:tcW w:w="2414" w:type="dxa"/>
            <w:shd w:val="clear" w:color="auto" w:fill="auto"/>
          </w:tcPr>
          <w:p w:rsidR="00EC0325" w:rsidRPr="00075C02" w:rsidRDefault="00EC0325" w:rsidP="00BF42D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75C02">
              <w:rPr>
                <w:rFonts w:ascii="Arial" w:eastAsia="Times New Roman" w:hAnsi="Arial" w:cs="Arial"/>
                <w:sz w:val="24"/>
                <w:szCs w:val="24"/>
              </w:rPr>
              <w:t>Закон</w:t>
            </w:r>
            <w:proofErr w:type="spellEnd"/>
            <w:r w:rsidRPr="00075C02">
              <w:rPr>
                <w:rFonts w:ascii="Arial" w:eastAsia="Times New Roman" w:hAnsi="Arial" w:cs="Arial"/>
                <w:sz w:val="24"/>
                <w:szCs w:val="24"/>
              </w:rPr>
              <w:t xml:space="preserve"> 261-ФЗ</w:t>
            </w:r>
          </w:p>
        </w:tc>
        <w:tc>
          <w:tcPr>
            <w:tcW w:w="7793" w:type="dxa"/>
            <w:shd w:val="clear" w:color="auto" w:fill="auto"/>
          </w:tcPr>
          <w:p w:rsidR="00EC0325" w:rsidRPr="00075C02" w:rsidRDefault="00EC0325" w:rsidP="00BF42D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Федеральный закон от 23.11.2009 № 261-ФЗ «Об энергосбережении и повышении энергетической эффективности и о внесении изменений в отдельные законодательные акты Российской Федерации»</w:t>
            </w:r>
          </w:p>
        </w:tc>
      </w:tr>
      <w:tr w:rsidR="00EC0325" w:rsidRPr="00075C02" w:rsidTr="00BF42DE">
        <w:tc>
          <w:tcPr>
            <w:tcW w:w="2414" w:type="dxa"/>
            <w:shd w:val="clear" w:color="auto" w:fill="auto"/>
          </w:tcPr>
          <w:p w:rsidR="00EC0325" w:rsidRPr="00075C02" w:rsidRDefault="00EC0325" w:rsidP="00BF42D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eastAsia="Times New Roman" w:hAnsi="Arial" w:cs="Arial"/>
                <w:sz w:val="24"/>
                <w:szCs w:val="24"/>
              </w:rPr>
              <w:t>44-ФЗ</w:t>
            </w:r>
          </w:p>
        </w:tc>
        <w:tc>
          <w:tcPr>
            <w:tcW w:w="7793" w:type="dxa"/>
            <w:shd w:val="clear" w:color="auto" w:fill="auto"/>
          </w:tcPr>
          <w:p w:rsidR="00EC0325" w:rsidRPr="00075C02" w:rsidRDefault="00EC0325" w:rsidP="00BF42D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Федеральный закон от 05.04.2013 № 44-ФЗ «О контрактной системе в сфере закупок товаров, работ, услуг для обеспечения государственных и муниципальных нужд».</w:t>
            </w:r>
          </w:p>
        </w:tc>
      </w:tr>
      <w:tr w:rsidR="00EC0325" w:rsidRPr="00075C02" w:rsidTr="00BF42DE">
        <w:tc>
          <w:tcPr>
            <w:tcW w:w="2414" w:type="dxa"/>
            <w:shd w:val="clear" w:color="auto" w:fill="auto"/>
          </w:tcPr>
          <w:p w:rsidR="00EC0325" w:rsidRPr="00075C02" w:rsidRDefault="00EC0325" w:rsidP="00BF42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75C02">
              <w:rPr>
                <w:rFonts w:ascii="Arial" w:eastAsia="Times New Roman" w:hAnsi="Arial" w:cs="Arial"/>
                <w:sz w:val="24"/>
                <w:szCs w:val="24"/>
              </w:rPr>
              <w:t>ГИС «</w:t>
            </w:r>
            <w:proofErr w:type="spellStart"/>
            <w:r w:rsidRPr="00075C02">
              <w:rPr>
                <w:rFonts w:ascii="Arial" w:eastAsia="Times New Roman" w:hAnsi="Arial" w:cs="Arial"/>
                <w:sz w:val="24"/>
                <w:szCs w:val="24"/>
              </w:rPr>
              <w:t>Энергоэффективность</w:t>
            </w:r>
            <w:proofErr w:type="spellEnd"/>
            <w:r w:rsidRPr="00075C02">
              <w:rPr>
                <w:rFonts w:ascii="Arial" w:eastAsia="Times New Roman" w:hAnsi="Arial" w:cs="Arial"/>
                <w:sz w:val="24"/>
                <w:szCs w:val="24"/>
              </w:rPr>
              <w:t>»</w:t>
            </w:r>
          </w:p>
        </w:tc>
        <w:tc>
          <w:tcPr>
            <w:tcW w:w="7793" w:type="dxa"/>
            <w:shd w:val="clear" w:color="auto" w:fill="auto"/>
          </w:tcPr>
          <w:p w:rsidR="00EC0325" w:rsidRPr="00075C02" w:rsidRDefault="00EC0325" w:rsidP="00BF42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Государственная информационная система в области энергосбережения и повышения энергетической эффективности»</w:t>
            </w:r>
          </w:p>
        </w:tc>
      </w:tr>
      <w:tr w:rsidR="00EC0325" w:rsidRPr="00075C02" w:rsidTr="00BF42DE">
        <w:tc>
          <w:tcPr>
            <w:tcW w:w="2414" w:type="dxa"/>
            <w:shd w:val="clear" w:color="auto" w:fill="auto"/>
          </w:tcPr>
          <w:p w:rsidR="00EC0325" w:rsidRPr="00075C02" w:rsidRDefault="00EC0325" w:rsidP="00BF42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75C02">
              <w:rPr>
                <w:rFonts w:ascii="Arial" w:eastAsia="Times New Roman" w:hAnsi="Arial" w:cs="Arial"/>
                <w:sz w:val="24"/>
                <w:szCs w:val="24"/>
              </w:rPr>
              <w:t>ЭСКО</w:t>
            </w:r>
          </w:p>
        </w:tc>
        <w:tc>
          <w:tcPr>
            <w:tcW w:w="7793" w:type="dxa"/>
            <w:shd w:val="clear" w:color="auto" w:fill="auto"/>
          </w:tcPr>
          <w:p w:rsidR="00EC0325" w:rsidRPr="00075C02" w:rsidRDefault="00EC0325" w:rsidP="00BF42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075C02">
              <w:rPr>
                <w:rFonts w:ascii="Arial" w:eastAsia="Times New Roman" w:hAnsi="Arial" w:cs="Arial"/>
                <w:sz w:val="24"/>
                <w:szCs w:val="24"/>
              </w:rPr>
              <w:t>Энергосервисная</w:t>
            </w:r>
            <w:proofErr w:type="spellEnd"/>
            <w:r w:rsidRPr="00075C0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ascii="Arial" w:eastAsia="Times New Roman" w:hAnsi="Arial" w:cs="Arial"/>
                <w:sz w:val="24"/>
                <w:szCs w:val="24"/>
              </w:rPr>
              <w:t>компания</w:t>
            </w:r>
            <w:proofErr w:type="spellEnd"/>
          </w:p>
        </w:tc>
      </w:tr>
      <w:tr w:rsidR="00EC0325" w:rsidRPr="00075C02" w:rsidTr="00BF42DE">
        <w:tc>
          <w:tcPr>
            <w:tcW w:w="2414" w:type="dxa"/>
            <w:shd w:val="clear" w:color="auto" w:fill="auto"/>
          </w:tcPr>
          <w:p w:rsidR="00EC0325" w:rsidRPr="00075C02" w:rsidRDefault="00EC0325" w:rsidP="00BF42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75C02">
              <w:rPr>
                <w:rFonts w:ascii="Arial" w:eastAsia="Times New Roman" w:hAnsi="Arial" w:cs="Arial"/>
                <w:sz w:val="24"/>
                <w:szCs w:val="24"/>
              </w:rPr>
              <w:t>ЭЭ</w:t>
            </w:r>
          </w:p>
        </w:tc>
        <w:tc>
          <w:tcPr>
            <w:tcW w:w="7793" w:type="dxa"/>
            <w:shd w:val="clear" w:color="auto" w:fill="auto"/>
          </w:tcPr>
          <w:p w:rsidR="00EC0325" w:rsidRPr="00075C02" w:rsidRDefault="00EC0325" w:rsidP="00BF42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075C02">
              <w:rPr>
                <w:rFonts w:ascii="Arial" w:eastAsia="Times New Roman" w:hAnsi="Arial" w:cs="Arial"/>
                <w:sz w:val="24"/>
                <w:szCs w:val="24"/>
              </w:rPr>
              <w:t>Электрическая</w:t>
            </w:r>
            <w:proofErr w:type="spellEnd"/>
            <w:r w:rsidRPr="00075C0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ascii="Arial" w:eastAsia="Times New Roman" w:hAnsi="Arial" w:cs="Arial"/>
                <w:sz w:val="24"/>
                <w:szCs w:val="24"/>
              </w:rPr>
              <w:t>энергия</w:t>
            </w:r>
            <w:proofErr w:type="spellEnd"/>
          </w:p>
        </w:tc>
      </w:tr>
      <w:tr w:rsidR="00EC0325" w:rsidRPr="00075C02" w:rsidTr="00BF42DE">
        <w:tc>
          <w:tcPr>
            <w:tcW w:w="2414" w:type="dxa"/>
            <w:shd w:val="clear" w:color="auto" w:fill="auto"/>
          </w:tcPr>
          <w:p w:rsidR="00EC0325" w:rsidRPr="00075C02" w:rsidRDefault="00EC0325" w:rsidP="00BF42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75C02">
              <w:rPr>
                <w:rFonts w:ascii="Arial" w:eastAsia="Times New Roman" w:hAnsi="Arial" w:cs="Arial"/>
                <w:sz w:val="24"/>
                <w:szCs w:val="24"/>
              </w:rPr>
              <w:t>ТЭ</w:t>
            </w:r>
          </w:p>
        </w:tc>
        <w:tc>
          <w:tcPr>
            <w:tcW w:w="7793" w:type="dxa"/>
            <w:shd w:val="clear" w:color="auto" w:fill="auto"/>
          </w:tcPr>
          <w:p w:rsidR="00EC0325" w:rsidRPr="00075C02" w:rsidRDefault="00EC0325" w:rsidP="00BF42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075C02">
              <w:rPr>
                <w:rFonts w:ascii="Arial" w:eastAsia="Times New Roman" w:hAnsi="Arial" w:cs="Arial"/>
                <w:sz w:val="24"/>
                <w:szCs w:val="24"/>
              </w:rPr>
              <w:t>Тепловая</w:t>
            </w:r>
            <w:proofErr w:type="spellEnd"/>
            <w:r w:rsidRPr="00075C0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ascii="Arial" w:eastAsia="Times New Roman" w:hAnsi="Arial" w:cs="Arial"/>
                <w:sz w:val="24"/>
                <w:szCs w:val="24"/>
              </w:rPr>
              <w:t>энергия</w:t>
            </w:r>
            <w:proofErr w:type="spellEnd"/>
          </w:p>
        </w:tc>
      </w:tr>
      <w:tr w:rsidR="00EC0325" w:rsidRPr="00075C02" w:rsidTr="00BF42DE">
        <w:tc>
          <w:tcPr>
            <w:tcW w:w="2414" w:type="dxa"/>
            <w:shd w:val="clear" w:color="auto" w:fill="auto"/>
          </w:tcPr>
          <w:p w:rsidR="00EC0325" w:rsidRPr="00075C02" w:rsidRDefault="00EC0325" w:rsidP="00BF42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75C02">
              <w:rPr>
                <w:rFonts w:ascii="Arial" w:eastAsia="Times New Roman" w:hAnsi="Arial" w:cs="Arial"/>
                <w:sz w:val="24"/>
                <w:szCs w:val="24"/>
              </w:rPr>
              <w:t>ПГ</w:t>
            </w:r>
          </w:p>
        </w:tc>
        <w:tc>
          <w:tcPr>
            <w:tcW w:w="7793" w:type="dxa"/>
            <w:shd w:val="clear" w:color="auto" w:fill="auto"/>
          </w:tcPr>
          <w:p w:rsidR="00EC0325" w:rsidRPr="00075C02" w:rsidRDefault="00EC0325" w:rsidP="00BF42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075C02">
              <w:rPr>
                <w:rFonts w:ascii="Arial" w:eastAsia="Times New Roman" w:hAnsi="Arial" w:cs="Arial"/>
                <w:sz w:val="24"/>
                <w:szCs w:val="24"/>
              </w:rPr>
              <w:t>Природный</w:t>
            </w:r>
            <w:proofErr w:type="spellEnd"/>
            <w:r w:rsidRPr="00075C0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ascii="Arial" w:eastAsia="Times New Roman" w:hAnsi="Arial" w:cs="Arial"/>
                <w:sz w:val="24"/>
                <w:szCs w:val="24"/>
              </w:rPr>
              <w:t>газ</w:t>
            </w:r>
            <w:proofErr w:type="spellEnd"/>
          </w:p>
        </w:tc>
      </w:tr>
      <w:tr w:rsidR="00EC0325" w:rsidRPr="00075C02" w:rsidTr="00BF42DE">
        <w:tc>
          <w:tcPr>
            <w:tcW w:w="2414" w:type="dxa"/>
            <w:shd w:val="clear" w:color="auto" w:fill="auto"/>
          </w:tcPr>
          <w:p w:rsidR="00EC0325" w:rsidRPr="00075C02" w:rsidRDefault="00EC0325" w:rsidP="00BF42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075C02">
              <w:rPr>
                <w:rFonts w:ascii="Arial" w:eastAsia="Times New Roman" w:hAnsi="Arial" w:cs="Arial"/>
                <w:sz w:val="24"/>
                <w:szCs w:val="24"/>
              </w:rPr>
              <w:t>Гкал</w:t>
            </w:r>
            <w:proofErr w:type="spellEnd"/>
          </w:p>
        </w:tc>
        <w:tc>
          <w:tcPr>
            <w:tcW w:w="7793" w:type="dxa"/>
            <w:shd w:val="clear" w:color="auto" w:fill="auto"/>
          </w:tcPr>
          <w:p w:rsidR="00EC0325" w:rsidRPr="00075C02" w:rsidRDefault="00EC0325" w:rsidP="00BF42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075C02">
              <w:rPr>
                <w:rFonts w:ascii="Arial" w:eastAsia="Times New Roman" w:hAnsi="Arial" w:cs="Arial"/>
                <w:sz w:val="24"/>
                <w:szCs w:val="24"/>
              </w:rPr>
              <w:t>Гигакалория</w:t>
            </w:r>
            <w:proofErr w:type="spellEnd"/>
          </w:p>
        </w:tc>
      </w:tr>
      <w:tr w:rsidR="00EC0325" w:rsidRPr="00075C02" w:rsidTr="00BF42DE">
        <w:tc>
          <w:tcPr>
            <w:tcW w:w="2414" w:type="dxa"/>
            <w:shd w:val="clear" w:color="auto" w:fill="auto"/>
          </w:tcPr>
          <w:p w:rsidR="00EC0325" w:rsidRPr="00075C02" w:rsidRDefault="00EC0325" w:rsidP="00BF42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075C02">
              <w:rPr>
                <w:rFonts w:ascii="Arial" w:eastAsia="Times New Roman" w:hAnsi="Arial" w:cs="Arial"/>
                <w:sz w:val="24"/>
                <w:szCs w:val="24"/>
              </w:rPr>
              <w:t>т.у.т</w:t>
            </w:r>
            <w:proofErr w:type="spellEnd"/>
            <w:r w:rsidRPr="00075C02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  <w:tc>
          <w:tcPr>
            <w:tcW w:w="7793" w:type="dxa"/>
            <w:shd w:val="clear" w:color="auto" w:fill="auto"/>
          </w:tcPr>
          <w:p w:rsidR="00EC0325" w:rsidRPr="00075C02" w:rsidRDefault="00EC0325" w:rsidP="00BF42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075C02">
              <w:rPr>
                <w:rFonts w:ascii="Arial" w:eastAsia="Times New Roman" w:hAnsi="Arial" w:cs="Arial"/>
                <w:sz w:val="24"/>
                <w:szCs w:val="24"/>
              </w:rPr>
              <w:t>Тонна</w:t>
            </w:r>
            <w:proofErr w:type="spellEnd"/>
            <w:r w:rsidRPr="00075C0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ascii="Arial" w:eastAsia="Times New Roman" w:hAnsi="Arial" w:cs="Arial"/>
                <w:sz w:val="24"/>
                <w:szCs w:val="24"/>
              </w:rPr>
              <w:t>условного</w:t>
            </w:r>
            <w:proofErr w:type="spellEnd"/>
            <w:r w:rsidRPr="00075C0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ascii="Arial" w:eastAsia="Times New Roman" w:hAnsi="Arial" w:cs="Arial"/>
                <w:sz w:val="24"/>
                <w:szCs w:val="24"/>
              </w:rPr>
              <w:t>топлива</w:t>
            </w:r>
            <w:proofErr w:type="spellEnd"/>
          </w:p>
        </w:tc>
      </w:tr>
    </w:tbl>
    <w:p w:rsidR="00EC0325" w:rsidRPr="00075C02" w:rsidRDefault="00EC0325" w:rsidP="00BF42DE">
      <w:pPr>
        <w:spacing w:after="0" w:line="240" w:lineRule="auto"/>
        <w:rPr>
          <w:rFonts w:ascii="Arial" w:hAnsi="Arial" w:cs="Arial"/>
          <w:sz w:val="24"/>
          <w:szCs w:val="24"/>
        </w:rPr>
        <w:sectPr w:rsidR="00EC0325" w:rsidRPr="00075C02" w:rsidSect="00BF42DE">
          <w:headerReference w:type="even" r:id="rId9"/>
          <w:headerReference w:type="first" r:id="rId10"/>
          <w:pgSz w:w="11906" w:h="16838"/>
          <w:pgMar w:top="1134" w:right="567" w:bottom="1134" w:left="1134" w:header="709" w:footer="709" w:gutter="0"/>
          <w:pgNumType w:start="1"/>
          <w:cols w:space="720"/>
          <w:titlePg/>
          <w:docGrid w:linePitch="360"/>
        </w:sectPr>
      </w:pPr>
    </w:p>
    <w:p w:rsidR="00EC0325" w:rsidRPr="00075C02" w:rsidRDefault="00EC0325" w:rsidP="00BF42DE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75C02">
        <w:rPr>
          <w:rFonts w:ascii="Arial" w:hAnsi="Arial" w:cs="Arial"/>
          <w:sz w:val="24"/>
          <w:szCs w:val="24"/>
        </w:rPr>
        <w:lastRenderedPageBreak/>
        <w:t>ПАСПОРТ</w:t>
      </w:r>
    </w:p>
    <w:p w:rsidR="00EC0325" w:rsidRPr="00075C02" w:rsidRDefault="00EC0325" w:rsidP="00BF42DE">
      <w:pPr>
        <w:tabs>
          <w:tab w:val="left" w:pos="795"/>
          <w:tab w:val="center" w:pos="7285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 xml:space="preserve">муниципальной программы </w:t>
      </w:r>
      <w:r w:rsidRPr="00075C02">
        <w:rPr>
          <w:rFonts w:ascii="Arial" w:hAnsi="Arial" w:cs="Arial"/>
          <w:bCs/>
          <w:sz w:val="24"/>
          <w:szCs w:val="24"/>
          <w:lang w:val="ru-RU"/>
        </w:rPr>
        <w:t xml:space="preserve">городского округа Королёв </w:t>
      </w:r>
      <w:r w:rsidR="00BF42DE" w:rsidRPr="00075C02">
        <w:rPr>
          <w:rFonts w:ascii="Arial" w:hAnsi="Arial" w:cs="Arial"/>
          <w:sz w:val="24"/>
          <w:szCs w:val="24"/>
          <w:lang w:val="ru-RU"/>
        </w:rPr>
        <w:t>Московской области</w:t>
      </w:r>
    </w:p>
    <w:p w:rsidR="00EC0325" w:rsidRPr="00075C02" w:rsidRDefault="00EC0325" w:rsidP="00BF42DE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 xml:space="preserve">«Развитие инженерной инфраструктуры и </w:t>
      </w:r>
      <w:proofErr w:type="spellStart"/>
      <w:r w:rsidRPr="00075C02">
        <w:rPr>
          <w:rFonts w:ascii="Arial" w:hAnsi="Arial" w:cs="Arial"/>
          <w:sz w:val="24"/>
          <w:szCs w:val="24"/>
          <w:lang w:val="ru-RU"/>
        </w:rPr>
        <w:t>энергоэффективности</w:t>
      </w:r>
      <w:proofErr w:type="spellEnd"/>
      <w:r w:rsidRPr="00075C02">
        <w:rPr>
          <w:rFonts w:ascii="Arial" w:hAnsi="Arial" w:cs="Arial"/>
          <w:sz w:val="24"/>
          <w:szCs w:val="24"/>
          <w:lang w:val="ru-RU"/>
        </w:rPr>
        <w:t>» на 2018-2022 годы</w:t>
      </w:r>
    </w:p>
    <w:p w:rsidR="00EC0325" w:rsidRPr="00075C02" w:rsidRDefault="00EC0325" w:rsidP="00BF42DE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tbl>
      <w:tblPr>
        <w:tblW w:w="1516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53"/>
        <w:gridCol w:w="1367"/>
        <w:gridCol w:w="1984"/>
        <w:gridCol w:w="2127"/>
        <w:gridCol w:w="2126"/>
        <w:gridCol w:w="1701"/>
        <w:gridCol w:w="2410"/>
      </w:tblGrid>
      <w:tr w:rsidR="00EC0325" w:rsidRPr="00075C02" w:rsidTr="00BF42DE">
        <w:trPr>
          <w:trHeight w:val="531"/>
        </w:trPr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075C02">
              <w:rPr>
                <w:sz w:val="24"/>
                <w:szCs w:val="24"/>
                <w:lang w:eastAsia="en-US"/>
              </w:rPr>
              <w:t>Координатор</w:t>
            </w:r>
            <w:proofErr w:type="spellEnd"/>
            <w:r w:rsidRPr="00075C0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75C02">
              <w:rPr>
                <w:sz w:val="24"/>
                <w:szCs w:val="24"/>
                <w:lang w:eastAsia="en-US"/>
              </w:rPr>
              <w:t>муниципальной</w:t>
            </w:r>
            <w:proofErr w:type="spellEnd"/>
            <w:r w:rsidRPr="00075C0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75C02">
              <w:rPr>
                <w:sz w:val="24"/>
                <w:szCs w:val="24"/>
                <w:lang w:eastAsia="en-US"/>
              </w:rPr>
              <w:t>программы</w:t>
            </w:r>
            <w:proofErr w:type="spellEnd"/>
          </w:p>
        </w:tc>
        <w:tc>
          <w:tcPr>
            <w:tcW w:w="117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rPr>
                <w:rFonts w:eastAsia="Calibri"/>
                <w:sz w:val="24"/>
                <w:szCs w:val="24"/>
                <w:lang w:val="ru-RU"/>
              </w:rPr>
            </w:pPr>
            <w:r w:rsidRPr="00075C02">
              <w:rPr>
                <w:rFonts w:eastAsia="Calibri"/>
                <w:sz w:val="24"/>
                <w:szCs w:val="24"/>
                <w:lang w:val="ru-RU"/>
              </w:rPr>
              <w:t xml:space="preserve">Первый заместитель </w:t>
            </w:r>
            <w:proofErr w:type="gramStart"/>
            <w:r w:rsidRPr="00075C02">
              <w:rPr>
                <w:rFonts w:eastAsia="Calibri"/>
                <w:sz w:val="24"/>
                <w:szCs w:val="24"/>
                <w:lang w:val="ru-RU"/>
              </w:rPr>
              <w:t xml:space="preserve">руководителя Администрации </w:t>
            </w:r>
            <w:r w:rsidRPr="00075C02">
              <w:rPr>
                <w:rFonts w:eastAsia="Calibri"/>
                <w:bCs/>
                <w:sz w:val="24"/>
                <w:szCs w:val="24"/>
                <w:lang w:val="ru-RU"/>
              </w:rPr>
              <w:t xml:space="preserve">городского округа Королёв </w:t>
            </w:r>
            <w:r w:rsidRPr="00075C02">
              <w:rPr>
                <w:rFonts w:eastAsia="Calibri"/>
                <w:sz w:val="24"/>
                <w:szCs w:val="24"/>
                <w:lang w:val="ru-RU"/>
              </w:rPr>
              <w:t>Московской области</w:t>
            </w:r>
            <w:proofErr w:type="gramEnd"/>
          </w:p>
          <w:p w:rsidR="00EC0325" w:rsidRPr="00075C02" w:rsidRDefault="00EC0325" w:rsidP="00BF42DE">
            <w:pPr>
              <w:pStyle w:val="ConsPlusNormal"/>
              <w:rPr>
                <w:sz w:val="24"/>
                <w:szCs w:val="24"/>
                <w:lang w:val="ru-RU" w:eastAsia="en-US"/>
              </w:rPr>
            </w:pPr>
            <w:r w:rsidRPr="00075C02">
              <w:rPr>
                <w:rFonts w:eastAsia="Calibri"/>
                <w:sz w:val="24"/>
                <w:szCs w:val="24"/>
                <w:lang w:val="ru-RU"/>
              </w:rPr>
              <w:t>О.А. Даниленко</w:t>
            </w:r>
          </w:p>
        </w:tc>
      </w:tr>
      <w:tr w:rsidR="00EC0325" w:rsidRPr="00075C02" w:rsidTr="00BF42DE">
        <w:trPr>
          <w:trHeight w:val="656"/>
        </w:trPr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075C02">
              <w:rPr>
                <w:sz w:val="24"/>
                <w:szCs w:val="24"/>
                <w:lang w:eastAsia="en-US"/>
              </w:rPr>
              <w:t>Муниципальный</w:t>
            </w:r>
            <w:proofErr w:type="spellEnd"/>
            <w:r w:rsidRPr="00075C0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75C02">
              <w:rPr>
                <w:sz w:val="24"/>
                <w:szCs w:val="24"/>
                <w:lang w:eastAsia="en-US"/>
              </w:rPr>
              <w:t>заказчик</w:t>
            </w:r>
            <w:proofErr w:type="spellEnd"/>
            <w:r w:rsidRPr="00075C0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75C02">
              <w:rPr>
                <w:sz w:val="24"/>
                <w:szCs w:val="24"/>
                <w:lang w:eastAsia="en-US"/>
              </w:rPr>
              <w:t>программы</w:t>
            </w:r>
            <w:proofErr w:type="spellEnd"/>
          </w:p>
        </w:tc>
        <w:tc>
          <w:tcPr>
            <w:tcW w:w="117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rPr>
                <w:sz w:val="24"/>
                <w:szCs w:val="24"/>
                <w:lang w:val="ru-RU" w:eastAsia="en-US"/>
              </w:rPr>
            </w:pPr>
            <w:r w:rsidRPr="00075C02">
              <w:rPr>
                <w:rFonts w:eastAsia="Calibri"/>
                <w:sz w:val="24"/>
                <w:szCs w:val="24"/>
                <w:lang w:val="ru-RU"/>
              </w:rPr>
              <w:t xml:space="preserve">Управление жилищно-коммунального хозяйства Администрации </w:t>
            </w:r>
            <w:r w:rsidRPr="00075C02">
              <w:rPr>
                <w:rFonts w:eastAsia="Calibri"/>
                <w:bCs/>
                <w:sz w:val="24"/>
                <w:szCs w:val="24"/>
                <w:lang w:val="ru-RU"/>
              </w:rPr>
              <w:t xml:space="preserve">городского округа Королёв </w:t>
            </w:r>
            <w:r w:rsidRPr="00075C02">
              <w:rPr>
                <w:rFonts w:eastAsia="Calibri"/>
                <w:sz w:val="24"/>
                <w:szCs w:val="24"/>
                <w:lang w:val="ru-RU"/>
              </w:rPr>
              <w:t>Московской области</w:t>
            </w:r>
          </w:p>
        </w:tc>
      </w:tr>
      <w:tr w:rsidR="00EC0325" w:rsidRPr="00075C02" w:rsidTr="00BF42DE"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075C02">
              <w:rPr>
                <w:sz w:val="24"/>
                <w:szCs w:val="24"/>
                <w:lang w:eastAsia="en-US"/>
              </w:rPr>
              <w:t>Цели</w:t>
            </w:r>
            <w:proofErr w:type="spellEnd"/>
            <w:r w:rsidRPr="00075C0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75C02">
              <w:rPr>
                <w:sz w:val="24"/>
                <w:szCs w:val="24"/>
                <w:lang w:eastAsia="en-US"/>
              </w:rPr>
              <w:t>муниципальной</w:t>
            </w:r>
            <w:proofErr w:type="spellEnd"/>
            <w:r w:rsidRPr="00075C0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75C02">
              <w:rPr>
                <w:sz w:val="24"/>
                <w:szCs w:val="24"/>
                <w:lang w:eastAsia="en-US"/>
              </w:rPr>
              <w:t>программы</w:t>
            </w:r>
            <w:proofErr w:type="spellEnd"/>
          </w:p>
        </w:tc>
        <w:tc>
          <w:tcPr>
            <w:tcW w:w="117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proofErr w:type="gramStart"/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1)</w:t>
            </w:r>
            <w:r w:rsidRPr="00075C02">
              <w:rPr>
                <w:rFonts w:ascii="Arial" w:hAnsi="Arial" w:cs="Arial"/>
                <w:bCs/>
                <w:sz w:val="24"/>
                <w:szCs w:val="24"/>
              </w:rPr>
              <w:t> </w:t>
            </w: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Обеспечение развития коммунальной и инженерной инфраструктуры жилищно-коммунального комплекса городского округа Королёв Московской области и создание условий по улучшению качества оказываемых услуг в соответствии со стандартами качества, обеспечивающими комфортные и безопасные условия проживания жителей городского округа Королёв Московской области с учетом их потребностей и имеющихся обязательств Администрации городского округа Королёв Московской области.</w:t>
            </w:r>
            <w:proofErr w:type="gramEnd"/>
          </w:p>
          <w:p w:rsidR="00EC0325" w:rsidRPr="00075C02" w:rsidRDefault="00EC0325" w:rsidP="00BF42DE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2)</w:t>
            </w:r>
            <w:r w:rsidRPr="00075C02">
              <w:rPr>
                <w:rFonts w:ascii="Arial" w:hAnsi="Arial" w:cs="Arial"/>
                <w:bCs/>
                <w:sz w:val="24"/>
                <w:szCs w:val="24"/>
              </w:rPr>
              <w:t> </w:t>
            </w: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Создание условий для приведения существующего жилищного фонда в соответствие со стандартами качества, обеспечивающими комфортные и безопасные условия </w:t>
            </w:r>
            <w:proofErr w:type="gramStart"/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проживания жителей городского округа Королёв Московской области</w:t>
            </w:r>
            <w:proofErr w:type="gramEnd"/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с учетом их потребностей и имеющихся обязательств Администрации города Королёва Московской области.</w:t>
            </w:r>
          </w:p>
          <w:p w:rsidR="00EC0325" w:rsidRPr="00075C02" w:rsidRDefault="00EC0325" w:rsidP="00BF42DE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3) </w:t>
            </w: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Энергосбережение и повышение энергетической эффективности при производстве, передаче и потреблении энергоресурсов на территории муниципального образования, создание условий для перевода экономики муниципального образования на энергосберегающий путь развития.</w:t>
            </w:r>
          </w:p>
        </w:tc>
      </w:tr>
      <w:tr w:rsidR="00EC0325" w:rsidRPr="00075C02" w:rsidTr="00BF42DE"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075C02">
              <w:rPr>
                <w:sz w:val="24"/>
                <w:szCs w:val="24"/>
                <w:lang w:eastAsia="en-US"/>
              </w:rPr>
              <w:t>Перечень</w:t>
            </w:r>
            <w:proofErr w:type="spellEnd"/>
            <w:r w:rsidRPr="00075C0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75C02">
              <w:rPr>
                <w:sz w:val="24"/>
                <w:szCs w:val="24"/>
                <w:lang w:eastAsia="en-US"/>
              </w:rPr>
              <w:t>подпрограмм</w:t>
            </w:r>
            <w:proofErr w:type="spellEnd"/>
          </w:p>
        </w:tc>
        <w:tc>
          <w:tcPr>
            <w:tcW w:w="117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1.</w:t>
            </w:r>
            <w:r w:rsidRPr="00075C02">
              <w:rPr>
                <w:rFonts w:ascii="Arial" w:hAnsi="Arial" w:cs="Arial"/>
                <w:sz w:val="24"/>
                <w:szCs w:val="24"/>
              </w:rPr>
              <w:t> </w:t>
            </w:r>
            <w:r w:rsidRPr="00075C02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Создание условий для обеспечения качественными жилищно-коммунальными услугами</w:t>
            </w:r>
          </w:p>
          <w:p w:rsidR="00EC0325" w:rsidRPr="00075C02" w:rsidRDefault="00EC0325" w:rsidP="00BF42DE">
            <w:pPr>
              <w:tabs>
                <w:tab w:val="left" w:pos="570"/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2.</w:t>
            </w:r>
            <w:r w:rsidRPr="00075C02">
              <w:rPr>
                <w:rFonts w:ascii="Arial" w:hAnsi="Arial" w:cs="Arial"/>
                <w:sz w:val="24"/>
                <w:szCs w:val="24"/>
              </w:rPr>
              <w:t> </w:t>
            </w: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Создание условий для обеспечения комфортного проживания жителей многоквартирных домов</w:t>
            </w:r>
          </w:p>
          <w:p w:rsidR="00EC0325" w:rsidRPr="00075C02" w:rsidRDefault="00EC0325" w:rsidP="00BF42DE">
            <w:pPr>
              <w:tabs>
                <w:tab w:val="left" w:pos="570"/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3.</w:t>
            </w:r>
            <w:r w:rsidRPr="00075C02">
              <w:rPr>
                <w:rFonts w:ascii="Arial" w:hAnsi="Arial" w:cs="Arial"/>
                <w:sz w:val="24"/>
                <w:szCs w:val="24"/>
              </w:rPr>
              <w:t> </w:t>
            </w: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Энергосбережение и повышение энергетической эффективности</w:t>
            </w:r>
          </w:p>
        </w:tc>
      </w:tr>
      <w:tr w:rsidR="00EC0325" w:rsidRPr="00075C02" w:rsidTr="00BF42DE">
        <w:tc>
          <w:tcPr>
            <w:tcW w:w="3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rPr>
                <w:sz w:val="24"/>
                <w:szCs w:val="24"/>
                <w:lang w:val="ru-RU" w:eastAsia="en-US"/>
              </w:rPr>
            </w:pPr>
            <w:r w:rsidRPr="00075C02">
              <w:rPr>
                <w:sz w:val="24"/>
                <w:szCs w:val="24"/>
                <w:lang w:val="ru-RU" w:eastAsia="en-US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117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jc w:val="center"/>
              <w:rPr>
                <w:sz w:val="24"/>
                <w:szCs w:val="24"/>
                <w:lang w:val="ru-RU" w:eastAsia="en-US"/>
              </w:rPr>
            </w:pPr>
            <w:proofErr w:type="spellStart"/>
            <w:r w:rsidRPr="00075C02">
              <w:rPr>
                <w:sz w:val="24"/>
                <w:szCs w:val="24"/>
                <w:lang w:eastAsia="en-US"/>
              </w:rPr>
              <w:t>Расходы</w:t>
            </w:r>
            <w:proofErr w:type="spellEnd"/>
            <w:r w:rsidRPr="00075C02">
              <w:rPr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075C02">
              <w:rPr>
                <w:sz w:val="24"/>
                <w:szCs w:val="24"/>
                <w:lang w:eastAsia="en-US"/>
              </w:rPr>
              <w:t>тыс</w:t>
            </w:r>
            <w:proofErr w:type="spellEnd"/>
            <w:r w:rsidRPr="00075C02">
              <w:rPr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075C02">
              <w:rPr>
                <w:sz w:val="24"/>
                <w:szCs w:val="24"/>
                <w:lang w:eastAsia="en-US"/>
              </w:rPr>
              <w:t>рублей</w:t>
            </w:r>
            <w:proofErr w:type="spellEnd"/>
            <w:r w:rsidRPr="00075C02">
              <w:rPr>
                <w:sz w:val="24"/>
                <w:szCs w:val="24"/>
                <w:lang w:eastAsia="en-US"/>
              </w:rPr>
              <w:t>)</w:t>
            </w:r>
            <w:r w:rsidRPr="00075C02">
              <w:rPr>
                <w:sz w:val="24"/>
                <w:szCs w:val="24"/>
                <w:lang w:val="ru-RU" w:eastAsia="en-US"/>
              </w:rPr>
              <w:t>*</w:t>
            </w:r>
          </w:p>
        </w:tc>
      </w:tr>
      <w:tr w:rsidR="00EC0325" w:rsidRPr="00075C02" w:rsidTr="00BF42DE">
        <w:trPr>
          <w:trHeight w:val="20"/>
        </w:trPr>
        <w:tc>
          <w:tcPr>
            <w:tcW w:w="3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075C02">
              <w:rPr>
                <w:sz w:val="24"/>
                <w:szCs w:val="24"/>
                <w:lang w:eastAsia="en-US"/>
              </w:rPr>
              <w:t>Всего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2018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2019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2022</w:t>
            </w:r>
          </w:p>
        </w:tc>
      </w:tr>
      <w:tr w:rsidR="00EC0325" w:rsidRPr="00075C02" w:rsidTr="00BF42DE">
        <w:trPr>
          <w:trHeight w:val="57"/>
        </w:trPr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rPr>
                <w:sz w:val="24"/>
                <w:szCs w:val="24"/>
                <w:lang w:val="ru-RU" w:eastAsia="en-US"/>
              </w:rPr>
            </w:pPr>
            <w:proofErr w:type="spellStart"/>
            <w:r w:rsidRPr="00075C02">
              <w:rPr>
                <w:sz w:val="24"/>
                <w:szCs w:val="24"/>
                <w:lang w:eastAsia="en-US"/>
              </w:rPr>
              <w:t>Средства</w:t>
            </w:r>
            <w:proofErr w:type="spellEnd"/>
            <w:r w:rsidRPr="00075C0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75C02">
              <w:rPr>
                <w:sz w:val="24"/>
                <w:szCs w:val="24"/>
                <w:lang w:eastAsia="en-US"/>
              </w:rPr>
              <w:t>бюджета</w:t>
            </w:r>
            <w:proofErr w:type="spellEnd"/>
            <w:r w:rsidRPr="00075C0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75C02">
              <w:rPr>
                <w:sz w:val="24"/>
                <w:szCs w:val="24"/>
                <w:lang w:eastAsia="en-US"/>
              </w:rPr>
              <w:t>городского</w:t>
            </w:r>
            <w:proofErr w:type="spellEnd"/>
            <w:r w:rsidRPr="00075C0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75C02">
              <w:rPr>
                <w:sz w:val="24"/>
                <w:szCs w:val="24"/>
                <w:lang w:eastAsia="en-US"/>
              </w:rPr>
              <w:t>округа</w:t>
            </w:r>
            <w:proofErr w:type="spellEnd"/>
            <w:r w:rsidRPr="00075C02">
              <w:rPr>
                <w:sz w:val="24"/>
                <w:szCs w:val="24"/>
                <w:lang w:val="ru-RU" w:eastAsia="en-US"/>
              </w:rPr>
              <w:t>*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jc w:val="center"/>
              <w:rPr>
                <w:sz w:val="24"/>
                <w:szCs w:val="24"/>
                <w:lang w:val="ru-RU" w:eastAsia="en-US"/>
              </w:rPr>
            </w:pPr>
            <w:r w:rsidRPr="00075C02">
              <w:rPr>
                <w:sz w:val="24"/>
                <w:szCs w:val="24"/>
                <w:lang w:val="ru-RU" w:eastAsia="en-US"/>
              </w:rPr>
              <w:t>280810,1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65793,2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71784,3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47744,2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47744,2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47744,2</w:t>
            </w:r>
          </w:p>
        </w:tc>
      </w:tr>
      <w:tr w:rsidR="00EC0325" w:rsidRPr="00075C02" w:rsidTr="00BF42DE">
        <w:trPr>
          <w:trHeight w:val="227"/>
        </w:trPr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rPr>
                <w:sz w:val="24"/>
                <w:szCs w:val="24"/>
                <w:lang w:val="ru-RU" w:eastAsia="en-US"/>
              </w:rPr>
            </w:pPr>
            <w:proofErr w:type="spellStart"/>
            <w:r w:rsidRPr="00075C02">
              <w:rPr>
                <w:sz w:val="24"/>
                <w:szCs w:val="24"/>
                <w:lang w:eastAsia="en-US"/>
              </w:rPr>
              <w:lastRenderedPageBreak/>
              <w:t>Средства</w:t>
            </w:r>
            <w:proofErr w:type="spellEnd"/>
            <w:r w:rsidRPr="00075C0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75C02">
              <w:rPr>
                <w:sz w:val="24"/>
                <w:szCs w:val="24"/>
                <w:lang w:eastAsia="en-US"/>
              </w:rPr>
              <w:t>бюджета</w:t>
            </w:r>
            <w:proofErr w:type="spellEnd"/>
            <w:r w:rsidRPr="00075C0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75C02">
              <w:rPr>
                <w:sz w:val="24"/>
                <w:szCs w:val="24"/>
                <w:lang w:eastAsia="en-US"/>
              </w:rPr>
              <w:t>Московской</w:t>
            </w:r>
            <w:proofErr w:type="spellEnd"/>
            <w:r w:rsidRPr="00075C0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75C02">
              <w:rPr>
                <w:sz w:val="24"/>
                <w:szCs w:val="24"/>
                <w:lang w:eastAsia="en-US"/>
              </w:rPr>
              <w:t>области</w:t>
            </w:r>
            <w:proofErr w:type="spellEnd"/>
            <w:r w:rsidRPr="00075C02">
              <w:rPr>
                <w:sz w:val="24"/>
                <w:szCs w:val="24"/>
                <w:lang w:val="ru-RU" w:eastAsia="en-US"/>
              </w:rPr>
              <w:t>*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jc w:val="center"/>
              <w:rPr>
                <w:sz w:val="24"/>
                <w:szCs w:val="24"/>
                <w:lang w:val="ru-RU" w:eastAsia="en-US"/>
              </w:rPr>
            </w:pPr>
            <w:r w:rsidRPr="00075C02">
              <w:rPr>
                <w:sz w:val="24"/>
                <w:szCs w:val="24"/>
                <w:lang w:val="ru-RU" w:eastAsia="en-US"/>
              </w:rPr>
              <w:t>54826,0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54826,0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Tahoma" w:hAnsi="Arial" w:cs="Arial"/>
                <w:sz w:val="24"/>
                <w:szCs w:val="24"/>
                <w:shd w:val="clear" w:color="auto" w:fill="FFFFFF"/>
                <w:lang w:val="ru-RU"/>
              </w:rPr>
            </w:pPr>
            <w:r w:rsidRPr="00075C02">
              <w:rPr>
                <w:rFonts w:ascii="Arial" w:eastAsia="Tahoma" w:hAnsi="Arial" w:cs="Arial"/>
                <w:sz w:val="24"/>
                <w:szCs w:val="24"/>
                <w:shd w:val="clear" w:color="auto" w:fill="FFFFFF"/>
                <w:lang w:val="ru-RU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325" w:rsidRPr="00075C02" w:rsidTr="00BF42DE"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rPr>
                <w:sz w:val="24"/>
                <w:szCs w:val="24"/>
                <w:lang w:val="ru-RU" w:eastAsia="en-US"/>
              </w:rPr>
            </w:pPr>
            <w:proofErr w:type="spellStart"/>
            <w:r w:rsidRPr="00075C02">
              <w:rPr>
                <w:sz w:val="24"/>
                <w:szCs w:val="24"/>
                <w:lang w:eastAsia="en-US"/>
              </w:rPr>
              <w:t>Внебюджетные</w:t>
            </w:r>
            <w:proofErr w:type="spellEnd"/>
            <w:r w:rsidRPr="00075C02">
              <w:rPr>
                <w:sz w:val="24"/>
                <w:szCs w:val="24"/>
                <w:lang w:eastAsia="en-US"/>
              </w:rPr>
              <w:t xml:space="preserve"> </w:t>
            </w:r>
            <w:r w:rsidRPr="00075C02">
              <w:rPr>
                <w:sz w:val="24"/>
                <w:szCs w:val="24"/>
                <w:lang w:val="ru-RU" w:eastAsia="en-US"/>
              </w:rPr>
              <w:t>с</w:t>
            </w:r>
            <w:proofErr w:type="spellStart"/>
            <w:r w:rsidRPr="00075C02">
              <w:rPr>
                <w:sz w:val="24"/>
                <w:szCs w:val="24"/>
                <w:lang w:eastAsia="en-US"/>
              </w:rPr>
              <w:t>редства</w:t>
            </w:r>
            <w:proofErr w:type="spellEnd"/>
            <w:r w:rsidRPr="00075C02">
              <w:rPr>
                <w:sz w:val="24"/>
                <w:szCs w:val="24"/>
                <w:lang w:val="ru-RU" w:eastAsia="en-US"/>
              </w:rPr>
              <w:t>*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jc w:val="center"/>
              <w:rPr>
                <w:sz w:val="24"/>
                <w:szCs w:val="24"/>
                <w:lang w:val="ru-RU" w:eastAsia="en-US"/>
              </w:rPr>
            </w:pPr>
            <w:r w:rsidRPr="00075C02">
              <w:rPr>
                <w:sz w:val="24"/>
                <w:szCs w:val="24"/>
                <w:lang w:val="ru-RU" w:eastAsia="en-US"/>
              </w:rPr>
              <w:t>962256,5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173591,3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183591,3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192591,3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201591,3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210891,3</w:t>
            </w:r>
          </w:p>
        </w:tc>
      </w:tr>
      <w:tr w:rsidR="00EC0325" w:rsidRPr="00075C02" w:rsidTr="00BF42DE"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rPr>
                <w:sz w:val="24"/>
                <w:szCs w:val="24"/>
                <w:lang w:val="ru-RU" w:eastAsia="en-US"/>
              </w:rPr>
            </w:pPr>
            <w:r w:rsidRPr="00075C02">
              <w:rPr>
                <w:sz w:val="24"/>
                <w:szCs w:val="24"/>
                <w:lang w:val="ru-RU" w:eastAsia="en-US"/>
              </w:rPr>
              <w:t>Всего, в том числе по годам: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325" w:rsidRPr="00075C02" w:rsidRDefault="00EC0325" w:rsidP="00BF42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1297892,6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325" w:rsidRPr="00075C02" w:rsidRDefault="00EC0325" w:rsidP="00BF42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294210,5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325" w:rsidRPr="00075C02" w:rsidRDefault="00EC0325" w:rsidP="00BF42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255375,6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325" w:rsidRPr="00075C02" w:rsidRDefault="00EC0325" w:rsidP="00BF42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240335,5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325" w:rsidRPr="00075C02" w:rsidRDefault="00EC0325" w:rsidP="00BF42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249335,5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325" w:rsidRPr="00075C02" w:rsidRDefault="00EC0325" w:rsidP="00BF42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258635,5</w:t>
            </w:r>
          </w:p>
        </w:tc>
      </w:tr>
    </w:tbl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* Объем финансирования подлежит уточнению в очередном финансовом году</w:t>
      </w:r>
      <w:r w:rsidRPr="00075C02">
        <w:rPr>
          <w:rFonts w:ascii="Arial" w:hAnsi="Arial" w:cs="Arial"/>
          <w:sz w:val="24"/>
          <w:szCs w:val="24"/>
          <w:lang w:val="ru-RU"/>
        </w:rPr>
        <w:tab/>
      </w:r>
      <w:r w:rsidRPr="00075C02">
        <w:rPr>
          <w:rFonts w:ascii="Arial" w:hAnsi="Arial" w:cs="Arial"/>
          <w:sz w:val="24"/>
          <w:szCs w:val="24"/>
          <w:lang w:val="ru-RU"/>
        </w:rPr>
        <w:tab/>
      </w:r>
      <w:r w:rsidR="00BF42DE" w:rsidRPr="00075C02">
        <w:rPr>
          <w:rFonts w:ascii="Arial" w:hAnsi="Arial" w:cs="Arial"/>
          <w:sz w:val="24"/>
          <w:szCs w:val="24"/>
          <w:lang w:val="ru-RU"/>
        </w:rPr>
        <w:tab/>
      </w:r>
      <w:r w:rsidR="00BF42DE" w:rsidRPr="00075C02">
        <w:rPr>
          <w:rFonts w:ascii="Arial" w:hAnsi="Arial" w:cs="Arial"/>
          <w:sz w:val="24"/>
          <w:szCs w:val="24"/>
          <w:lang w:val="ru-RU"/>
        </w:rPr>
        <w:tab/>
      </w:r>
      <w:r w:rsidRPr="00075C02">
        <w:rPr>
          <w:rFonts w:ascii="Arial" w:hAnsi="Arial" w:cs="Arial"/>
          <w:sz w:val="24"/>
          <w:szCs w:val="24"/>
          <w:lang w:val="ru-RU"/>
        </w:rPr>
        <w:tab/>
      </w:r>
      <w:r w:rsidRPr="00075C02">
        <w:rPr>
          <w:rFonts w:ascii="Arial" w:hAnsi="Arial" w:cs="Arial"/>
          <w:sz w:val="24"/>
          <w:szCs w:val="24"/>
          <w:lang w:val="ru-RU"/>
        </w:rPr>
        <w:tab/>
      </w:r>
      <w:r w:rsidRPr="00075C02">
        <w:rPr>
          <w:rFonts w:ascii="Arial" w:hAnsi="Arial" w:cs="Arial"/>
          <w:sz w:val="24"/>
          <w:szCs w:val="24"/>
          <w:lang w:val="ru-RU"/>
        </w:rPr>
        <w:tab/>
      </w:r>
      <w:r w:rsidRPr="00075C02">
        <w:rPr>
          <w:rFonts w:ascii="Arial" w:hAnsi="Arial" w:cs="Arial"/>
          <w:sz w:val="24"/>
          <w:szCs w:val="24"/>
          <w:lang w:val="ru-RU"/>
        </w:rPr>
        <w:tab/>
        <w:t>».</w:t>
      </w:r>
    </w:p>
    <w:p w:rsidR="00EC0325" w:rsidRPr="00075C02" w:rsidRDefault="00EC0325" w:rsidP="00BF42DE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______________</w:t>
      </w:r>
    </w:p>
    <w:p w:rsidR="00EC0325" w:rsidRPr="00075C02" w:rsidRDefault="00EC0325" w:rsidP="00BF42DE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  <w:sectPr w:rsidR="00EC0325" w:rsidRPr="00075C02" w:rsidSect="00BF42DE">
          <w:footerReference w:type="default" r:id="rId11"/>
          <w:pgSz w:w="16838" w:h="11906" w:orient="landscape"/>
          <w:pgMar w:top="1134" w:right="567" w:bottom="1134" w:left="1134" w:header="1276" w:footer="709" w:gutter="0"/>
          <w:cols w:space="720"/>
          <w:docGrid w:linePitch="360"/>
        </w:sectPr>
      </w:pPr>
    </w:p>
    <w:p w:rsidR="00BF42DE" w:rsidRPr="00075C02" w:rsidRDefault="00EC0325" w:rsidP="00BF42DE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</w:rPr>
        <w:lastRenderedPageBreak/>
        <w:t>I</w:t>
      </w:r>
      <w:r w:rsidRPr="00075C02">
        <w:rPr>
          <w:rFonts w:ascii="Arial" w:hAnsi="Arial" w:cs="Arial"/>
          <w:sz w:val="24"/>
          <w:szCs w:val="24"/>
          <w:lang w:val="ru-RU"/>
        </w:rPr>
        <w:t>.</w:t>
      </w:r>
      <w:r w:rsidRPr="00075C02">
        <w:rPr>
          <w:rFonts w:ascii="Arial" w:hAnsi="Arial" w:cs="Arial"/>
          <w:sz w:val="24"/>
          <w:szCs w:val="24"/>
        </w:rPr>
        <w:t> </w:t>
      </w:r>
      <w:r w:rsidRPr="00075C02">
        <w:rPr>
          <w:rFonts w:ascii="Arial" w:eastAsia="Times New Roman" w:hAnsi="Arial" w:cs="Arial"/>
          <w:sz w:val="24"/>
          <w:szCs w:val="24"/>
          <w:lang w:val="ru-RU" w:eastAsia="ru-RU"/>
        </w:rPr>
        <w:t xml:space="preserve">Общая характеристика сферы </w:t>
      </w:r>
      <w:r w:rsidRPr="00075C02">
        <w:rPr>
          <w:rFonts w:ascii="Arial" w:hAnsi="Arial" w:cs="Arial"/>
          <w:sz w:val="24"/>
          <w:szCs w:val="24"/>
          <w:lang w:val="ru-RU"/>
        </w:rPr>
        <w:t>ж</w:t>
      </w:r>
      <w:r w:rsidR="00BF42DE" w:rsidRPr="00075C02">
        <w:rPr>
          <w:rFonts w:ascii="Arial" w:hAnsi="Arial" w:cs="Arial"/>
          <w:sz w:val="24"/>
          <w:szCs w:val="24"/>
          <w:lang w:val="ru-RU"/>
        </w:rPr>
        <w:t>илищно-коммунального хозяйства,</w:t>
      </w:r>
    </w:p>
    <w:p w:rsidR="00BF42DE" w:rsidRPr="00075C02" w:rsidRDefault="00EC0325" w:rsidP="00BF42D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ru-RU" w:eastAsia="ru-RU"/>
        </w:rPr>
      </w:pPr>
      <w:r w:rsidRPr="00075C02">
        <w:rPr>
          <w:rFonts w:ascii="Arial" w:eastAsia="Times New Roman" w:hAnsi="Arial" w:cs="Arial"/>
          <w:sz w:val="24"/>
          <w:szCs w:val="24"/>
          <w:lang w:val="ru-RU"/>
        </w:rPr>
        <w:t>энергосбережения и повышения энергетической эффективности</w:t>
      </w:r>
      <w:r w:rsidR="00BF42DE" w:rsidRPr="00075C02">
        <w:rPr>
          <w:rFonts w:ascii="Arial" w:eastAsia="Times New Roman" w:hAnsi="Arial" w:cs="Arial"/>
          <w:sz w:val="24"/>
          <w:szCs w:val="24"/>
          <w:lang w:val="ru-RU" w:eastAsia="ru-RU"/>
        </w:rPr>
        <w:t>,</w:t>
      </w:r>
    </w:p>
    <w:p w:rsidR="00BF42DE" w:rsidRPr="00075C02" w:rsidRDefault="00EC0325" w:rsidP="00BF42DE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eastAsia="Times New Roman" w:hAnsi="Arial" w:cs="Arial"/>
          <w:sz w:val="24"/>
          <w:szCs w:val="24"/>
          <w:lang w:val="ru-RU" w:eastAsia="ru-RU"/>
        </w:rPr>
        <w:t>основные проблемы,</w:t>
      </w:r>
      <w:r w:rsidRPr="00075C02">
        <w:rPr>
          <w:rFonts w:ascii="Arial" w:hAnsi="Arial" w:cs="Arial"/>
          <w:sz w:val="24"/>
          <w:szCs w:val="24"/>
          <w:lang w:val="ru-RU"/>
        </w:rPr>
        <w:t xml:space="preserve"> инерционный про</w:t>
      </w:r>
      <w:r w:rsidR="00BF42DE" w:rsidRPr="00075C02">
        <w:rPr>
          <w:rFonts w:ascii="Arial" w:hAnsi="Arial" w:cs="Arial"/>
          <w:sz w:val="24"/>
          <w:szCs w:val="24"/>
          <w:lang w:val="ru-RU"/>
        </w:rPr>
        <w:t>гноз ее развития, описание цели</w:t>
      </w:r>
    </w:p>
    <w:p w:rsidR="00EC0325" w:rsidRPr="00075C02" w:rsidRDefault="00EC0325" w:rsidP="00BF42DE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муниципальной программы.</w:t>
      </w:r>
    </w:p>
    <w:p w:rsidR="00EC0325" w:rsidRPr="00075C02" w:rsidRDefault="00EC0325" w:rsidP="00BF42DE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suppressAutoHyphens/>
        <w:spacing w:after="0" w:line="240" w:lineRule="auto"/>
        <w:contextualSpacing/>
        <w:jc w:val="center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1.1.</w:t>
      </w:r>
      <w:r w:rsidRPr="00075C02">
        <w:rPr>
          <w:rFonts w:ascii="Arial" w:hAnsi="Arial" w:cs="Arial"/>
          <w:sz w:val="24"/>
          <w:szCs w:val="24"/>
        </w:rPr>
        <w:t> </w:t>
      </w:r>
      <w:r w:rsidRPr="00075C02">
        <w:rPr>
          <w:rFonts w:ascii="Arial" w:hAnsi="Arial" w:cs="Arial"/>
          <w:sz w:val="24"/>
          <w:szCs w:val="24"/>
          <w:lang w:val="ru-RU"/>
        </w:rPr>
        <w:t>Общая характеристика сферы</w:t>
      </w:r>
    </w:p>
    <w:p w:rsidR="00EC0325" w:rsidRPr="00075C02" w:rsidRDefault="00EC0325" w:rsidP="00BF42D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 xml:space="preserve">жилищно-коммунального хозяйства, </w:t>
      </w:r>
      <w:r w:rsidRPr="00075C02">
        <w:rPr>
          <w:rFonts w:ascii="Arial" w:eastAsia="Times New Roman" w:hAnsi="Arial" w:cs="Arial"/>
          <w:sz w:val="24"/>
          <w:szCs w:val="24"/>
          <w:lang w:val="ru-RU"/>
        </w:rPr>
        <w:t>энергосбережения и повышения</w:t>
      </w:r>
    </w:p>
    <w:p w:rsidR="00EC0325" w:rsidRPr="00075C02" w:rsidRDefault="00EC0325" w:rsidP="00BF42D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ru-RU"/>
        </w:rPr>
      </w:pPr>
      <w:r w:rsidRPr="00075C02">
        <w:rPr>
          <w:rFonts w:ascii="Arial" w:eastAsia="Times New Roman" w:hAnsi="Arial" w:cs="Arial"/>
          <w:sz w:val="24"/>
          <w:szCs w:val="24"/>
          <w:lang w:val="ru-RU"/>
        </w:rPr>
        <w:t>энергетической эффективности.</w:t>
      </w:r>
    </w:p>
    <w:p w:rsidR="00EC0325" w:rsidRPr="00075C02" w:rsidRDefault="00EC0325" w:rsidP="00BF42DE">
      <w:pPr>
        <w:suppressAutoHyphens/>
        <w:spacing w:after="0" w:line="240" w:lineRule="auto"/>
        <w:contextualSpacing/>
        <w:jc w:val="center"/>
        <w:rPr>
          <w:rFonts w:ascii="Arial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 xml:space="preserve">Муниципальная программа </w:t>
      </w:r>
      <w:r w:rsidRPr="00075C02">
        <w:rPr>
          <w:rFonts w:ascii="Arial" w:hAnsi="Arial" w:cs="Arial"/>
          <w:bCs/>
          <w:sz w:val="24"/>
          <w:szCs w:val="24"/>
          <w:lang w:val="ru-RU"/>
        </w:rPr>
        <w:t xml:space="preserve">городского округа Королёв Московской области на 2018-2022 годы </w:t>
      </w:r>
      <w:r w:rsidRPr="00075C02">
        <w:rPr>
          <w:rFonts w:ascii="Arial" w:hAnsi="Arial" w:cs="Arial"/>
          <w:sz w:val="24"/>
          <w:szCs w:val="24"/>
          <w:lang w:val="ru-RU"/>
        </w:rPr>
        <w:t xml:space="preserve">«Развитие инженерной инфраструктуры и </w:t>
      </w:r>
      <w:proofErr w:type="spellStart"/>
      <w:r w:rsidRPr="00075C02">
        <w:rPr>
          <w:rFonts w:ascii="Arial" w:hAnsi="Arial" w:cs="Arial"/>
          <w:sz w:val="24"/>
          <w:szCs w:val="24"/>
          <w:lang w:val="ru-RU"/>
        </w:rPr>
        <w:t>энергоэффективности</w:t>
      </w:r>
      <w:proofErr w:type="spellEnd"/>
      <w:r w:rsidRPr="00075C02">
        <w:rPr>
          <w:rFonts w:ascii="Arial" w:hAnsi="Arial" w:cs="Arial"/>
          <w:sz w:val="24"/>
          <w:szCs w:val="24"/>
          <w:lang w:val="ru-RU"/>
        </w:rPr>
        <w:t xml:space="preserve">» (далее – Программа) разработана в соответствии с Гражданским кодексом Российской Федерации; Бюджетным кодексом Российской Федерации; Федеральными Законами от 06.10.2003 г. № 131-ФЗ «Об общих принципах организации местного самоуправления в Российской Федерации» и от 07.05.2013г. № 104-ФЗ «О внесении изменений в Бюджетный кодекс Российской Федерации и отдельные законодательные акты Российской Федерации»; </w:t>
      </w:r>
      <w:proofErr w:type="gramStart"/>
      <w:r w:rsidRPr="00075C02">
        <w:rPr>
          <w:rFonts w:ascii="Arial" w:hAnsi="Arial" w:cs="Arial"/>
          <w:sz w:val="24"/>
          <w:szCs w:val="24"/>
          <w:lang w:val="ru-RU"/>
        </w:rPr>
        <w:t>на основании Устава городского округа Королёв Московской области, принятого Решением Совета депутатов города Королёва Московской области от 13.04.2011 г. № 17/60, в соответствии с постановлением Администрации городского округа Королёв Московской области от 28.03.2018 № 378-ПА «Об утверждении Порядка разработки и реализации муниципальных программ городского округа Королёв Московской области»</w:t>
      </w:r>
      <w:r w:rsidRPr="00075C02">
        <w:rPr>
          <w:rFonts w:ascii="Arial" w:hAnsi="Arial" w:cs="Arial"/>
          <w:bCs/>
          <w:sz w:val="24"/>
          <w:szCs w:val="24"/>
          <w:lang w:val="ru-RU"/>
        </w:rPr>
        <w:t xml:space="preserve">, </w:t>
      </w:r>
      <w:r w:rsidRPr="00075C02">
        <w:rPr>
          <w:rFonts w:ascii="Arial" w:hAnsi="Arial" w:cs="Arial"/>
          <w:sz w:val="24"/>
          <w:szCs w:val="24"/>
          <w:lang w:val="ru-RU"/>
        </w:rPr>
        <w:t>Перечнем муниципальных программ городского округа Королев Московской области, реализация которых планируется с 2018</w:t>
      </w:r>
      <w:proofErr w:type="gramEnd"/>
      <w:r w:rsidRPr="00075C02">
        <w:rPr>
          <w:rFonts w:ascii="Arial" w:hAnsi="Arial" w:cs="Arial"/>
          <w:sz w:val="24"/>
          <w:szCs w:val="24"/>
          <w:lang w:val="ru-RU"/>
        </w:rPr>
        <w:t xml:space="preserve"> года, утвержденного Постановлением Администрации городского округа Королев Московской области от 15.11.2017 № 1268-ПА, а</w:t>
      </w:r>
      <w:r w:rsidRPr="00075C02">
        <w:rPr>
          <w:rFonts w:ascii="Arial" w:hAnsi="Arial" w:cs="Arial"/>
          <w:bCs/>
          <w:sz w:val="24"/>
          <w:szCs w:val="24"/>
          <w:lang w:val="ru-RU"/>
        </w:rPr>
        <w:t xml:space="preserve"> также на основе </w:t>
      </w:r>
      <w:proofErr w:type="gramStart"/>
      <w:r w:rsidRPr="00075C02">
        <w:rPr>
          <w:rFonts w:ascii="Arial" w:hAnsi="Arial" w:cs="Arial"/>
          <w:bCs/>
          <w:sz w:val="24"/>
          <w:szCs w:val="24"/>
          <w:lang w:val="ru-RU"/>
        </w:rPr>
        <w:t>анализа состояния объектов жилищного хозяйства города Королева Московской</w:t>
      </w:r>
      <w:proofErr w:type="gramEnd"/>
      <w:r w:rsidRPr="00075C02">
        <w:rPr>
          <w:rFonts w:ascii="Arial" w:hAnsi="Arial" w:cs="Arial"/>
          <w:bCs/>
          <w:sz w:val="24"/>
          <w:szCs w:val="24"/>
          <w:lang w:val="ru-RU"/>
        </w:rPr>
        <w:t xml:space="preserve"> области (далее – город Королёв) с целью определения дальнейших направлений развития на 2018-2022 годы.</w:t>
      </w:r>
    </w:p>
    <w:p w:rsidR="00EC0325" w:rsidRPr="00075C02" w:rsidRDefault="00EC0325" w:rsidP="00BF42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 xml:space="preserve">Мероприятия Программы направлены на обеспечение комфортных условий проживания населения путём повышения качества выполняемых работ (оказания услуг) по капитальному ремонту объектов жилищного хозяйства, коммунальной и инженерной инфраструктуры городского </w:t>
      </w:r>
      <w:proofErr w:type="gramStart"/>
      <w:r w:rsidRPr="00075C02">
        <w:rPr>
          <w:rFonts w:ascii="Arial" w:hAnsi="Arial" w:cs="Arial"/>
          <w:sz w:val="24"/>
          <w:szCs w:val="24"/>
          <w:lang w:val="ru-RU"/>
        </w:rPr>
        <w:t>округа</w:t>
      </w:r>
      <w:proofErr w:type="gramEnd"/>
      <w:r w:rsidRPr="00075C02">
        <w:rPr>
          <w:rFonts w:ascii="Arial" w:hAnsi="Arial" w:cs="Arial"/>
          <w:sz w:val="24"/>
          <w:szCs w:val="24"/>
          <w:lang w:val="ru-RU"/>
        </w:rPr>
        <w:t xml:space="preserve"> а также проведения мероприятий по энергосбережению и повышению энергетической эффективности на территории городского округа Королёв.</w:t>
      </w:r>
    </w:p>
    <w:p w:rsidR="00EC0325" w:rsidRPr="00075C02" w:rsidRDefault="00EC0325" w:rsidP="00BF42D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ru-RU"/>
        </w:rPr>
      </w:pPr>
      <w:r w:rsidRPr="00075C02">
        <w:rPr>
          <w:rFonts w:ascii="Arial" w:eastAsia="Times New Roman" w:hAnsi="Arial" w:cs="Arial"/>
          <w:sz w:val="24"/>
          <w:szCs w:val="24"/>
          <w:lang w:val="ru-RU"/>
        </w:rPr>
        <w:t>1.2.</w:t>
      </w:r>
      <w:r w:rsidRPr="00075C02">
        <w:rPr>
          <w:rFonts w:ascii="Arial" w:eastAsia="Times New Roman" w:hAnsi="Arial" w:cs="Arial"/>
          <w:sz w:val="24"/>
          <w:szCs w:val="24"/>
        </w:rPr>
        <w:t> </w:t>
      </w:r>
      <w:r w:rsidRPr="00075C02">
        <w:rPr>
          <w:rFonts w:ascii="Arial" w:eastAsia="Times New Roman" w:hAnsi="Arial" w:cs="Arial"/>
          <w:sz w:val="24"/>
          <w:szCs w:val="24"/>
          <w:lang w:val="ru-RU" w:eastAsia="ru-RU"/>
        </w:rPr>
        <w:t xml:space="preserve">Основные проблемы в </w:t>
      </w:r>
      <w:r w:rsidRPr="00075C02">
        <w:rPr>
          <w:rFonts w:ascii="Arial" w:eastAsia="Times New Roman" w:hAnsi="Arial" w:cs="Arial"/>
          <w:sz w:val="24"/>
          <w:szCs w:val="24"/>
          <w:lang w:val="ru-RU"/>
        </w:rPr>
        <w:t>сфере</w:t>
      </w:r>
    </w:p>
    <w:p w:rsidR="00EC0325" w:rsidRPr="00075C02" w:rsidRDefault="00EC0325" w:rsidP="00BF42D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ru-RU"/>
        </w:rPr>
      </w:pPr>
      <w:r w:rsidRPr="00075C02">
        <w:rPr>
          <w:rFonts w:ascii="Arial" w:eastAsia="Times New Roman" w:hAnsi="Arial" w:cs="Arial"/>
          <w:sz w:val="24"/>
          <w:szCs w:val="24"/>
          <w:lang w:val="ru-RU"/>
        </w:rPr>
        <w:t>жилищно-коммунального хозяйства, энергосбережения</w:t>
      </w:r>
    </w:p>
    <w:p w:rsidR="00EC0325" w:rsidRPr="00075C02" w:rsidRDefault="00EC0325" w:rsidP="00BF42D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ru-RU"/>
        </w:rPr>
      </w:pPr>
      <w:r w:rsidRPr="00075C02">
        <w:rPr>
          <w:rFonts w:ascii="Arial" w:eastAsia="Times New Roman" w:hAnsi="Arial" w:cs="Arial"/>
          <w:sz w:val="24"/>
          <w:szCs w:val="24"/>
          <w:lang w:val="ru-RU"/>
        </w:rPr>
        <w:t>и повышения энергетической эффективности.</w:t>
      </w:r>
    </w:p>
    <w:p w:rsidR="00EC0325" w:rsidRPr="00075C02" w:rsidRDefault="00EC0325" w:rsidP="00BF42DE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075C02">
        <w:rPr>
          <w:rFonts w:ascii="Arial" w:eastAsia="Times New Roman" w:hAnsi="Arial" w:cs="Arial"/>
          <w:sz w:val="24"/>
          <w:szCs w:val="24"/>
          <w:lang w:val="ru-RU"/>
        </w:rPr>
        <w:t>В настоящее время перед органами местного самоуправления стоит достаточно много острых проблем, касающихся ремонта объектов жилищного хозяйства, коммунальной и инженерной инфраструктуры, требующих безотлагательного решения. Основной экономический и социальный эффект данных мероприятий включенных в муниципальную программу заключается в обеспечении сохранности существующего имущества путём проведения ремонтов, их контроле и содержании в надлежащем виде.</w:t>
      </w:r>
    </w:p>
    <w:p w:rsidR="00EC0325" w:rsidRPr="00075C02" w:rsidRDefault="00EC0325" w:rsidP="00BF42DE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075C02">
        <w:rPr>
          <w:rFonts w:ascii="Arial" w:eastAsia="Times New Roman" w:hAnsi="Arial" w:cs="Arial"/>
          <w:sz w:val="24"/>
          <w:szCs w:val="24"/>
          <w:lang w:val="ru-RU"/>
        </w:rPr>
        <w:t xml:space="preserve">Сегодня жилищно-коммунальное хозяйство (далее - ЖКХ) </w:t>
      </w:r>
      <w:r w:rsidRPr="00075C02">
        <w:rPr>
          <w:rFonts w:ascii="Arial" w:eastAsia="Times New Roman" w:hAnsi="Arial" w:cs="Arial"/>
          <w:bCs/>
          <w:sz w:val="24"/>
          <w:szCs w:val="24"/>
          <w:lang w:val="ru-RU"/>
        </w:rPr>
        <w:t>городского округа Королёв</w:t>
      </w:r>
      <w:r w:rsidRPr="00075C02">
        <w:rPr>
          <w:rFonts w:ascii="Arial" w:eastAsia="Times New Roman" w:hAnsi="Arial" w:cs="Arial"/>
          <w:sz w:val="24"/>
          <w:szCs w:val="24"/>
          <w:lang w:val="ru-RU"/>
        </w:rPr>
        <w:t xml:space="preserve"> представляет собой многоотраслевой комплекс, в котором переплетаются все социально-экономические отношения по жизнеобеспечению населения и удовлетворению потребностей производственных отраслей и сферы услуг. И трудно назвать какую-то другую отрасль нашей экономики, которая бы вызывала столько споров и суждений как жилищно-коммунальное хозяйство. Это объясняется целым рядом причин, одной, из которых являлось то, что, несмотря на кажущееся внимание к нему в девяностые годы для него был характерен принцип остаточного финансирования, что </w:t>
      </w:r>
      <w:r w:rsidRPr="00075C02">
        <w:rPr>
          <w:rFonts w:ascii="Arial" w:eastAsia="Times New Roman" w:hAnsi="Arial" w:cs="Arial"/>
          <w:sz w:val="24"/>
          <w:szCs w:val="24"/>
          <w:lang w:val="ru-RU"/>
        </w:rPr>
        <w:lastRenderedPageBreak/>
        <w:t xml:space="preserve">приводило к нарастающему отставанию этой отрасли от жилищного строительства. Жилищный фонд </w:t>
      </w:r>
      <w:r w:rsidRPr="00075C02">
        <w:rPr>
          <w:rFonts w:ascii="Arial" w:eastAsia="Times New Roman" w:hAnsi="Arial" w:cs="Arial"/>
          <w:bCs/>
          <w:sz w:val="24"/>
          <w:szCs w:val="24"/>
          <w:lang w:val="ru-RU"/>
        </w:rPr>
        <w:t xml:space="preserve">городского округа Королёв </w:t>
      </w:r>
      <w:r w:rsidRPr="00075C02">
        <w:rPr>
          <w:rFonts w:ascii="Arial" w:eastAsia="Times New Roman" w:hAnsi="Arial" w:cs="Arial"/>
          <w:sz w:val="24"/>
          <w:szCs w:val="24"/>
          <w:lang w:val="ru-RU"/>
        </w:rPr>
        <w:t>Московской области, как и в целом всего региона Московской области, нуждался в более высококачественном обслуживании. Негативная ситуация, возникающая здесь, вела к более высоким темпам физического износа жилых зданий. Кризис экономики в целом нарастал одновременно с кризисом жилищно-коммунального хозяйства, которое потеряло даже те немногие средства, которые оно получало от государства. А без его эффективного функционирования невозможно обеспечение нормальных условий существования жителей. Система ЖКХ должна работать слаженно, постоянно и с учетом потребностей и требований населения, оплачивающего соответствующие услуги.</w:t>
      </w:r>
    </w:p>
    <w:p w:rsidR="00EC0325" w:rsidRPr="00075C02" w:rsidRDefault="00EC0325" w:rsidP="00BF42DE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proofErr w:type="gramStart"/>
      <w:r w:rsidRPr="00075C02">
        <w:rPr>
          <w:rFonts w:ascii="Arial" w:eastAsia="Times New Roman" w:hAnsi="Arial" w:cs="Arial"/>
          <w:sz w:val="24"/>
          <w:szCs w:val="24"/>
          <w:lang w:val="ru-RU"/>
        </w:rPr>
        <w:t>Данная отрасль включает в себя предприятия и организации жилищно-коммунального комплекса, от результативности функционирования которых, зависит развитие городских объектов и состояние среды обитания жителей города (т.е. напрямую связана с удовлетворением потребностей населения в жилье и коммунальных услугах), а также оказывает огромное влияние на экономическую ситуацию в городе Королёве и, прежде всего, на формирование бюджета города.</w:t>
      </w:r>
      <w:proofErr w:type="gramEnd"/>
      <w:r w:rsidRPr="00075C02">
        <w:rPr>
          <w:rFonts w:ascii="Arial" w:eastAsia="Times New Roman" w:hAnsi="Arial" w:cs="Arial"/>
          <w:sz w:val="24"/>
          <w:szCs w:val="24"/>
          <w:lang w:val="ru-RU"/>
        </w:rPr>
        <w:t xml:space="preserve"> Управление жилищно-коммунальным хозяйством в настоящее время невозможно без эффективной работы данными предприятиями и организациями по управлению жилищным фондом и прилегающими территориями, а также объектами, находящимися в оперативном пользовании.</w:t>
      </w:r>
    </w:p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На территории города Королёва расположены объекты инженерной инфраструктуры, которые характеризуются следующими показателями:</w:t>
      </w:r>
    </w:p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-</w:t>
      </w:r>
      <w:r w:rsidRPr="00075C02">
        <w:rPr>
          <w:rFonts w:ascii="Arial" w:hAnsi="Arial" w:cs="Arial"/>
          <w:sz w:val="24"/>
          <w:szCs w:val="24"/>
        </w:rPr>
        <w:t> </w:t>
      </w:r>
      <w:r w:rsidRPr="00075C02">
        <w:rPr>
          <w:rFonts w:ascii="Arial" w:hAnsi="Arial" w:cs="Arial"/>
          <w:sz w:val="24"/>
          <w:szCs w:val="24"/>
          <w:lang w:val="ru-RU"/>
        </w:rPr>
        <w:t>29 шт. отопительных котельных;</w:t>
      </w:r>
    </w:p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-</w:t>
      </w:r>
      <w:r w:rsidRPr="00075C02">
        <w:rPr>
          <w:rFonts w:ascii="Arial" w:hAnsi="Arial" w:cs="Arial"/>
          <w:sz w:val="24"/>
          <w:szCs w:val="24"/>
        </w:rPr>
        <w:t> </w:t>
      </w:r>
      <w:r w:rsidRPr="00075C02">
        <w:rPr>
          <w:rFonts w:ascii="Arial" w:hAnsi="Arial" w:cs="Arial"/>
          <w:sz w:val="24"/>
          <w:szCs w:val="24"/>
          <w:lang w:val="ru-RU"/>
        </w:rPr>
        <w:t xml:space="preserve">46 шт. центральных тепловых пунктов; </w:t>
      </w:r>
    </w:p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-</w:t>
      </w:r>
      <w:r w:rsidRPr="00075C02">
        <w:rPr>
          <w:rFonts w:ascii="Arial" w:hAnsi="Arial" w:cs="Arial"/>
          <w:sz w:val="24"/>
          <w:szCs w:val="24"/>
        </w:rPr>
        <w:t> </w:t>
      </w:r>
      <w:r w:rsidRPr="00075C02">
        <w:rPr>
          <w:rFonts w:ascii="Arial" w:hAnsi="Arial" w:cs="Arial"/>
          <w:sz w:val="24"/>
          <w:szCs w:val="24"/>
          <w:lang w:val="ru-RU"/>
        </w:rPr>
        <w:t>279,7 км тепловых сетей в 2-х трубном исчислении;</w:t>
      </w:r>
    </w:p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-</w:t>
      </w:r>
      <w:r w:rsidRPr="00075C02">
        <w:rPr>
          <w:rFonts w:ascii="Arial" w:hAnsi="Arial" w:cs="Arial"/>
          <w:sz w:val="24"/>
          <w:szCs w:val="24"/>
        </w:rPr>
        <w:t> </w:t>
      </w:r>
      <w:r w:rsidRPr="00075C02">
        <w:rPr>
          <w:rFonts w:ascii="Arial" w:hAnsi="Arial" w:cs="Arial"/>
          <w:sz w:val="24"/>
          <w:szCs w:val="24"/>
          <w:lang w:val="ru-RU"/>
        </w:rPr>
        <w:t>318,6 км</w:t>
      </w:r>
      <w:proofErr w:type="gramStart"/>
      <w:r w:rsidRPr="00075C02">
        <w:rPr>
          <w:rFonts w:ascii="Arial" w:hAnsi="Arial" w:cs="Arial"/>
          <w:sz w:val="24"/>
          <w:szCs w:val="24"/>
          <w:lang w:val="ru-RU"/>
        </w:rPr>
        <w:t>.</w:t>
      </w:r>
      <w:proofErr w:type="gramEnd"/>
      <w:r w:rsidRPr="00075C02">
        <w:rPr>
          <w:rFonts w:ascii="Arial" w:hAnsi="Arial" w:cs="Arial"/>
          <w:sz w:val="24"/>
          <w:szCs w:val="24"/>
          <w:lang w:val="ru-RU"/>
        </w:rPr>
        <w:t xml:space="preserve"> </w:t>
      </w:r>
      <w:proofErr w:type="gramStart"/>
      <w:r w:rsidRPr="00075C02">
        <w:rPr>
          <w:rFonts w:ascii="Arial" w:hAnsi="Arial" w:cs="Arial"/>
          <w:sz w:val="24"/>
          <w:szCs w:val="24"/>
          <w:lang w:val="ru-RU"/>
        </w:rPr>
        <w:t>в</w:t>
      </w:r>
      <w:proofErr w:type="gramEnd"/>
      <w:r w:rsidRPr="00075C02">
        <w:rPr>
          <w:rFonts w:ascii="Arial" w:hAnsi="Arial" w:cs="Arial"/>
          <w:sz w:val="24"/>
          <w:szCs w:val="24"/>
          <w:lang w:val="ru-RU"/>
        </w:rPr>
        <w:t xml:space="preserve">одопроводных сетей; </w:t>
      </w:r>
    </w:p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-</w:t>
      </w:r>
      <w:r w:rsidRPr="00075C02">
        <w:rPr>
          <w:rFonts w:ascii="Arial" w:hAnsi="Arial" w:cs="Arial"/>
          <w:sz w:val="24"/>
          <w:szCs w:val="24"/>
        </w:rPr>
        <w:t> </w:t>
      </w:r>
      <w:r w:rsidRPr="00075C02">
        <w:rPr>
          <w:rFonts w:ascii="Arial" w:hAnsi="Arial" w:cs="Arial"/>
          <w:sz w:val="24"/>
          <w:szCs w:val="24"/>
          <w:lang w:val="ru-RU"/>
        </w:rPr>
        <w:t>1</w:t>
      </w:r>
      <w:r w:rsidRPr="00075C02">
        <w:rPr>
          <w:rFonts w:ascii="Arial" w:hAnsi="Arial" w:cs="Arial"/>
          <w:sz w:val="24"/>
          <w:szCs w:val="24"/>
        </w:rPr>
        <w:t> </w:t>
      </w:r>
      <w:r w:rsidRPr="00075C02">
        <w:rPr>
          <w:rFonts w:ascii="Arial" w:hAnsi="Arial" w:cs="Arial"/>
          <w:sz w:val="24"/>
          <w:szCs w:val="24"/>
          <w:lang w:val="ru-RU"/>
        </w:rPr>
        <w:t>234,7 км</w:t>
      </w:r>
      <w:proofErr w:type="gramStart"/>
      <w:r w:rsidRPr="00075C02">
        <w:rPr>
          <w:rFonts w:ascii="Arial" w:hAnsi="Arial" w:cs="Arial"/>
          <w:sz w:val="24"/>
          <w:szCs w:val="24"/>
          <w:lang w:val="ru-RU"/>
        </w:rPr>
        <w:t>.</w:t>
      </w:r>
      <w:proofErr w:type="gramEnd"/>
      <w:r w:rsidRPr="00075C02">
        <w:rPr>
          <w:rFonts w:ascii="Arial" w:hAnsi="Arial" w:cs="Arial"/>
          <w:sz w:val="24"/>
          <w:szCs w:val="24"/>
          <w:lang w:val="ru-RU"/>
        </w:rPr>
        <w:t xml:space="preserve"> </w:t>
      </w:r>
      <w:proofErr w:type="gramStart"/>
      <w:r w:rsidRPr="00075C02">
        <w:rPr>
          <w:rFonts w:ascii="Arial" w:hAnsi="Arial" w:cs="Arial"/>
          <w:sz w:val="24"/>
          <w:szCs w:val="24"/>
          <w:lang w:val="ru-RU"/>
        </w:rPr>
        <w:t>э</w:t>
      </w:r>
      <w:proofErr w:type="gramEnd"/>
      <w:r w:rsidRPr="00075C02">
        <w:rPr>
          <w:rFonts w:ascii="Arial" w:hAnsi="Arial" w:cs="Arial"/>
          <w:sz w:val="24"/>
          <w:szCs w:val="24"/>
          <w:lang w:val="ru-RU"/>
        </w:rPr>
        <w:t>лектрических сетей;</w:t>
      </w:r>
    </w:p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-</w:t>
      </w:r>
      <w:r w:rsidRPr="00075C02">
        <w:rPr>
          <w:rFonts w:ascii="Arial" w:hAnsi="Arial" w:cs="Arial"/>
          <w:sz w:val="24"/>
          <w:szCs w:val="24"/>
        </w:rPr>
        <w:t> </w:t>
      </w:r>
      <w:r w:rsidRPr="00075C02">
        <w:rPr>
          <w:rFonts w:ascii="Arial" w:hAnsi="Arial" w:cs="Arial"/>
          <w:sz w:val="24"/>
          <w:szCs w:val="24"/>
          <w:lang w:val="ru-RU"/>
        </w:rPr>
        <w:t>309,8 км</w:t>
      </w:r>
      <w:proofErr w:type="gramStart"/>
      <w:r w:rsidRPr="00075C02">
        <w:rPr>
          <w:rFonts w:ascii="Arial" w:hAnsi="Arial" w:cs="Arial"/>
          <w:sz w:val="24"/>
          <w:szCs w:val="24"/>
          <w:lang w:val="ru-RU"/>
        </w:rPr>
        <w:t>.</w:t>
      </w:r>
      <w:proofErr w:type="gramEnd"/>
      <w:r w:rsidRPr="00075C02">
        <w:rPr>
          <w:rFonts w:ascii="Arial" w:hAnsi="Arial" w:cs="Arial"/>
          <w:sz w:val="24"/>
          <w:szCs w:val="24"/>
          <w:lang w:val="ru-RU"/>
        </w:rPr>
        <w:t xml:space="preserve"> </w:t>
      </w:r>
      <w:proofErr w:type="gramStart"/>
      <w:r w:rsidRPr="00075C02">
        <w:rPr>
          <w:rFonts w:ascii="Arial" w:hAnsi="Arial" w:cs="Arial"/>
          <w:sz w:val="24"/>
          <w:szCs w:val="24"/>
          <w:lang w:val="ru-RU"/>
        </w:rPr>
        <w:t>к</w:t>
      </w:r>
      <w:proofErr w:type="gramEnd"/>
      <w:r w:rsidRPr="00075C02">
        <w:rPr>
          <w:rFonts w:ascii="Arial" w:hAnsi="Arial" w:cs="Arial"/>
          <w:sz w:val="24"/>
          <w:szCs w:val="24"/>
          <w:lang w:val="ru-RU"/>
        </w:rPr>
        <w:t>анализационных сетей;</w:t>
      </w:r>
    </w:p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-</w:t>
      </w:r>
      <w:r w:rsidRPr="00075C02">
        <w:rPr>
          <w:rFonts w:ascii="Arial" w:hAnsi="Arial" w:cs="Arial"/>
          <w:sz w:val="24"/>
          <w:szCs w:val="24"/>
        </w:rPr>
        <w:t> </w:t>
      </w:r>
      <w:r w:rsidRPr="00075C02">
        <w:rPr>
          <w:rFonts w:ascii="Arial" w:hAnsi="Arial" w:cs="Arial"/>
          <w:sz w:val="24"/>
          <w:szCs w:val="24"/>
          <w:lang w:val="ru-RU"/>
        </w:rPr>
        <w:t>521 шт. трансформаторных подстанций;</w:t>
      </w:r>
    </w:p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-</w:t>
      </w:r>
      <w:r w:rsidRPr="00075C02">
        <w:rPr>
          <w:rFonts w:ascii="Arial" w:hAnsi="Arial" w:cs="Arial"/>
          <w:sz w:val="24"/>
          <w:szCs w:val="24"/>
        </w:rPr>
        <w:t> </w:t>
      </w:r>
      <w:r w:rsidRPr="00075C02">
        <w:rPr>
          <w:rFonts w:ascii="Arial" w:hAnsi="Arial" w:cs="Arial"/>
          <w:sz w:val="24"/>
          <w:szCs w:val="24"/>
          <w:lang w:val="ru-RU"/>
        </w:rPr>
        <w:t>610 км газопроводов.</w:t>
      </w:r>
    </w:p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 xml:space="preserve">Поддержание в работоспособном состоянии коммунальной и инженерной инфраструктуры является одной из главных проблем управления по жилищно-коммунальному хозяйству. </w:t>
      </w:r>
    </w:p>
    <w:p w:rsidR="00EC0325" w:rsidRPr="00075C02" w:rsidRDefault="00EC0325" w:rsidP="00BF42DE">
      <w:pPr>
        <w:pStyle w:val="ConsPlusNormal"/>
        <w:ind w:firstLine="709"/>
        <w:jc w:val="both"/>
        <w:rPr>
          <w:sz w:val="24"/>
          <w:szCs w:val="24"/>
          <w:lang w:val="ru-RU"/>
        </w:rPr>
      </w:pPr>
      <w:r w:rsidRPr="00075C02">
        <w:rPr>
          <w:sz w:val="24"/>
          <w:szCs w:val="24"/>
          <w:lang w:val="ru-RU"/>
        </w:rPr>
        <w:t>В настоящее время перед органами местного самоуправления стоит достаточно много острых проблем, касающихся ремонта подъездов, капитального ремонта объектов жилищного хозяйства, требующих безотлагательного решения.</w:t>
      </w:r>
    </w:p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Имеющиеся объекты жилищного хозяйства, расположенные на территории городского округа Королёв, не обеспечивают растущие потребности, а уровень их износа продолжает увеличиваться. Финансово-</w:t>
      </w:r>
      <w:proofErr w:type="gramStart"/>
      <w:r w:rsidRPr="00075C02">
        <w:rPr>
          <w:rFonts w:ascii="Arial" w:hAnsi="Arial" w:cs="Arial"/>
          <w:sz w:val="24"/>
          <w:szCs w:val="24"/>
          <w:lang w:val="ru-RU"/>
        </w:rPr>
        <w:t>экономические механизмы</w:t>
      </w:r>
      <w:proofErr w:type="gramEnd"/>
      <w:r w:rsidRPr="00075C02">
        <w:rPr>
          <w:rFonts w:ascii="Arial" w:hAnsi="Arial" w:cs="Arial"/>
          <w:sz w:val="24"/>
          <w:szCs w:val="24"/>
          <w:lang w:val="ru-RU"/>
        </w:rPr>
        <w:t>, обеспечивающие восстановление и ремонт существующих объектов жилищного хозяйства, а также строительство новых объектов недостаточно эффективны и не соответствуют уровню развития муниципального образования.</w:t>
      </w:r>
    </w:p>
    <w:p w:rsidR="00EC0325" w:rsidRPr="00075C02" w:rsidRDefault="00EC0325" w:rsidP="00BF42DE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 xml:space="preserve">Жилищный фонд </w:t>
      </w:r>
      <w:r w:rsidRPr="00075C02">
        <w:rPr>
          <w:rFonts w:ascii="Arial" w:hAnsi="Arial" w:cs="Arial"/>
          <w:bCs/>
          <w:sz w:val="24"/>
          <w:szCs w:val="24"/>
          <w:lang w:val="ru-RU"/>
        </w:rPr>
        <w:t xml:space="preserve">городского округа Королёв </w:t>
      </w:r>
      <w:r w:rsidRPr="00075C02">
        <w:rPr>
          <w:rFonts w:ascii="Arial" w:hAnsi="Arial" w:cs="Arial"/>
          <w:sz w:val="24"/>
          <w:szCs w:val="24"/>
          <w:lang w:val="ru-RU"/>
        </w:rPr>
        <w:t>Московской области составляет 1227 многоквартирных жилых дома.</w:t>
      </w:r>
    </w:p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eastAsia="Times New Roman" w:hAnsi="Arial" w:cs="Arial"/>
          <w:sz w:val="24"/>
          <w:szCs w:val="24"/>
          <w:lang w:val="ru-RU"/>
        </w:rPr>
        <w:t>Для решения проблем в области энергосбережения необходимо осуществление комплекса мер по интенсификации энергосбережения, которые заключаются в разработке, принятии и реализации согласованных действий по повышению энергетической эффективности при производстве, передаче и потреблении энергоресурсов на территории муниципального образования и прежде всего в органах местного самоуправления, муниципальных учреждениях, муниципальных унитарных предприятиях.</w:t>
      </w:r>
    </w:p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 xml:space="preserve">Принимая во внимание изложенное, и учитывая, </w:t>
      </w:r>
      <w:r w:rsidRPr="00075C02">
        <w:rPr>
          <w:rFonts w:ascii="Arial" w:eastAsia="Times New Roman" w:hAnsi="Arial" w:cs="Arial"/>
          <w:sz w:val="24"/>
          <w:szCs w:val="24"/>
          <w:lang w:val="ru-RU"/>
        </w:rPr>
        <w:t xml:space="preserve">сложность </w:t>
      </w:r>
      <w:r w:rsidRPr="00075C02">
        <w:rPr>
          <w:rFonts w:ascii="Arial" w:hAnsi="Arial" w:cs="Arial"/>
          <w:sz w:val="24"/>
          <w:szCs w:val="24"/>
          <w:lang w:val="ru-RU"/>
        </w:rPr>
        <w:t>и разнородность проблем, существует</w:t>
      </w:r>
      <w:r w:rsidRPr="00075C02">
        <w:rPr>
          <w:rFonts w:ascii="Arial" w:eastAsia="Times New Roman" w:hAnsi="Arial" w:cs="Arial"/>
          <w:sz w:val="24"/>
          <w:szCs w:val="24"/>
          <w:lang w:val="ru-RU"/>
        </w:rPr>
        <w:t xml:space="preserve"> необходимость выработки комплексного и системного решения, </w:t>
      </w:r>
      <w:r w:rsidRPr="00075C02">
        <w:rPr>
          <w:rFonts w:ascii="Arial" w:eastAsia="Times New Roman" w:hAnsi="Arial" w:cs="Arial"/>
          <w:sz w:val="24"/>
          <w:szCs w:val="24"/>
          <w:lang w:val="ru-RU"/>
        </w:rPr>
        <w:lastRenderedPageBreak/>
        <w:t xml:space="preserve">обеспечивающего кардинальное улучшение качества жизни населения и эффективности отрасли жилищно-коммунального хозяйства. Представляется наиболее эффективным решать существующие проблемы в рамках муниципальной программы </w:t>
      </w:r>
      <w:r w:rsidRPr="00075C02">
        <w:rPr>
          <w:rFonts w:ascii="Arial" w:hAnsi="Arial" w:cs="Arial"/>
          <w:bCs/>
          <w:sz w:val="24"/>
          <w:szCs w:val="24"/>
          <w:lang w:val="ru-RU"/>
        </w:rPr>
        <w:t xml:space="preserve">городского округа Королёв </w:t>
      </w:r>
      <w:r w:rsidRPr="00075C02">
        <w:rPr>
          <w:rFonts w:ascii="Arial" w:hAnsi="Arial" w:cs="Arial"/>
          <w:sz w:val="24"/>
          <w:szCs w:val="24"/>
          <w:lang w:val="ru-RU"/>
        </w:rPr>
        <w:t>Московской области на 2018-2022 годы</w:t>
      </w:r>
      <w:r w:rsidRPr="00075C02">
        <w:rPr>
          <w:rFonts w:ascii="Arial" w:eastAsia="Times New Roman" w:hAnsi="Arial" w:cs="Arial"/>
          <w:sz w:val="24"/>
          <w:szCs w:val="24"/>
          <w:lang w:val="ru-RU"/>
        </w:rPr>
        <w:t xml:space="preserve"> </w:t>
      </w:r>
      <w:r w:rsidRPr="00075C02">
        <w:rPr>
          <w:rFonts w:ascii="Arial" w:hAnsi="Arial" w:cs="Arial"/>
          <w:sz w:val="24"/>
          <w:szCs w:val="24"/>
          <w:lang w:val="ru-RU"/>
        </w:rPr>
        <w:t xml:space="preserve">«Развитие инженерной инфраструктуры и </w:t>
      </w:r>
      <w:proofErr w:type="spellStart"/>
      <w:r w:rsidRPr="00075C02">
        <w:rPr>
          <w:rFonts w:ascii="Arial" w:hAnsi="Arial" w:cs="Arial"/>
          <w:sz w:val="24"/>
          <w:szCs w:val="24"/>
          <w:lang w:val="ru-RU"/>
        </w:rPr>
        <w:t>энергоэффективности</w:t>
      </w:r>
      <w:proofErr w:type="spellEnd"/>
      <w:r w:rsidRPr="00075C02">
        <w:rPr>
          <w:rFonts w:ascii="Arial" w:hAnsi="Arial" w:cs="Arial"/>
          <w:sz w:val="24"/>
          <w:szCs w:val="24"/>
          <w:lang w:val="ru-RU"/>
        </w:rPr>
        <w:t xml:space="preserve">» </w:t>
      </w:r>
      <w:r w:rsidRPr="00075C02">
        <w:rPr>
          <w:rFonts w:ascii="Arial" w:eastAsia="Times New Roman" w:hAnsi="Arial" w:cs="Arial"/>
          <w:sz w:val="24"/>
          <w:szCs w:val="24"/>
          <w:lang w:val="ru-RU"/>
        </w:rPr>
        <w:t>с использованием программно-целевого метода. Подобное решение позволит объединить отдельные мероприятия и добиться мультипликативного эффекта, выраженного в развитии и модернизации жилищного фонда, эффективном использовании коммунальных ресурсов, создании благоприятного инвестиционного климата и совершенствовании институциональной среды жил</w:t>
      </w:r>
      <w:r w:rsidR="00BF42DE" w:rsidRPr="00075C02">
        <w:rPr>
          <w:rFonts w:ascii="Arial" w:eastAsia="Times New Roman" w:hAnsi="Arial" w:cs="Arial"/>
          <w:sz w:val="24"/>
          <w:szCs w:val="24"/>
          <w:lang w:val="ru-RU"/>
        </w:rPr>
        <w:t>ищно-коммунального хозяйства.</w:t>
      </w:r>
    </w:p>
    <w:p w:rsidR="00EC0325" w:rsidRPr="00075C02" w:rsidRDefault="00EC0325" w:rsidP="00BF42DE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075C02">
        <w:rPr>
          <w:rFonts w:ascii="Arial" w:eastAsia="Times New Roman" w:hAnsi="Arial" w:cs="Arial"/>
          <w:sz w:val="24"/>
          <w:szCs w:val="24"/>
          <w:lang w:val="ru-RU"/>
        </w:rPr>
        <w:t>Также целесообразность использования программно-целевого метода, подтверждается тем, что решение вопросы, решение которых необходимо:</w:t>
      </w:r>
    </w:p>
    <w:p w:rsidR="00EC0325" w:rsidRPr="00075C02" w:rsidRDefault="00EC0325" w:rsidP="00BF42DE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075C02">
        <w:rPr>
          <w:rFonts w:ascii="Arial" w:eastAsia="Times New Roman" w:hAnsi="Arial" w:cs="Arial"/>
          <w:sz w:val="24"/>
          <w:szCs w:val="24"/>
          <w:lang w:val="ru-RU"/>
        </w:rPr>
        <w:t>-</w:t>
      </w:r>
      <w:r w:rsidRPr="00075C02">
        <w:rPr>
          <w:rFonts w:ascii="Arial" w:eastAsia="Times New Roman" w:hAnsi="Arial" w:cs="Arial"/>
          <w:sz w:val="24"/>
          <w:szCs w:val="24"/>
        </w:rPr>
        <w:t> </w:t>
      </w:r>
      <w:r w:rsidRPr="00075C02">
        <w:rPr>
          <w:rFonts w:ascii="Arial" w:eastAsia="Times New Roman" w:hAnsi="Arial" w:cs="Arial"/>
          <w:sz w:val="24"/>
          <w:szCs w:val="24"/>
          <w:lang w:val="ru-RU"/>
        </w:rPr>
        <w:t xml:space="preserve">входят в число приоритетов федеральных программ и программ Московской области, а их решение позволит обеспечить возможность улучшения жилищных условий и качества жизни населения </w:t>
      </w:r>
      <w:r w:rsidRPr="00075C02">
        <w:rPr>
          <w:rFonts w:ascii="Arial" w:hAnsi="Arial" w:cs="Arial"/>
          <w:bCs/>
          <w:sz w:val="24"/>
          <w:szCs w:val="24"/>
          <w:lang w:val="ru-RU"/>
        </w:rPr>
        <w:t>городского округа Королёв</w:t>
      </w:r>
      <w:r w:rsidRPr="00075C02">
        <w:rPr>
          <w:rFonts w:ascii="Arial" w:eastAsia="Times New Roman" w:hAnsi="Arial" w:cs="Arial"/>
          <w:sz w:val="24"/>
          <w:szCs w:val="24"/>
          <w:lang w:val="ru-RU"/>
        </w:rPr>
        <w:t>, предотвратить чрезвычайные ситуации, связанные с функционированием систем жизнеобеспечения, а также создать условия для устойчивого и эффективного развития жилищно-коммунального хозяйства;</w:t>
      </w:r>
    </w:p>
    <w:p w:rsidR="00EC0325" w:rsidRPr="00075C02" w:rsidRDefault="00EC0325" w:rsidP="00BF42DE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075C02">
        <w:rPr>
          <w:rFonts w:ascii="Arial" w:eastAsia="Times New Roman" w:hAnsi="Arial" w:cs="Arial"/>
          <w:sz w:val="24"/>
          <w:szCs w:val="24"/>
          <w:lang w:val="ru-RU"/>
        </w:rPr>
        <w:t>-</w:t>
      </w:r>
      <w:r w:rsidRPr="00075C02">
        <w:rPr>
          <w:rFonts w:ascii="Arial" w:eastAsia="Times New Roman" w:hAnsi="Arial" w:cs="Arial"/>
          <w:sz w:val="24"/>
          <w:szCs w:val="24"/>
        </w:rPr>
        <w:t> </w:t>
      </w:r>
      <w:r w:rsidRPr="00075C02">
        <w:rPr>
          <w:rFonts w:ascii="Arial" w:eastAsia="Times New Roman" w:hAnsi="Arial" w:cs="Arial"/>
          <w:sz w:val="24"/>
          <w:szCs w:val="24"/>
          <w:lang w:val="ru-RU"/>
        </w:rPr>
        <w:t xml:space="preserve">не могут быть </w:t>
      </w:r>
      <w:proofErr w:type="gramStart"/>
      <w:r w:rsidRPr="00075C02">
        <w:rPr>
          <w:rFonts w:ascii="Arial" w:eastAsia="Times New Roman" w:hAnsi="Arial" w:cs="Arial"/>
          <w:sz w:val="24"/>
          <w:szCs w:val="24"/>
          <w:lang w:val="ru-RU"/>
        </w:rPr>
        <w:t>решены</w:t>
      </w:r>
      <w:proofErr w:type="gramEnd"/>
      <w:r w:rsidRPr="00075C02">
        <w:rPr>
          <w:rFonts w:ascii="Arial" w:eastAsia="Times New Roman" w:hAnsi="Arial" w:cs="Arial"/>
          <w:sz w:val="24"/>
          <w:szCs w:val="24"/>
          <w:lang w:val="ru-RU"/>
        </w:rPr>
        <w:t xml:space="preserve"> в пределах одного года и требуют значительных бюджетных расходов;</w:t>
      </w:r>
    </w:p>
    <w:p w:rsidR="00EC0325" w:rsidRPr="00075C02" w:rsidRDefault="00EC0325" w:rsidP="00BF42DE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075C02">
        <w:rPr>
          <w:rFonts w:ascii="Arial" w:eastAsia="Times New Roman" w:hAnsi="Arial" w:cs="Arial"/>
          <w:sz w:val="24"/>
          <w:szCs w:val="24"/>
          <w:lang w:val="ru-RU"/>
        </w:rPr>
        <w:t>-</w:t>
      </w:r>
      <w:r w:rsidRPr="00075C02">
        <w:rPr>
          <w:rFonts w:ascii="Arial" w:eastAsia="Times New Roman" w:hAnsi="Arial" w:cs="Arial"/>
          <w:sz w:val="24"/>
          <w:szCs w:val="24"/>
        </w:rPr>
        <w:t> </w:t>
      </w:r>
      <w:r w:rsidRPr="00075C02">
        <w:rPr>
          <w:rFonts w:ascii="Arial" w:eastAsia="Times New Roman" w:hAnsi="Arial" w:cs="Arial"/>
          <w:sz w:val="24"/>
          <w:szCs w:val="24"/>
          <w:lang w:val="ru-RU"/>
        </w:rPr>
        <w:t>носят комплексный характер, а их решение окажет существенное положительное влияние на социальное благополучие общества, общее экономическое развитие и рост производства.</w:t>
      </w:r>
    </w:p>
    <w:p w:rsidR="00EC0325" w:rsidRPr="00075C02" w:rsidRDefault="00EC0325" w:rsidP="00BF42DE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1.3.</w:t>
      </w:r>
      <w:r w:rsidRPr="00075C02">
        <w:rPr>
          <w:rFonts w:ascii="Arial" w:hAnsi="Arial" w:cs="Arial"/>
          <w:sz w:val="24"/>
          <w:szCs w:val="24"/>
        </w:rPr>
        <w:t> </w:t>
      </w:r>
      <w:r w:rsidRPr="00075C02">
        <w:rPr>
          <w:rFonts w:ascii="Arial" w:hAnsi="Arial" w:cs="Arial"/>
          <w:sz w:val="24"/>
          <w:szCs w:val="24"/>
          <w:lang w:val="ru-RU"/>
        </w:rPr>
        <w:t>Инерционный прогноз развития сферы</w:t>
      </w:r>
    </w:p>
    <w:p w:rsidR="00BF42DE" w:rsidRPr="00075C02" w:rsidRDefault="00EC0325" w:rsidP="00BF42D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 xml:space="preserve">жилищно-коммунального хозяйства, </w:t>
      </w:r>
      <w:r w:rsidR="00BF42DE" w:rsidRPr="00075C02">
        <w:rPr>
          <w:rFonts w:ascii="Arial" w:eastAsia="Times New Roman" w:hAnsi="Arial" w:cs="Arial"/>
          <w:sz w:val="24"/>
          <w:szCs w:val="24"/>
          <w:lang w:val="ru-RU"/>
        </w:rPr>
        <w:t>энергосбережения и повышения</w:t>
      </w:r>
    </w:p>
    <w:p w:rsidR="00EC0325" w:rsidRPr="00075C02" w:rsidRDefault="00EC0325" w:rsidP="00BF42DE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eastAsia="Times New Roman" w:hAnsi="Arial" w:cs="Arial"/>
          <w:sz w:val="24"/>
          <w:szCs w:val="24"/>
          <w:lang w:val="ru-RU"/>
        </w:rPr>
        <w:t>энергетической эффективности.</w:t>
      </w:r>
    </w:p>
    <w:p w:rsidR="00EC0325" w:rsidRPr="00075C02" w:rsidRDefault="00EC0325" w:rsidP="00BF42DE">
      <w:pPr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 xml:space="preserve">На необходимость решения выявленных проблем в формате муниципальной программы указывают результаты инерционного прогноза развития сферы ЖКХ, </w:t>
      </w:r>
      <w:r w:rsidRPr="00075C02">
        <w:rPr>
          <w:rFonts w:ascii="Arial" w:eastAsia="Times New Roman" w:hAnsi="Arial" w:cs="Arial"/>
          <w:sz w:val="24"/>
          <w:szCs w:val="24"/>
          <w:lang w:val="ru-RU"/>
        </w:rPr>
        <w:t>сферы энергосбережения и повышения энергетической эффективности.</w:t>
      </w:r>
    </w:p>
    <w:p w:rsidR="00EC0325" w:rsidRPr="00075C02" w:rsidRDefault="00EC0325" w:rsidP="00BF42DE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Инерционный прогноз осуществлен по указанным приоритетным направлениям. В качестве базовых параметров для формирования инерционного прогноза использованы были, прежде всего, целевые показатели эффективности реализации муниципальной программы в сфере ЖКХ, согласованные с Министерством жилищно-коммунального хозяйства Московской области, Министерством энергетики Московской области.</w:t>
      </w:r>
    </w:p>
    <w:p w:rsidR="00EC0325" w:rsidRPr="00075C02" w:rsidRDefault="00EC0325" w:rsidP="00BF42DE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Развитие сферы ЖКХ – по инерционному сценарию указывает на риск, что не будут достигнуты целевые значения показателей, определенных муниципальной программой, не будут выполнены в установленные сроки основные мероприятия в данной сфере.</w:t>
      </w:r>
    </w:p>
    <w:p w:rsidR="00EC0325" w:rsidRPr="00075C02" w:rsidRDefault="00EC0325" w:rsidP="00BF42DE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1.4. Описание целей муниципальной программы</w:t>
      </w:r>
    </w:p>
    <w:p w:rsidR="00EC0325" w:rsidRPr="00075C02" w:rsidRDefault="00EC0325" w:rsidP="00BF42DE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 xml:space="preserve">Целями муниципальной программы городского округа Королев Московской области «Развитие инженерной инфраструктуры и </w:t>
      </w:r>
      <w:proofErr w:type="spellStart"/>
      <w:r w:rsidRPr="00075C02">
        <w:rPr>
          <w:rFonts w:ascii="Arial" w:hAnsi="Arial" w:cs="Arial"/>
          <w:sz w:val="24"/>
          <w:szCs w:val="24"/>
          <w:lang w:val="ru-RU"/>
        </w:rPr>
        <w:t>энергоэффективности</w:t>
      </w:r>
      <w:proofErr w:type="spellEnd"/>
      <w:r w:rsidRPr="00075C02">
        <w:rPr>
          <w:rFonts w:ascii="Arial" w:hAnsi="Arial" w:cs="Arial"/>
          <w:sz w:val="24"/>
          <w:szCs w:val="24"/>
          <w:lang w:val="ru-RU"/>
        </w:rPr>
        <w:t>» являются:</w:t>
      </w:r>
    </w:p>
    <w:p w:rsidR="00EC0325" w:rsidRPr="00075C02" w:rsidRDefault="00EC0325" w:rsidP="00BF42DE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bCs/>
          <w:sz w:val="24"/>
          <w:szCs w:val="24"/>
          <w:lang w:val="ru-RU"/>
        </w:rPr>
      </w:pPr>
      <w:r w:rsidRPr="00075C02">
        <w:rPr>
          <w:rFonts w:ascii="Arial" w:hAnsi="Arial" w:cs="Arial"/>
          <w:bCs/>
          <w:sz w:val="24"/>
          <w:szCs w:val="24"/>
        </w:rPr>
        <w:t> </w:t>
      </w:r>
      <w:r w:rsidRPr="00075C02">
        <w:rPr>
          <w:rFonts w:ascii="Arial" w:hAnsi="Arial" w:cs="Arial"/>
          <w:bCs/>
          <w:sz w:val="24"/>
          <w:szCs w:val="24"/>
          <w:lang w:val="ru-RU"/>
        </w:rPr>
        <w:t>Обеспечение развития коммунальной и инженерной инфраструктуры жилищно-коммунального комплекса и создание условий по улучшению качества оказываемых услуг в соответствии со стандартами качества, обеспечивающими комфортные и безопасные условия проживания жителей городского округа Королёв Московской области, с учетом их потребностей и имеющихся обязательств Администрации городского округа Королёв Московской области.</w:t>
      </w:r>
    </w:p>
    <w:p w:rsidR="00EC0325" w:rsidRPr="00075C02" w:rsidRDefault="00EC0325" w:rsidP="00BF42DE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bCs/>
          <w:sz w:val="24"/>
          <w:szCs w:val="24"/>
          <w:lang w:val="ru-RU"/>
        </w:rPr>
      </w:pPr>
      <w:r w:rsidRPr="00075C02">
        <w:rPr>
          <w:rFonts w:ascii="Arial" w:hAnsi="Arial" w:cs="Arial"/>
          <w:bCs/>
          <w:sz w:val="24"/>
          <w:szCs w:val="24"/>
          <w:lang w:val="ru-RU"/>
        </w:rPr>
        <w:t xml:space="preserve"> С</w:t>
      </w:r>
      <w:r w:rsidRPr="00075C02">
        <w:rPr>
          <w:rFonts w:ascii="Arial" w:eastAsia="Times New Roman" w:hAnsi="Arial" w:cs="Arial"/>
          <w:sz w:val="24"/>
          <w:szCs w:val="24"/>
          <w:lang w:val="ru-RU"/>
        </w:rPr>
        <w:t xml:space="preserve">оздание условий для приведения существующего жилищного фонда в соответствие со стандартами качества, обеспечивающими комфортные и безопасные условия проживания жителей городского округа Королёв Московской области, с учетом их </w:t>
      </w:r>
      <w:r w:rsidRPr="00075C02">
        <w:rPr>
          <w:rFonts w:ascii="Arial" w:eastAsia="Times New Roman" w:hAnsi="Arial" w:cs="Arial"/>
          <w:sz w:val="24"/>
          <w:szCs w:val="24"/>
          <w:lang w:val="ru-RU"/>
        </w:rPr>
        <w:lastRenderedPageBreak/>
        <w:t>потребностей и имеющихся обязательств Администрации городского округа Королёв Московской области</w:t>
      </w:r>
    </w:p>
    <w:p w:rsidR="00EC0325" w:rsidRPr="00075C02" w:rsidRDefault="00EC0325" w:rsidP="00BF42DE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bCs/>
          <w:sz w:val="24"/>
          <w:szCs w:val="24"/>
          <w:lang w:val="ru-RU"/>
        </w:rPr>
      </w:pPr>
      <w:r w:rsidRPr="00075C02">
        <w:rPr>
          <w:rFonts w:ascii="Arial" w:eastAsia="Times New Roman" w:hAnsi="Arial" w:cs="Arial"/>
          <w:sz w:val="24"/>
          <w:szCs w:val="24"/>
          <w:lang w:val="ru-RU"/>
        </w:rPr>
        <w:t xml:space="preserve"> Энергосбережение и повышение энергетической эффективности при производстве, передаче и потреблении энергоресурсов на территории муниципального образования, создание условий для перевода экономики муниципального образования на энергосберегающий путь развития</w:t>
      </w:r>
    </w:p>
    <w:p w:rsidR="00EC0325" w:rsidRPr="00075C02" w:rsidRDefault="00EC0325" w:rsidP="00BF42DE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2. Прогноз развития сферы жилищно-коммунального хозяйства с учетом реализации муниципальной программы, возможные варианты решения проблемы, оценка преимуществ и рисков, возникающих при выборе различных вариантов решения проблемы.</w:t>
      </w:r>
    </w:p>
    <w:p w:rsidR="00EC0325" w:rsidRPr="00075C02" w:rsidRDefault="00EC0325" w:rsidP="00BF42DE">
      <w:pPr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2.1. Прогноз развития сферы жилищно-коммунального хозяйства с учетом реализации муниципальной программы, возмо</w:t>
      </w:r>
      <w:r w:rsidR="00BF42DE" w:rsidRPr="00075C02">
        <w:rPr>
          <w:rFonts w:ascii="Arial" w:hAnsi="Arial" w:cs="Arial"/>
          <w:sz w:val="24"/>
          <w:szCs w:val="24"/>
          <w:lang w:val="ru-RU"/>
        </w:rPr>
        <w:t>жные варианты решения проблемы.</w:t>
      </w:r>
    </w:p>
    <w:p w:rsidR="00EC0325" w:rsidRPr="00075C02" w:rsidRDefault="00EC0325" w:rsidP="00BF42DE">
      <w:pPr>
        <w:spacing w:after="0" w:line="240" w:lineRule="auto"/>
        <w:ind w:firstLine="708"/>
        <w:jc w:val="center"/>
        <w:rPr>
          <w:rFonts w:ascii="Arial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 xml:space="preserve">Концепция решения проблем в сфере ЖКХ основывается на программно-целевом методе и состоит в реализации в период с 2018 по 2022 год муниципальной программы «Развитие инженерной инфраструктуры и </w:t>
      </w:r>
      <w:proofErr w:type="spellStart"/>
      <w:r w:rsidRPr="00075C02">
        <w:rPr>
          <w:rFonts w:ascii="Arial" w:hAnsi="Arial" w:cs="Arial"/>
          <w:sz w:val="24"/>
          <w:szCs w:val="24"/>
          <w:lang w:val="ru-RU"/>
        </w:rPr>
        <w:t>энергоэффективности</w:t>
      </w:r>
      <w:proofErr w:type="spellEnd"/>
      <w:r w:rsidRPr="00075C02">
        <w:rPr>
          <w:rFonts w:ascii="Arial" w:hAnsi="Arial" w:cs="Arial"/>
          <w:sz w:val="24"/>
          <w:szCs w:val="24"/>
          <w:lang w:val="ru-RU"/>
        </w:rPr>
        <w:t>», которая на начало 2018 года включает в себя три подпрограммы.</w:t>
      </w:r>
    </w:p>
    <w:p w:rsidR="00EC0325" w:rsidRPr="00075C02" w:rsidRDefault="00EC0325" w:rsidP="00BF42DE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Программный сценарий развития сферы ЖКХ отличается устойчивостью решений, принятых на пятилетний период, по совершенствованию системы жилищно-коммунального хозяйства и обеспечения сбалансированности ресурсов из возможных источников финансирования на реализацию необходимых мероприятий.</w:t>
      </w:r>
    </w:p>
    <w:p w:rsidR="00EC0325" w:rsidRPr="00075C02" w:rsidRDefault="00EC0325" w:rsidP="00BF42DE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При программно-целевом сценарии развития сферы ЖКХ к 2022 году в городском округе Королёв будут получены следующие значения целевых показателей:</w:t>
      </w:r>
    </w:p>
    <w:p w:rsidR="00EC0325" w:rsidRPr="00075C02" w:rsidRDefault="00EC0325" w:rsidP="00BF42DE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- доля актуализированных схем теплоснабжения, имеющих электронную модель, разработанную в соответствии с единым техническим заданием, ежегодно 100%;</w:t>
      </w:r>
    </w:p>
    <w:p w:rsidR="00EC0325" w:rsidRPr="00075C02" w:rsidRDefault="00EC0325" w:rsidP="00BF42DE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- доля актуализированных схем водоснабжения, водоотведения, имеющих электронную модель, разработанную в соответствии с единым техническим заданием ежегодно 100%;</w:t>
      </w:r>
    </w:p>
    <w:p w:rsidR="00EC0325" w:rsidRPr="00075C02" w:rsidRDefault="00EC0325" w:rsidP="00BF42DE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- уровень готовности объектов жилищно-коммунального хозяйства муниципальных образований московской области к осенне-зимнему периоду не менее 10 баллов ежегодно;</w:t>
      </w:r>
    </w:p>
    <w:p w:rsidR="00EC0325" w:rsidRPr="00075C02" w:rsidRDefault="00EC0325" w:rsidP="00BF42DE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- </w:t>
      </w:r>
      <w:r w:rsidRPr="00075C02">
        <w:rPr>
          <w:rFonts w:ascii="Arial" w:hAnsi="Arial" w:cs="Arial"/>
          <w:bCs/>
          <w:sz w:val="24"/>
          <w:szCs w:val="24"/>
          <w:lang w:val="ru-RU"/>
        </w:rPr>
        <w:t>Задолженность за потребленные топливно-энергетические ресурсы (газ и электроэнергия) на 1 тысячу населения</w:t>
      </w:r>
      <w:proofErr w:type="gramStart"/>
      <w:r w:rsidRPr="00075C02">
        <w:rPr>
          <w:rFonts w:ascii="Arial" w:hAnsi="Arial" w:cs="Arial"/>
          <w:bCs/>
          <w:sz w:val="24"/>
          <w:szCs w:val="24"/>
          <w:lang w:val="ru-RU"/>
        </w:rPr>
        <w:t>.</w:t>
      </w:r>
      <w:proofErr w:type="gramEnd"/>
      <w:r w:rsidRPr="00075C02">
        <w:rPr>
          <w:rFonts w:ascii="Arial" w:hAnsi="Arial" w:cs="Arial"/>
          <w:bCs/>
          <w:sz w:val="24"/>
          <w:szCs w:val="24"/>
          <w:lang w:val="ru-RU"/>
        </w:rPr>
        <w:t xml:space="preserve"> – </w:t>
      </w:r>
      <w:proofErr w:type="gramStart"/>
      <w:r w:rsidRPr="00075C02">
        <w:rPr>
          <w:rFonts w:ascii="Arial" w:hAnsi="Arial" w:cs="Arial"/>
          <w:bCs/>
          <w:sz w:val="24"/>
          <w:szCs w:val="24"/>
          <w:lang w:val="ru-RU"/>
        </w:rPr>
        <w:t>е</w:t>
      </w:r>
      <w:proofErr w:type="gramEnd"/>
      <w:r w:rsidRPr="00075C02">
        <w:rPr>
          <w:rFonts w:ascii="Arial" w:hAnsi="Arial" w:cs="Arial"/>
          <w:bCs/>
          <w:sz w:val="24"/>
          <w:szCs w:val="24"/>
          <w:lang w:val="ru-RU"/>
        </w:rPr>
        <w:t>жегодное снижение.</w:t>
      </w:r>
    </w:p>
    <w:p w:rsidR="00EC0325" w:rsidRPr="00075C02" w:rsidRDefault="00EC0325" w:rsidP="00BF42DE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- Организация работ по устранению технологических нарушений (аварий, инцидентов) на коммунальных объектах – 0 баллов ежегодно</w:t>
      </w:r>
    </w:p>
    <w:p w:rsidR="00EC0325" w:rsidRPr="00075C02" w:rsidRDefault="00EC0325" w:rsidP="00BF42DE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proofErr w:type="gramStart"/>
      <w:r w:rsidRPr="00075C02">
        <w:rPr>
          <w:rFonts w:ascii="Arial" w:hAnsi="Arial" w:cs="Arial"/>
          <w:sz w:val="24"/>
          <w:szCs w:val="24"/>
          <w:lang w:val="ru-RU"/>
        </w:rPr>
        <w:t xml:space="preserve">- количество созданных и восстановленных объектов коммунальной инфраструктуры – 1 ед. в 2018-2019 году (котельная, расположенная по адресу: </w:t>
      </w:r>
      <w:proofErr w:type="spellStart"/>
      <w:r w:rsidRPr="00075C02">
        <w:rPr>
          <w:rFonts w:ascii="Arial" w:hAnsi="Arial" w:cs="Arial"/>
          <w:sz w:val="24"/>
          <w:szCs w:val="24"/>
          <w:lang w:val="ru-RU"/>
        </w:rPr>
        <w:t>мкр</w:t>
      </w:r>
      <w:proofErr w:type="spellEnd"/>
      <w:r w:rsidRPr="00075C02">
        <w:rPr>
          <w:rFonts w:ascii="Arial" w:hAnsi="Arial" w:cs="Arial"/>
          <w:sz w:val="24"/>
          <w:szCs w:val="24"/>
          <w:lang w:val="ru-RU"/>
        </w:rPr>
        <w:t>.</w:t>
      </w:r>
      <w:proofErr w:type="gramEnd"/>
      <w:r w:rsidRPr="00075C02">
        <w:rPr>
          <w:rFonts w:ascii="Arial" w:hAnsi="Arial" w:cs="Arial"/>
          <w:sz w:val="24"/>
          <w:szCs w:val="24"/>
          <w:lang w:val="ru-RU"/>
        </w:rPr>
        <w:t xml:space="preserve"> Юбилейный, ул. Гаражный тупик, д.4)</w:t>
      </w:r>
    </w:p>
    <w:p w:rsidR="00EC0325" w:rsidRPr="00075C02" w:rsidRDefault="00EC0325" w:rsidP="00BF42DE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- Доля РСО, утвердивших инвестиционные программы в сфере теплоснабжения, водоснабжения и водоотведения в общем количестве РСО, осуществляющих регулируемые виды деятельности на территории муниципального образования Московской области – не менее 10 баллов;</w:t>
      </w:r>
    </w:p>
    <w:p w:rsidR="00EC0325" w:rsidRPr="00075C02" w:rsidRDefault="00EC0325" w:rsidP="00BF42DE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- увеличение доли населения, обеспеченного доброкачественной питьевой водой из централизованных источников водоснабжения не менее 20 баллов;</w:t>
      </w:r>
    </w:p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-</w:t>
      </w:r>
      <w:r w:rsidRPr="00075C02">
        <w:rPr>
          <w:rFonts w:ascii="Arial" w:hAnsi="Arial" w:cs="Arial"/>
          <w:sz w:val="24"/>
          <w:szCs w:val="24"/>
        </w:rPr>
        <w:t> </w:t>
      </w:r>
      <w:r w:rsidRPr="00075C02">
        <w:rPr>
          <w:rFonts w:ascii="Arial" w:hAnsi="Arial" w:cs="Arial"/>
          <w:sz w:val="24"/>
          <w:szCs w:val="24"/>
          <w:lang w:val="ru-RU"/>
        </w:rPr>
        <w:t>уровень собираемости взносов на капитальный ремонт – 100% ежегодно;</w:t>
      </w:r>
    </w:p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-</w:t>
      </w:r>
      <w:r w:rsidRPr="00075C02">
        <w:rPr>
          <w:rFonts w:ascii="Arial" w:hAnsi="Arial" w:cs="Arial"/>
          <w:sz w:val="24"/>
          <w:szCs w:val="24"/>
        </w:rPr>
        <w:t> </w:t>
      </w:r>
      <w:r w:rsidRPr="00075C02">
        <w:rPr>
          <w:rFonts w:ascii="Arial" w:hAnsi="Arial" w:cs="Arial"/>
          <w:sz w:val="24"/>
          <w:szCs w:val="24"/>
          <w:lang w:val="ru-RU"/>
        </w:rPr>
        <w:t>к</w:t>
      </w:r>
      <w:r w:rsidRPr="00075C02">
        <w:rPr>
          <w:rFonts w:ascii="Arial" w:hAnsi="Arial" w:cs="Arial"/>
          <w:bCs/>
          <w:sz w:val="24"/>
          <w:szCs w:val="24"/>
          <w:shd w:val="clear" w:color="auto" w:fill="FFFFFF"/>
          <w:lang w:val="ru-RU"/>
        </w:rPr>
        <w:t>оличество домов, в которых проведен капитальный ремонт в рамках программы «Проведение капитального ремонта общего имущества в многоквартирных домах, расположенных на территории Московской области на 2014-2038 годы,</w:t>
      </w:r>
      <w:r w:rsidRPr="00075C02">
        <w:rPr>
          <w:rFonts w:ascii="Arial" w:hAnsi="Arial" w:cs="Arial"/>
          <w:sz w:val="24"/>
          <w:szCs w:val="24"/>
        </w:rPr>
        <w:t> </w:t>
      </w:r>
      <w:r w:rsidRPr="00075C02">
        <w:rPr>
          <w:rFonts w:ascii="Arial" w:hAnsi="Arial" w:cs="Arial"/>
          <w:sz w:val="24"/>
          <w:szCs w:val="24"/>
          <w:lang w:val="ru-RU"/>
        </w:rPr>
        <w:t>ежегодно до 11 шт.</w:t>
      </w:r>
    </w:p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lastRenderedPageBreak/>
        <w:t>-</w:t>
      </w:r>
      <w:r w:rsidRPr="00075C02">
        <w:rPr>
          <w:rFonts w:ascii="Arial" w:hAnsi="Arial" w:cs="Arial"/>
          <w:sz w:val="24"/>
          <w:szCs w:val="24"/>
        </w:rPr>
        <w:t> </w:t>
      </w:r>
      <w:r w:rsidRPr="00075C02">
        <w:rPr>
          <w:rFonts w:ascii="Arial" w:hAnsi="Arial" w:cs="Arial"/>
          <w:sz w:val="24"/>
          <w:szCs w:val="24"/>
          <w:lang w:val="ru-RU"/>
        </w:rPr>
        <w:t>к</w:t>
      </w:r>
      <w:r w:rsidRPr="00075C02">
        <w:rPr>
          <w:rFonts w:ascii="Arial" w:hAnsi="Arial" w:cs="Arial"/>
          <w:bCs/>
          <w:sz w:val="24"/>
          <w:szCs w:val="24"/>
          <w:lang w:val="ru-RU"/>
        </w:rPr>
        <w:t>оличество установленных газовых плит, взамен отработавших нормативный срок службы, в помещениях муниципального жилищного фонда, ежегодно 100 шт.</w:t>
      </w:r>
    </w:p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-</w:t>
      </w:r>
      <w:r w:rsidRPr="00075C02">
        <w:rPr>
          <w:rFonts w:ascii="Arial" w:hAnsi="Arial" w:cs="Arial"/>
          <w:sz w:val="24"/>
          <w:szCs w:val="24"/>
        </w:rPr>
        <w:t> </w:t>
      </w:r>
      <w:r w:rsidRPr="00075C02">
        <w:rPr>
          <w:rFonts w:ascii="Arial" w:hAnsi="Arial" w:cs="Arial"/>
          <w:sz w:val="24"/>
          <w:szCs w:val="24"/>
          <w:lang w:val="ru-RU"/>
        </w:rPr>
        <w:t>к</w:t>
      </w:r>
      <w:r w:rsidRPr="00075C02">
        <w:rPr>
          <w:rFonts w:ascii="Arial" w:hAnsi="Arial" w:cs="Arial"/>
          <w:bCs/>
          <w:sz w:val="24"/>
          <w:szCs w:val="24"/>
          <w:lang w:val="ru-RU"/>
        </w:rPr>
        <w:t>оличество установленных газовых водонагревателей, взамен отработавших нормативный срок службы, в помещениях муниципального жилищного фонда, ежегодно 50 шт.</w:t>
      </w:r>
    </w:p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-</w:t>
      </w:r>
      <w:r w:rsidRPr="00075C02">
        <w:rPr>
          <w:rFonts w:ascii="Arial" w:hAnsi="Arial" w:cs="Arial"/>
          <w:sz w:val="24"/>
          <w:szCs w:val="24"/>
        </w:rPr>
        <w:t> </w:t>
      </w:r>
      <w:r w:rsidRPr="00075C02">
        <w:rPr>
          <w:rFonts w:ascii="Arial" w:hAnsi="Arial" w:cs="Arial"/>
          <w:sz w:val="24"/>
          <w:szCs w:val="24"/>
          <w:lang w:val="ru-RU"/>
        </w:rPr>
        <w:t>к</w:t>
      </w:r>
      <w:r w:rsidRPr="00075C02">
        <w:rPr>
          <w:rFonts w:ascii="Arial" w:hAnsi="Arial" w:cs="Arial"/>
          <w:bCs/>
          <w:sz w:val="24"/>
          <w:szCs w:val="24"/>
          <w:lang w:val="ru-RU"/>
        </w:rPr>
        <w:t>оличество муниципальных квартир, в которых проведено техническое обследование внутриквартирного газового оборудования, ежегодно 1000 шт.</w:t>
      </w:r>
    </w:p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-</w:t>
      </w:r>
      <w:r w:rsidRPr="00075C02">
        <w:rPr>
          <w:rFonts w:ascii="Arial" w:hAnsi="Arial" w:cs="Arial"/>
          <w:sz w:val="24"/>
          <w:szCs w:val="24"/>
        </w:rPr>
        <w:t> </w:t>
      </w:r>
      <w:r w:rsidRPr="00075C02">
        <w:rPr>
          <w:rFonts w:ascii="Arial" w:hAnsi="Arial" w:cs="Arial"/>
          <w:sz w:val="24"/>
          <w:szCs w:val="24"/>
          <w:lang w:val="ru-RU"/>
        </w:rPr>
        <w:t>количество установленных индивидуальных приборов учета энергетических ресурсов в жилых помещениях, находящихся в муниципальной собственности, ежегодно до 100 шт.</w:t>
      </w:r>
    </w:p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-</w:t>
      </w:r>
      <w:r w:rsidRPr="00075C02">
        <w:rPr>
          <w:rFonts w:ascii="Arial" w:hAnsi="Arial" w:cs="Arial"/>
          <w:sz w:val="24"/>
          <w:szCs w:val="24"/>
        </w:rPr>
        <w:t> </w:t>
      </w:r>
      <w:r w:rsidRPr="00075C02">
        <w:rPr>
          <w:rFonts w:ascii="Arial" w:hAnsi="Arial" w:cs="Arial"/>
          <w:sz w:val="24"/>
          <w:szCs w:val="24"/>
          <w:lang w:val="ru-RU"/>
        </w:rPr>
        <w:t xml:space="preserve">количество подъездов многоквартирных домов приведенных в надлежащее состояние, до конца 2022г. - </w:t>
      </w:r>
      <w:r w:rsidRPr="00075C02">
        <w:rPr>
          <w:rFonts w:ascii="Arial" w:hAnsi="Arial" w:cs="Arial"/>
          <w:sz w:val="24"/>
          <w:szCs w:val="24"/>
          <w:shd w:val="clear" w:color="auto" w:fill="FFFFFF"/>
          <w:lang w:val="ru-RU"/>
        </w:rPr>
        <w:t>3432 шт.</w:t>
      </w:r>
    </w:p>
    <w:p w:rsidR="00EC0325" w:rsidRPr="00075C02" w:rsidRDefault="00EC0325" w:rsidP="00BF42DE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075C02">
        <w:rPr>
          <w:rFonts w:ascii="Arial" w:eastAsia="Times New Roman" w:hAnsi="Arial" w:cs="Arial"/>
          <w:sz w:val="24"/>
          <w:szCs w:val="24"/>
          <w:lang w:val="ru-RU"/>
        </w:rPr>
        <w:t xml:space="preserve">В 2018 году основные усилия будут сосредоточены на первоочередных вопросах, связанных с формированием структуры эффективного управления энергосбережением в масштабах города, созданием рыночных механизмов перераспределения присоединенных мощностей и потребляемых нагрузок, координацией мероприятий по энергосбережению и повышению энергетической эффективности, организацией </w:t>
      </w:r>
      <w:proofErr w:type="gramStart"/>
      <w:r w:rsidRPr="00075C02">
        <w:rPr>
          <w:rFonts w:ascii="Arial" w:eastAsia="Times New Roman" w:hAnsi="Arial" w:cs="Arial"/>
          <w:sz w:val="24"/>
          <w:szCs w:val="24"/>
          <w:lang w:val="ru-RU"/>
        </w:rPr>
        <w:t>механизма контроля выполнения мероприятий муниципальной программы</w:t>
      </w:r>
      <w:proofErr w:type="gramEnd"/>
      <w:r w:rsidRPr="00075C02">
        <w:rPr>
          <w:rFonts w:ascii="Arial" w:eastAsia="Times New Roman" w:hAnsi="Arial" w:cs="Arial"/>
          <w:sz w:val="24"/>
          <w:szCs w:val="24"/>
          <w:lang w:val="ru-RU"/>
        </w:rPr>
        <w:t xml:space="preserve">. </w:t>
      </w:r>
    </w:p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  <w:lang w:val="ru-RU"/>
        </w:rPr>
      </w:pPr>
      <w:r w:rsidRPr="00075C02">
        <w:rPr>
          <w:rFonts w:ascii="Arial" w:eastAsia="Times New Roman" w:hAnsi="Arial" w:cs="Arial"/>
          <w:sz w:val="24"/>
          <w:szCs w:val="24"/>
          <w:lang w:val="ru-RU"/>
        </w:rPr>
        <w:t>Реализация мероприятий муниципальной программы позволит системно решать накопившиеся проблемы.</w:t>
      </w:r>
    </w:p>
    <w:p w:rsidR="00EC0325" w:rsidRPr="00075C02" w:rsidRDefault="00EC0325" w:rsidP="00BF42DE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2.2.</w:t>
      </w:r>
      <w:r w:rsidRPr="00075C02">
        <w:rPr>
          <w:rFonts w:ascii="Arial" w:hAnsi="Arial" w:cs="Arial"/>
          <w:sz w:val="24"/>
          <w:szCs w:val="24"/>
        </w:rPr>
        <w:t> </w:t>
      </w:r>
      <w:r w:rsidRPr="00075C02">
        <w:rPr>
          <w:rFonts w:ascii="Arial" w:hAnsi="Arial" w:cs="Arial"/>
          <w:sz w:val="24"/>
          <w:szCs w:val="24"/>
          <w:lang w:val="ru-RU"/>
        </w:rPr>
        <w:t>Оценка преимуществ и рисков,</w:t>
      </w:r>
    </w:p>
    <w:p w:rsidR="00EC0325" w:rsidRPr="00075C02" w:rsidRDefault="00EC0325" w:rsidP="00BF42DE">
      <w:pPr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возникающих при выборе вариантов решения проблем</w:t>
      </w:r>
    </w:p>
    <w:p w:rsidR="00EC0325" w:rsidRPr="00075C02" w:rsidRDefault="00EC0325" w:rsidP="00BF42DE">
      <w:pPr>
        <w:suppressAutoHyphens/>
        <w:spacing w:after="0" w:line="240" w:lineRule="auto"/>
        <w:rPr>
          <w:rFonts w:ascii="Arial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 xml:space="preserve">Сопоставление основных показателей, характеризующих развитие проблем в сфере ЖКХ к 2022 году по двум сценариям – инерционному и программно-целевому - является основанием для выбора в качестве основного сценария для решения вопросов на перспективу до 2022 года программно-целевого сценария. Решение вопросов в сфере ЖКХ городского округа Королёв </w:t>
      </w:r>
      <w:proofErr w:type="gramStart"/>
      <w:r w:rsidRPr="00075C02">
        <w:rPr>
          <w:rFonts w:ascii="Arial" w:hAnsi="Arial" w:cs="Arial"/>
          <w:sz w:val="24"/>
          <w:szCs w:val="24"/>
          <w:lang w:val="ru-RU"/>
        </w:rPr>
        <w:t>позволит</w:t>
      </w:r>
      <w:proofErr w:type="gramEnd"/>
      <w:r w:rsidRPr="00075C02">
        <w:rPr>
          <w:rFonts w:ascii="Arial" w:hAnsi="Arial" w:cs="Arial"/>
          <w:sz w:val="24"/>
          <w:szCs w:val="24"/>
          <w:lang w:val="ru-RU"/>
        </w:rPr>
        <w:t xml:space="preserve"> достичь планируемые целевые значения показателей за счет комплексного подхода в их решении и оптимального планирования ресурсов на реализацию необходимых мероприятий по заданным параметрам целей подпрограммы.</w:t>
      </w:r>
    </w:p>
    <w:p w:rsidR="00EC0325" w:rsidRPr="00075C02" w:rsidRDefault="00EC0325" w:rsidP="00BF42DE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 xml:space="preserve">Вместе с тем использование программно-целевого сценария не гарантирует отсутствие определенных рисков в ходе реализации муниципальной программы под воздействием соответствующих внешних и внутренних факторов. </w:t>
      </w:r>
    </w:p>
    <w:p w:rsidR="00EC0325" w:rsidRPr="00075C02" w:rsidRDefault="00EC0325" w:rsidP="00BF42DE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Основные риски, которые могут возникнуть при реализации муниципальной программы:</w:t>
      </w:r>
    </w:p>
    <w:p w:rsidR="00EC0325" w:rsidRPr="00075C02" w:rsidRDefault="00EC0325" w:rsidP="00BF42D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-</w:t>
      </w:r>
      <w:r w:rsidRPr="00075C02">
        <w:rPr>
          <w:rFonts w:ascii="Arial" w:hAnsi="Arial" w:cs="Arial"/>
          <w:sz w:val="24"/>
          <w:szCs w:val="24"/>
        </w:rPr>
        <w:t> </w:t>
      </w:r>
      <w:r w:rsidRPr="00075C02">
        <w:rPr>
          <w:rFonts w:ascii="Arial" w:hAnsi="Arial" w:cs="Arial"/>
          <w:sz w:val="24"/>
          <w:szCs w:val="24"/>
          <w:lang w:val="ru-RU"/>
        </w:rPr>
        <w:t xml:space="preserve">риск исполнителя муниципальной программы, который связан с возникновением проблем в реализации муниципальной программы в результате недостаточной квалификации и (или) недобросовестности ответственных исполнителей, что может привести к нецелевому и/или неэффективному использованию бюджетных средств, невыполнению ряда мероприятий муниципальной программы. </w:t>
      </w:r>
      <w:proofErr w:type="gramStart"/>
      <w:r w:rsidRPr="00075C02">
        <w:rPr>
          <w:rFonts w:ascii="Arial" w:hAnsi="Arial" w:cs="Arial"/>
          <w:sz w:val="24"/>
          <w:szCs w:val="24"/>
          <w:lang w:val="ru-RU"/>
        </w:rPr>
        <w:t>Данный риск обусловлен большим количеством участников реализации мероприятий муниципальной программы;</w:t>
      </w:r>
      <w:proofErr w:type="gramEnd"/>
    </w:p>
    <w:p w:rsidR="00EC0325" w:rsidRPr="00075C02" w:rsidRDefault="00EC0325" w:rsidP="00BF42D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-</w:t>
      </w:r>
      <w:r w:rsidRPr="00075C02">
        <w:rPr>
          <w:rFonts w:ascii="Arial" w:hAnsi="Arial" w:cs="Arial"/>
          <w:sz w:val="24"/>
          <w:szCs w:val="24"/>
        </w:rPr>
        <w:t> </w:t>
      </w:r>
      <w:r w:rsidRPr="00075C02">
        <w:rPr>
          <w:rFonts w:ascii="Arial" w:hAnsi="Arial" w:cs="Arial"/>
          <w:sz w:val="24"/>
          <w:szCs w:val="24"/>
          <w:lang w:val="ru-RU"/>
        </w:rPr>
        <w:t xml:space="preserve">организационные риски, которые связаны с несоответствием организационной инфраструктуры реализации муниципальной программы ее целям и мероприятиям, задержкой формирования соответствующих организационных систем к сроку начала реализации мероприятий муниципальной программы. Большое число участников реализации программы, а высокая зависимость реализации мероприятий муниципальной программы от принятия необходимых организационных решений требуют высокой эффективности координации их деятельности и отлаженных административных процедур для снижения данного риска. Реализация данного риска может привести к задержкам в реализации муниципальной программы, срыву сроков и результатов выполнения </w:t>
      </w:r>
      <w:r w:rsidRPr="00075C02">
        <w:rPr>
          <w:rFonts w:ascii="Arial" w:hAnsi="Arial" w:cs="Arial"/>
          <w:sz w:val="24"/>
          <w:szCs w:val="24"/>
          <w:lang w:val="ru-RU"/>
        </w:rPr>
        <w:lastRenderedPageBreak/>
        <w:t>отдельных мероприятий;</w:t>
      </w:r>
    </w:p>
    <w:p w:rsidR="00EC0325" w:rsidRPr="00075C02" w:rsidRDefault="00EC0325" w:rsidP="00BF42D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-</w:t>
      </w:r>
      <w:r w:rsidRPr="00075C02">
        <w:rPr>
          <w:rFonts w:ascii="Arial" w:hAnsi="Arial" w:cs="Arial"/>
          <w:sz w:val="24"/>
          <w:szCs w:val="24"/>
        </w:rPr>
        <w:t> </w:t>
      </w:r>
      <w:r w:rsidRPr="00075C02">
        <w:rPr>
          <w:rFonts w:ascii="Arial" w:hAnsi="Arial" w:cs="Arial"/>
          <w:sz w:val="24"/>
          <w:szCs w:val="24"/>
          <w:lang w:val="ru-RU"/>
        </w:rPr>
        <w:t>риск финансового обеспечения, который связан с финансированием муниципальной программы в неполном объеме, как за счет бюджетных, так и внебюджетных источников. Данный риск возникает по причине значительной продолжительности муниципальной программы, сбоев в реализации муниципальной программы по причине недофинансирования, а также высокой зависимости ее успешной реализации от привлечения внебюджетных источников;</w:t>
      </w:r>
    </w:p>
    <w:p w:rsidR="00EC0325" w:rsidRPr="00075C02" w:rsidRDefault="00EC0325" w:rsidP="00BF42DE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-</w:t>
      </w:r>
      <w:r w:rsidRPr="00075C02">
        <w:rPr>
          <w:rFonts w:ascii="Arial" w:hAnsi="Arial" w:cs="Arial"/>
          <w:sz w:val="24"/>
          <w:szCs w:val="24"/>
        </w:rPr>
        <w:t> </w:t>
      </w:r>
      <w:r w:rsidRPr="00075C02">
        <w:rPr>
          <w:rFonts w:ascii="Arial" w:hAnsi="Arial" w:cs="Arial"/>
          <w:sz w:val="24"/>
          <w:szCs w:val="24"/>
          <w:lang w:val="ru-RU"/>
        </w:rPr>
        <w:t xml:space="preserve">риск </w:t>
      </w:r>
      <w:proofErr w:type="gramStart"/>
      <w:r w:rsidRPr="00075C02">
        <w:rPr>
          <w:rFonts w:ascii="Arial" w:hAnsi="Arial" w:cs="Arial"/>
          <w:sz w:val="24"/>
          <w:szCs w:val="24"/>
          <w:lang w:val="ru-RU"/>
        </w:rPr>
        <w:t>срыва сроков выполнения мероприятий программы</w:t>
      </w:r>
      <w:proofErr w:type="gramEnd"/>
      <w:r w:rsidRPr="00075C02">
        <w:rPr>
          <w:rFonts w:ascii="Arial" w:hAnsi="Arial" w:cs="Arial"/>
          <w:sz w:val="24"/>
          <w:szCs w:val="24"/>
          <w:lang w:val="ru-RU"/>
        </w:rPr>
        <w:t xml:space="preserve"> по причине невыполнение мероприятий в установленные сроки по причине несогласованности действий муниципальных заказчиков подпрограммы и исполнителей мероприятий подпрограммы;</w:t>
      </w:r>
    </w:p>
    <w:p w:rsidR="00EC0325" w:rsidRPr="00075C02" w:rsidRDefault="00EC0325" w:rsidP="00BF42DE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-</w:t>
      </w:r>
      <w:r w:rsidRPr="00075C02">
        <w:rPr>
          <w:rFonts w:ascii="Arial" w:hAnsi="Arial" w:cs="Arial"/>
          <w:sz w:val="24"/>
          <w:szCs w:val="24"/>
        </w:rPr>
        <w:t> </w:t>
      </w:r>
      <w:r w:rsidRPr="00075C02">
        <w:rPr>
          <w:rFonts w:ascii="Arial" w:hAnsi="Arial" w:cs="Arial"/>
          <w:sz w:val="24"/>
          <w:szCs w:val="24"/>
          <w:lang w:val="ru-RU"/>
        </w:rPr>
        <w:t>риск ухудшения состояния экономики, что может привести к снижению доходов города и соответственно к снижению объемов финансирования мероприятий муниципальной программы, а также вследствие изменения прогнозируемых объемов доходов городского бюджета или не полное предоставление средств из запланированных источников;</w:t>
      </w:r>
    </w:p>
    <w:p w:rsidR="00EC0325" w:rsidRPr="00075C02" w:rsidRDefault="00EC0325" w:rsidP="00BF42DE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-</w:t>
      </w:r>
      <w:r w:rsidRPr="00075C02">
        <w:rPr>
          <w:rFonts w:ascii="Arial" w:hAnsi="Arial" w:cs="Arial"/>
          <w:sz w:val="24"/>
          <w:szCs w:val="24"/>
        </w:rPr>
        <w:t> </w:t>
      </w:r>
      <w:r w:rsidRPr="00075C02">
        <w:rPr>
          <w:rFonts w:ascii="Arial" w:hAnsi="Arial" w:cs="Arial"/>
          <w:sz w:val="24"/>
          <w:szCs w:val="24"/>
          <w:lang w:val="ru-RU"/>
        </w:rPr>
        <w:t>риск возникновения обстоятельств непреодолимой силы, в том числе природных и техногенных катастроф и катаклизмов, что может привести к существенному снижению состояния основных фондов организаций жилищно-коммунального хозяйства, а также потребовать концентрации средств местного бюджета на преодоление последствий таких катастроф;</w:t>
      </w:r>
    </w:p>
    <w:p w:rsidR="00EC0325" w:rsidRPr="00075C02" w:rsidRDefault="00EC0325" w:rsidP="00BF42DE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-</w:t>
      </w:r>
      <w:r w:rsidRPr="00075C02">
        <w:rPr>
          <w:rFonts w:ascii="Arial" w:hAnsi="Arial" w:cs="Arial"/>
          <w:sz w:val="24"/>
          <w:szCs w:val="24"/>
        </w:rPr>
        <w:t> </w:t>
      </w:r>
      <w:r w:rsidRPr="00075C02">
        <w:rPr>
          <w:rFonts w:ascii="Arial" w:hAnsi="Arial" w:cs="Arial"/>
          <w:sz w:val="24"/>
          <w:szCs w:val="24"/>
          <w:lang w:val="ru-RU"/>
        </w:rPr>
        <w:t>методологические риски, связанные с отсутствием методических рекомендаций по применению нормативных правовых актов в сфере жилищно-коммунального хозяйства.</w:t>
      </w:r>
    </w:p>
    <w:p w:rsidR="00EC0325" w:rsidRPr="00075C02" w:rsidRDefault="00EC0325" w:rsidP="00BF42DE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В целях минимизации указанных рисков и для обеспечения управления рисками муниципальный заказчик муниципальной программы организует мониторинг реализации подпрограммы и на основе его результатов вносит необходимые предложения координатору муниципальной программы для принятия соответствующих решений, в том числе по корректировке параметров муниципальной программы.</w:t>
      </w:r>
    </w:p>
    <w:p w:rsidR="00EC0325" w:rsidRPr="00075C02" w:rsidRDefault="00EC0325" w:rsidP="00BF42DE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 xml:space="preserve">Минимизация </w:t>
      </w:r>
      <w:proofErr w:type="gramStart"/>
      <w:r w:rsidRPr="00075C02">
        <w:rPr>
          <w:rFonts w:ascii="Arial" w:hAnsi="Arial" w:cs="Arial"/>
          <w:sz w:val="24"/>
          <w:szCs w:val="24"/>
          <w:lang w:val="ru-RU"/>
        </w:rPr>
        <w:t>риска несогласованности действий участников муниципальной программы</w:t>
      </w:r>
      <w:proofErr w:type="gramEnd"/>
      <w:r w:rsidRPr="00075C02">
        <w:rPr>
          <w:rFonts w:ascii="Arial" w:hAnsi="Arial" w:cs="Arial"/>
          <w:sz w:val="24"/>
          <w:szCs w:val="24"/>
          <w:lang w:val="ru-RU"/>
        </w:rPr>
        <w:t xml:space="preserve"> осуществляется в рамках оперативного взаимодействия муниципального заказчика муниципальной программы, координатора муниципальной программы и муниципальных заказчиков подпрограммы.</w:t>
      </w:r>
    </w:p>
    <w:p w:rsidR="00EC0325" w:rsidRPr="00075C02" w:rsidRDefault="00EC0325" w:rsidP="00BF42DE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ru-RU" w:eastAsia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3.</w:t>
      </w:r>
      <w:r w:rsidRPr="00075C02">
        <w:rPr>
          <w:rFonts w:ascii="Arial" w:hAnsi="Arial" w:cs="Arial"/>
          <w:sz w:val="24"/>
          <w:szCs w:val="24"/>
        </w:rPr>
        <w:t> </w:t>
      </w:r>
      <w:r w:rsidRPr="00075C02">
        <w:rPr>
          <w:rFonts w:ascii="Arial" w:eastAsia="Times New Roman" w:hAnsi="Arial" w:cs="Arial"/>
          <w:sz w:val="24"/>
          <w:szCs w:val="24"/>
          <w:lang w:val="ru-RU" w:eastAsia="ru-RU"/>
        </w:rPr>
        <w:t xml:space="preserve">Перечень подпрограмм </w:t>
      </w:r>
      <w:r w:rsidRPr="00075C02">
        <w:rPr>
          <w:rFonts w:ascii="Arial" w:hAnsi="Arial" w:cs="Arial"/>
          <w:sz w:val="24"/>
          <w:szCs w:val="24"/>
          <w:lang w:val="ru-RU"/>
        </w:rPr>
        <w:t xml:space="preserve">и </w:t>
      </w:r>
      <w:r w:rsidRPr="00075C02">
        <w:rPr>
          <w:rFonts w:ascii="Arial" w:eastAsia="Times New Roman" w:hAnsi="Arial" w:cs="Arial"/>
          <w:sz w:val="24"/>
          <w:szCs w:val="24"/>
          <w:lang w:val="ru-RU" w:eastAsia="ru-RU"/>
        </w:rPr>
        <w:t>их краткое описание.</w:t>
      </w:r>
    </w:p>
    <w:p w:rsidR="00EC0325" w:rsidRPr="00075C02" w:rsidRDefault="00EC0325" w:rsidP="00BF42DE">
      <w:pPr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eastAsia="Times New Roman" w:hAnsi="Arial" w:cs="Arial"/>
          <w:sz w:val="24"/>
          <w:szCs w:val="24"/>
          <w:lang w:val="ru-RU"/>
        </w:rPr>
        <w:t xml:space="preserve">3.1. </w:t>
      </w:r>
      <w:r w:rsidRPr="00075C02">
        <w:rPr>
          <w:rFonts w:ascii="Arial" w:hAnsi="Arial" w:cs="Arial"/>
          <w:sz w:val="24"/>
          <w:szCs w:val="24"/>
          <w:lang w:val="ru-RU"/>
        </w:rPr>
        <w:t>Перечень подпрограмм муниципальной программы.</w:t>
      </w:r>
    </w:p>
    <w:p w:rsidR="00EC0325" w:rsidRPr="00075C02" w:rsidRDefault="00EC0325" w:rsidP="00BF42DE">
      <w:pPr>
        <w:tabs>
          <w:tab w:val="left" w:pos="567"/>
        </w:tabs>
        <w:suppressAutoHyphens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tabs>
          <w:tab w:val="left" w:pos="567"/>
        </w:tabs>
        <w:suppressAutoHyphens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eastAsia="Times New Roman" w:hAnsi="Arial" w:cs="Arial"/>
          <w:sz w:val="24"/>
          <w:szCs w:val="24"/>
          <w:lang w:val="ru-RU"/>
        </w:rPr>
        <w:t>1.</w:t>
      </w:r>
      <w:r w:rsidRPr="00075C02">
        <w:rPr>
          <w:rFonts w:ascii="Arial" w:eastAsia="Times New Roman" w:hAnsi="Arial" w:cs="Arial"/>
          <w:sz w:val="24"/>
          <w:szCs w:val="24"/>
        </w:rPr>
        <w:t> </w:t>
      </w:r>
      <w:r w:rsidRPr="00075C02">
        <w:rPr>
          <w:rFonts w:ascii="Arial" w:eastAsia="Times New Roman" w:hAnsi="Arial" w:cs="Arial"/>
          <w:sz w:val="24"/>
          <w:szCs w:val="24"/>
          <w:lang w:val="ru-RU"/>
        </w:rPr>
        <w:t>Создание условий для обеспечения качественными жилищно-коммунальными услугами</w:t>
      </w:r>
      <w:r w:rsidRPr="00075C02">
        <w:rPr>
          <w:rFonts w:ascii="Arial" w:hAnsi="Arial" w:cs="Arial"/>
          <w:sz w:val="24"/>
          <w:szCs w:val="24"/>
          <w:lang w:val="ru-RU"/>
        </w:rPr>
        <w:t xml:space="preserve"> (Подпрограмма 1);</w:t>
      </w:r>
    </w:p>
    <w:p w:rsidR="00EC0325" w:rsidRPr="00075C02" w:rsidRDefault="00EC0325" w:rsidP="00BF42DE">
      <w:pPr>
        <w:tabs>
          <w:tab w:val="left" w:pos="567"/>
        </w:tabs>
        <w:suppressAutoHyphens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2.</w:t>
      </w:r>
      <w:r w:rsidRPr="00075C02">
        <w:rPr>
          <w:rFonts w:ascii="Arial" w:hAnsi="Arial" w:cs="Arial"/>
          <w:sz w:val="24"/>
          <w:szCs w:val="24"/>
        </w:rPr>
        <w:t> </w:t>
      </w:r>
      <w:r w:rsidRPr="00075C02">
        <w:rPr>
          <w:rFonts w:ascii="Arial" w:hAnsi="Arial" w:cs="Arial"/>
          <w:sz w:val="24"/>
          <w:szCs w:val="24"/>
          <w:lang w:val="ru-RU"/>
        </w:rPr>
        <w:t>Создание условий для обеспечения комфортного проживания жителей многоквартирных домов (Подпрограмма 2);</w:t>
      </w:r>
    </w:p>
    <w:p w:rsidR="00EC0325" w:rsidRPr="00075C02" w:rsidRDefault="00EC0325" w:rsidP="00BF42DE">
      <w:pPr>
        <w:tabs>
          <w:tab w:val="left" w:pos="567"/>
        </w:tabs>
        <w:suppressAutoHyphens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3.</w:t>
      </w:r>
      <w:r w:rsidRPr="00075C02">
        <w:rPr>
          <w:rFonts w:ascii="Arial" w:hAnsi="Arial" w:cs="Arial"/>
          <w:sz w:val="24"/>
          <w:szCs w:val="24"/>
        </w:rPr>
        <w:t> </w:t>
      </w:r>
      <w:r w:rsidRPr="00075C02">
        <w:rPr>
          <w:rFonts w:ascii="Arial" w:hAnsi="Arial" w:cs="Arial"/>
          <w:sz w:val="24"/>
          <w:szCs w:val="24"/>
          <w:lang w:val="ru-RU"/>
        </w:rPr>
        <w:t>Энергосбережение и повышение энергетической эффективности (Подпрограмма 3).</w:t>
      </w:r>
    </w:p>
    <w:p w:rsidR="00EC0325" w:rsidRPr="00075C02" w:rsidRDefault="00EC0325" w:rsidP="00BF42DE">
      <w:pPr>
        <w:pStyle w:val="53"/>
        <w:suppressAutoHyphens/>
        <w:autoSpaceDE w:val="0"/>
        <w:autoSpaceDN w:val="0"/>
        <w:adjustRightInd w:val="0"/>
        <w:spacing w:after="0" w:line="240" w:lineRule="auto"/>
        <w:ind w:left="0"/>
        <w:jc w:val="center"/>
        <w:rPr>
          <w:rFonts w:ascii="Arial" w:hAnsi="Arial" w:cs="Arial"/>
          <w:bCs/>
          <w:sz w:val="24"/>
          <w:szCs w:val="24"/>
        </w:rPr>
      </w:pPr>
    </w:p>
    <w:p w:rsidR="00EC0325" w:rsidRPr="00075C02" w:rsidRDefault="00EC0325" w:rsidP="00BF42DE">
      <w:pPr>
        <w:pStyle w:val="53"/>
        <w:suppressAutoHyphens/>
        <w:autoSpaceDE w:val="0"/>
        <w:autoSpaceDN w:val="0"/>
        <w:adjustRightInd w:val="0"/>
        <w:spacing w:after="0" w:line="240" w:lineRule="auto"/>
        <w:ind w:left="0"/>
        <w:jc w:val="center"/>
        <w:rPr>
          <w:rFonts w:ascii="Arial" w:hAnsi="Arial" w:cs="Arial"/>
          <w:bCs/>
          <w:sz w:val="24"/>
          <w:szCs w:val="24"/>
        </w:rPr>
      </w:pPr>
      <w:r w:rsidRPr="00075C02">
        <w:rPr>
          <w:rFonts w:ascii="Arial" w:hAnsi="Arial" w:cs="Arial"/>
          <w:bCs/>
          <w:sz w:val="24"/>
          <w:szCs w:val="24"/>
        </w:rPr>
        <w:t>3.2. Краткое описание подпрограмм муниципальной программы.</w:t>
      </w:r>
    </w:p>
    <w:p w:rsidR="00EC0325" w:rsidRPr="00075C02" w:rsidRDefault="00EC0325" w:rsidP="00BF42DE">
      <w:pPr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tabs>
          <w:tab w:val="left" w:pos="1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  <w:lang w:val="ru-RU"/>
        </w:rPr>
      </w:pPr>
      <w:proofErr w:type="gramStart"/>
      <w:r w:rsidRPr="00075C02">
        <w:rPr>
          <w:rFonts w:ascii="Arial" w:hAnsi="Arial" w:cs="Arial"/>
          <w:sz w:val="24"/>
          <w:szCs w:val="24"/>
          <w:lang w:val="ru-RU"/>
        </w:rPr>
        <w:t xml:space="preserve">Подпрограмма 1 направлена на </w:t>
      </w:r>
      <w:r w:rsidRPr="00075C02">
        <w:rPr>
          <w:rFonts w:ascii="Arial" w:hAnsi="Arial" w:cs="Arial"/>
          <w:bCs/>
          <w:sz w:val="24"/>
          <w:szCs w:val="24"/>
          <w:lang w:val="ru-RU"/>
        </w:rPr>
        <w:t xml:space="preserve">обеспечение развития коммунальной и инженерной инфраструктуры жилищно-коммунального комплекса </w:t>
      </w:r>
      <w:r w:rsidRPr="00075C02">
        <w:rPr>
          <w:rFonts w:ascii="Arial" w:hAnsi="Arial" w:cs="Arial"/>
          <w:sz w:val="24"/>
          <w:szCs w:val="24"/>
          <w:lang w:val="ru-RU"/>
        </w:rPr>
        <w:t>городского округа Королёв</w:t>
      </w:r>
      <w:r w:rsidRPr="00075C02">
        <w:rPr>
          <w:rFonts w:ascii="Arial" w:hAnsi="Arial" w:cs="Arial"/>
          <w:bCs/>
          <w:sz w:val="24"/>
          <w:szCs w:val="24"/>
          <w:lang w:val="ru-RU"/>
        </w:rPr>
        <w:t xml:space="preserve"> Московской области и создание условий по улучшению качества оказываемых услуг в соответствии со стандартами качества, обеспечивающими комфортные и безопасные условия проживания жителей </w:t>
      </w:r>
      <w:r w:rsidRPr="00075C02">
        <w:rPr>
          <w:rFonts w:ascii="Arial" w:hAnsi="Arial" w:cs="Arial"/>
          <w:sz w:val="24"/>
          <w:szCs w:val="24"/>
          <w:lang w:val="ru-RU"/>
        </w:rPr>
        <w:t>городского округа Королёв</w:t>
      </w:r>
      <w:r w:rsidRPr="00075C02">
        <w:rPr>
          <w:rFonts w:ascii="Arial" w:hAnsi="Arial" w:cs="Arial"/>
          <w:bCs/>
          <w:sz w:val="24"/>
          <w:szCs w:val="24"/>
          <w:lang w:val="ru-RU"/>
        </w:rPr>
        <w:t xml:space="preserve"> Королёва </w:t>
      </w:r>
      <w:r w:rsidRPr="00075C02">
        <w:rPr>
          <w:rFonts w:ascii="Arial" w:hAnsi="Arial" w:cs="Arial"/>
          <w:bCs/>
          <w:sz w:val="24"/>
          <w:szCs w:val="24"/>
          <w:lang w:val="ru-RU"/>
        </w:rPr>
        <w:lastRenderedPageBreak/>
        <w:t xml:space="preserve">Московской области с учетом их потребностей и имеющихся обязательств Администрации </w:t>
      </w:r>
      <w:r w:rsidRPr="00075C02">
        <w:rPr>
          <w:rFonts w:ascii="Arial" w:hAnsi="Arial" w:cs="Arial"/>
          <w:sz w:val="24"/>
          <w:szCs w:val="24"/>
          <w:lang w:val="ru-RU"/>
        </w:rPr>
        <w:t xml:space="preserve">городского округа Королёв </w:t>
      </w:r>
      <w:r w:rsidRPr="00075C02">
        <w:rPr>
          <w:rFonts w:ascii="Arial" w:hAnsi="Arial" w:cs="Arial"/>
          <w:bCs/>
          <w:sz w:val="24"/>
          <w:szCs w:val="24"/>
          <w:lang w:val="ru-RU"/>
        </w:rPr>
        <w:t>Московской области.</w:t>
      </w:r>
      <w:proofErr w:type="gramEnd"/>
    </w:p>
    <w:p w:rsidR="00EC0325" w:rsidRPr="00075C02" w:rsidRDefault="00EC0325" w:rsidP="00BF42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075C02">
        <w:rPr>
          <w:rFonts w:ascii="Arial" w:eastAsia="Times New Roman" w:hAnsi="Arial" w:cs="Arial"/>
          <w:sz w:val="24"/>
          <w:szCs w:val="24"/>
          <w:lang w:val="ru-RU"/>
        </w:rPr>
        <w:t>Подпрограмма 2 направлена на создание условий для приведения существующего жилищного фонда в соответствие со стандартами качества, обеспечивающими комфортные и безопасные условия проживания жителей городского округа Королёв Московской области, с учетом их потребностей и имеющихся обязательств Администрации городского округа Королёв Московской области.</w:t>
      </w:r>
    </w:p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075C02">
        <w:rPr>
          <w:rFonts w:ascii="Arial" w:eastAsia="Times New Roman" w:hAnsi="Arial" w:cs="Arial"/>
          <w:sz w:val="24"/>
          <w:szCs w:val="24"/>
          <w:lang w:val="ru-RU"/>
        </w:rPr>
        <w:t>Подпрограмма 3 направлена на комплексное и эффективное использование топливно-энергетических ресурсов в ЖКХ и обеспечение надежности работы системы коммунального хозяйства за счет установки приборов учета потребления энергетических ресурсов (индивидуальных и общедомовых) и реализации энергосберегающих мероприятий. Обеспечение рационального использования энергетических ресурсов за счет реализации учреждениями бюджетной сферы и организациями с участием муниципального образования энергосберегающих мероприятий.</w:t>
      </w:r>
    </w:p>
    <w:p w:rsidR="00EC0325" w:rsidRPr="00075C02" w:rsidRDefault="00EC0325" w:rsidP="00BF42DE">
      <w:pPr>
        <w:pStyle w:val="53"/>
        <w:suppressAutoHyphens/>
        <w:autoSpaceDE w:val="0"/>
        <w:autoSpaceDN w:val="0"/>
        <w:adjustRightInd w:val="0"/>
        <w:spacing w:after="0" w:line="240" w:lineRule="auto"/>
        <w:ind w:left="0"/>
        <w:jc w:val="center"/>
        <w:rPr>
          <w:rFonts w:ascii="Arial" w:hAnsi="Arial" w:cs="Arial"/>
          <w:bCs/>
          <w:sz w:val="24"/>
          <w:szCs w:val="24"/>
        </w:rPr>
      </w:pPr>
    </w:p>
    <w:p w:rsidR="00EC0325" w:rsidRPr="00075C02" w:rsidRDefault="00EC0325" w:rsidP="00BF42DE">
      <w:pPr>
        <w:pStyle w:val="53"/>
        <w:suppressAutoHyphens/>
        <w:autoSpaceDE w:val="0"/>
        <w:autoSpaceDN w:val="0"/>
        <w:adjustRightInd w:val="0"/>
        <w:spacing w:after="0" w:line="240" w:lineRule="auto"/>
        <w:ind w:left="0"/>
        <w:jc w:val="center"/>
        <w:rPr>
          <w:rFonts w:ascii="Arial" w:hAnsi="Arial" w:cs="Arial"/>
          <w:bCs/>
          <w:sz w:val="24"/>
          <w:szCs w:val="24"/>
        </w:rPr>
      </w:pPr>
      <w:r w:rsidRPr="00075C02">
        <w:rPr>
          <w:rFonts w:ascii="Arial" w:hAnsi="Arial" w:cs="Arial"/>
          <w:bCs/>
          <w:sz w:val="24"/>
          <w:szCs w:val="24"/>
        </w:rPr>
        <w:t>4. Обобщенная характеристика основных мероприятий с обоснованием необходимости их осуществления (в том числе влияние мероприятий на достижение целевых показателей, предусмотренных в указах Президента Российской Федерации, обращениях Губернатора Московской области)</w:t>
      </w:r>
    </w:p>
    <w:p w:rsidR="00EC0325" w:rsidRPr="00075C02" w:rsidRDefault="00EC0325" w:rsidP="00BF42DE">
      <w:pPr>
        <w:pStyle w:val="53"/>
        <w:suppressAutoHyphens/>
        <w:autoSpaceDE w:val="0"/>
        <w:autoSpaceDN w:val="0"/>
        <w:adjustRightInd w:val="0"/>
        <w:spacing w:after="0" w:line="240" w:lineRule="auto"/>
        <w:ind w:left="0"/>
        <w:jc w:val="center"/>
        <w:rPr>
          <w:rFonts w:ascii="Arial" w:hAnsi="Arial" w:cs="Arial"/>
          <w:bCs/>
          <w:sz w:val="24"/>
          <w:szCs w:val="24"/>
        </w:rPr>
      </w:pPr>
    </w:p>
    <w:p w:rsidR="00EC0325" w:rsidRPr="00075C02" w:rsidRDefault="00EC0325" w:rsidP="00BF42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Достижение цели муниципальной программы обеспечивается посредством реализации комплекса мер и мероприятий, входящих в состав подпрограмм. Перечни мероприятий приведены в подпрограммах данной программы.</w:t>
      </w:r>
    </w:p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В подпрограммах мероприятия сбалансированы по основным мероприятиям, объемам финансовых средств, по годам реализации подпрограмм и источникам финансирования.</w:t>
      </w:r>
    </w:p>
    <w:p w:rsidR="00EC0325" w:rsidRPr="00075C02" w:rsidRDefault="00EC0325" w:rsidP="00BF42DE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5. Планируемые результаты реализации</w:t>
      </w:r>
    </w:p>
    <w:p w:rsidR="00EC0325" w:rsidRPr="00075C02" w:rsidRDefault="00EC0325" w:rsidP="00BF42DE">
      <w:pPr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муниципальной программы</w:t>
      </w:r>
    </w:p>
    <w:p w:rsidR="00EC0325" w:rsidRPr="00075C02" w:rsidRDefault="00EC0325" w:rsidP="00BF42DE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Основные планируемые результаты реализации муниципальной программы и их динамики по годам реализации муниципальной программы приведены в Приложении № 1 к муниципальной программе.</w:t>
      </w:r>
    </w:p>
    <w:p w:rsidR="00EC0325" w:rsidRPr="00075C02" w:rsidRDefault="00EC0325" w:rsidP="00BF42DE">
      <w:pPr>
        <w:suppressAutoHyphens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 xml:space="preserve">6. Методика расчета значений планируемых результатов реализации муниципальной программы (подпрограммы) </w:t>
      </w:r>
    </w:p>
    <w:p w:rsidR="00EC0325" w:rsidRPr="00075C02" w:rsidRDefault="00EC0325" w:rsidP="00BF42DE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 xml:space="preserve">Методика приведена в Приложении № 2 к муниципальной программе. </w:t>
      </w:r>
    </w:p>
    <w:p w:rsidR="00EC0325" w:rsidRPr="00075C02" w:rsidRDefault="00EC0325" w:rsidP="00BF42DE">
      <w:pPr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7. Порядок взаимодействия ответственного за выполнение</w:t>
      </w:r>
    </w:p>
    <w:p w:rsidR="00EC0325" w:rsidRPr="00075C02" w:rsidRDefault="00EC0325" w:rsidP="00BF42DE">
      <w:pPr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мероприятий с муниципальным заказчиком</w:t>
      </w:r>
    </w:p>
    <w:p w:rsidR="00EC0325" w:rsidRPr="00075C02" w:rsidRDefault="00EC0325" w:rsidP="00BF42DE">
      <w:pPr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подпрограммы</w:t>
      </w:r>
    </w:p>
    <w:p w:rsidR="00EC0325" w:rsidRPr="00075C02" w:rsidRDefault="00EC0325" w:rsidP="00BF42DE">
      <w:pPr>
        <w:suppressAutoHyphens/>
        <w:spacing w:after="0" w:line="240" w:lineRule="auto"/>
        <w:ind w:firstLine="708"/>
        <w:jc w:val="center"/>
        <w:rPr>
          <w:rFonts w:ascii="Arial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proofErr w:type="gramStart"/>
      <w:r w:rsidRPr="00075C02">
        <w:rPr>
          <w:rFonts w:ascii="Arial" w:hAnsi="Arial" w:cs="Arial"/>
          <w:sz w:val="24"/>
          <w:szCs w:val="24"/>
          <w:lang w:val="ru-RU"/>
        </w:rPr>
        <w:t xml:space="preserve">Управление жилищно-коммунального хозяйства Администрации </w:t>
      </w:r>
      <w:r w:rsidRPr="00075C02">
        <w:rPr>
          <w:rFonts w:ascii="Arial" w:hAnsi="Arial" w:cs="Arial"/>
          <w:bCs/>
          <w:sz w:val="24"/>
          <w:szCs w:val="24"/>
          <w:lang w:val="ru-RU"/>
        </w:rPr>
        <w:t xml:space="preserve">городского округа Королёв </w:t>
      </w:r>
      <w:r w:rsidRPr="00075C02">
        <w:rPr>
          <w:rFonts w:ascii="Arial" w:hAnsi="Arial" w:cs="Arial"/>
          <w:sz w:val="24"/>
          <w:szCs w:val="24"/>
          <w:lang w:val="ru-RU"/>
        </w:rPr>
        <w:t>Московской области является муниципальным заказчиком муниципальной программы, организует управление реализацией муниципальной программы и осуществляет взаимодействие с муниципальными заказчиками подпрограмм в составе муниципальной программы, а также с ответственными за выполнение мероприятий подпрограмм, обеспечивая:</w:t>
      </w:r>
      <w:proofErr w:type="gramEnd"/>
    </w:p>
    <w:p w:rsidR="00EC0325" w:rsidRPr="00075C02" w:rsidRDefault="00EC0325" w:rsidP="00BF42DE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-</w:t>
      </w:r>
      <w:r w:rsidRPr="00075C02">
        <w:rPr>
          <w:rFonts w:ascii="Arial" w:hAnsi="Arial" w:cs="Arial"/>
          <w:sz w:val="24"/>
          <w:szCs w:val="24"/>
        </w:rPr>
        <w:t> </w:t>
      </w:r>
      <w:r w:rsidRPr="00075C02">
        <w:rPr>
          <w:rFonts w:ascii="Arial" w:hAnsi="Arial" w:cs="Arial"/>
          <w:sz w:val="24"/>
          <w:szCs w:val="24"/>
          <w:lang w:val="ru-RU"/>
        </w:rPr>
        <w:t>планирование реализации муниципальной программы в рамках целевых ориентиров муниципальной программы на соответствующий финансовый год;</w:t>
      </w:r>
    </w:p>
    <w:p w:rsidR="00EC0325" w:rsidRPr="00075C02" w:rsidRDefault="00EC0325" w:rsidP="00BF42DE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lastRenderedPageBreak/>
        <w:t>-</w:t>
      </w:r>
      <w:r w:rsidRPr="00075C02">
        <w:rPr>
          <w:rFonts w:ascii="Arial" w:hAnsi="Arial" w:cs="Arial"/>
          <w:sz w:val="24"/>
          <w:szCs w:val="24"/>
        </w:rPr>
        <w:t> </w:t>
      </w:r>
      <w:r w:rsidRPr="00075C02">
        <w:rPr>
          <w:rFonts w:ascii="Arial" w:hAnsi="Arial" w:cs="Arial"/>
          <w:sz w:val="24"/>
          <w:szCs w:val="24"/>
          <w:lang w:val="ru-RU"/>
        </w:rPr>
        <w:t>формирование прогноза объемов средств, необходимых на реализацию мероприятий муниципальной программы;</w:t>
      </w:r>
    </w:p>
    <w:p w:rsidR="00EC0325" w:rsidRPr="00075C02" w:rsidRDefault="00EC0325" w:rsidP="00BF42DE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-</w:t>
      </w:r>
      <w:r w:rsidRPr="00075C02">
        <w:rPr>
          <w:rFonts w:ascii="Arial" w:hAnsi="Arial" w:cs="Arial"/>
          <w:sz w:val="24"/>
          <w:szCs w:val="24"/>
        </w:rPr>
        <w:t> </w:t>
      </w:r>
      <w:r w:rsidRPr="00075C02">
        <w:rPr>
          <w:rFonts w:ascii="Arial" w:hAnsi="Arial" w:cs="Arial"/>
          <w:sz w:val="24"/>
          <w:szCs w:val="24"/>
          <w:lang w:val="ru-RU"/>
        </w:rPr>
        <w:t>мониторинг целевых значений показателей муниципальной программы и показателей мероприятий муниципальной программы;</w:t>
      </w:r>
    </w:p>
    <w:p w:rsidR="00EC0325" w:rsidRPr="00075C02" w:rsidRDefault="00EC0325" w:rsidP="00BF42DE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-</w:t>
      </w:r>
      <w:r w:rsidRPr="00075C02">
        <w:rPr>
          <w:rFonts w:ascii="Arial" w:hAnsi="Arial" w:cs="Arial"/>
          <w:sz w:val="24"/>
          <w:szCs w:val="24"/>
        </w:rPr>
        <w:t> </w:t>
      </w:r>
      <w:r w:rsidRPr="00075C02">
        <w:rPr>
          <w:rFonts w:ascii="Arial" w:hAnsi="Arial" w:cs="Arial"/>
          <w:sz w:val="24"/>
          <w:szCs w:val="24"/>
          <w:lang w:val="ru-RU"/>
        </w:rPr>
        <w:t>осуществление анализа и оценки, фактически достигаемых значений показателей муниципальной программы в ходе ее реализации и по итогам отчетного периода;</w:t>
      </w:r>
    </w:p>
    <w:p w:rsidR="00EC0325" w:rsidRPr="00075C02" w:rsidRDefault="00EC0325" w:rsidP="00BF42DE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-</w:t>
      </w:r>
      <w:r w:rsidRPr="00075C02">
        <w:rPr>
          <w:rFonts w:ascii="Arial" w:hAnsi="Arial" w:cs="Arial"/>
          <w:sz w:val="24"/>
          <w:szCs w:val="24"/>
        </w:rPr>
        <w:t> </w:t>
      </w:r>
      <w:r w:rsidRPr="00075C02">
        <w:rPr>
          <w:rFonts w:ascii="Arial" w:hAnsi="Arial" w:cs="Arial"/>
          <w:sz w:val="24"/>
          <w:szCs w:val="24"/>
          <w:lang w:val="ru-RU"/>
        </w:rPr>
        <w:t>осуществление ежегодной оценки результативности и эффективности мероприятий муниципальной программы и подпрограммы в ее составе, формирует аналитические справки и итоговые доклады о ходе реализации муниципальной программы в соответствии с Порядком;</w:t>
      </w:r>
    </w:p>
    <w:p w:rsidR="00EC0325" w:rsidRPr="00075C02" w:rsidRDefault="00EC0325" w:rsidP="00BF42DE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-</w:t>
      </w:r>
      <w:r w:rsidRPr="00075C02">
        <w:rPr>
          <w:rFonts w:ascii="Arial" w:hAnsi="Arial" w:cs="Arial"/>
          <w:sz w:val="24"/>
          <w:szCs w:val="24"/>
        </w:rPr>
        <w:t> </w:t>
      </w:r>
      <w:r w:rsidRPr="00075C02">
        <w:rPr>
          <w:rFonts w:ascii="Arial" w:hAnsi="Arial" w:cs="Arial"/>
          <w:sz w:val="24"/>
          <w:szCs w:val="24"/>
          <w:lang w:val="ru-RU"/>
        </w:rPr>
        <w:t>контроль реализации мероприятий муниципальной программы в ходе ее реализации и подпрограммы в ее составе;</w:t>
      </w:r>
    </w:p>
    <w:p w:rsidR="00EC0325" w:rsidRPr="00075C02" w:rsidRDefault="00EC0325" w:rsidP="00BF42DE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-</w:t>
      </w:r>
      <w:r w:rsidRPr="00075C02">
        <w:rPr>
          <w:rFonts w:ascii="Arial" w:hAnsi="Arial" w:cs="Arial"/>
          <w:sz w:val="24"/>
          <w:szCs w:val="24"/>
        </w:rPr>
        <w:t> </w:t>
      </w:r>
      <w:r w:rsidRPr="00075C02">
        <w:rPr>
          <w:rFonts w:ascii="Arial" w:hAnsi="Arial" w:cs="Arial"/>
          <w:sz w:val="24"/>
          <w:szCs w:val="24"/>
          <w:lang w:val="ru-RU"/>
        </w:rPr>
        <w:t>внесение в установленном Порядке предложений о корректировке параметров муниципальной программы;</w:t>
      </w:r>
    </w:p>
    <w:p w:rsidR="00EC0325" w:rsidRPr="00075C02" w:rsidRDefault="00EC0325" w:rsidP="00BF42DE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-</w:t>
      </w:r>
      <w:r w:rsidRPr="00075C02">
        <w:rPr>
          <w:rFonts w:ascii="Arial" w:hAnsi="Arial" w:cs="Arial"/>
          <w:sz w:val="24"/>
          <w:szCs w:val="24"/>
        </w:rPr>
        <w:t> </w:t>
      </w:r>
      <w:r w:rsidRPr="00075C02">
        <w:rPr>
          <w:rFonts w:ascii="Arial" w:hAnsi="Arial" w:cs="Arial"/>
          <w:sz w:val="24"/>
          <w:szCs w:val="24"/>
          <w:lang w:val="ru-RU"/>
        </w:rPr>
        <w:t>информационное сопровождение реализации муниципальной программы.</w:t>
      </w:r>
    </w:p>
    <w:p w:rsidR="00EC0325" w:rsidRPr="00075C02" w:rsidRDefault="00EC0325" w:rsidP="00BF42DE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Получателями средств городского бюджета являются исполнители мероприятий муниципальной программы и мероприятий подпрограмм в составе муниципальной программы, которые обеспечивают их целевое использование.</w:t>
      </w:r>
    </w:p>
    <w:p w:rsidR="00EC0325" w:rsidRPr="00075C02" w:rsidRDefault="00EC0325" w:rsidP="00BF42DE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Исполнители мероприятий муниципальной программы и мероприятий подпрограмм готовят и представляют соответственно муниципальному заказчику муниципальной программы и муниципальным заказчикам подпрограмм отчеты о ходе реализации мероприятий и о результатах реализованных мероприятий.</w:t>
      </w:r>
    </w:p>
    <w:p w:rsidR="00EC0325" w:rsidRPr="00075C02" w:rsidRDefault="00EC0325" w:rsidP="00BF42DE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8. Состав, форма и сроки представления отчетности о ходе реализации</w:t>
      </w:r>
    </w:p>
    <w:p w:rsidR="00EC0325" w:rsidRPr="00075C02" w:rsidRDefault="00EC0325" w:rsidP="00BF42DE">
      <w:pPr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 xml:space="preserve">мероприятий </w:t>
      </w:r>
      <w:proofErr w:type="gramStart"/>
      <w:r w:rsidRPr="00075C02">
        <w:rPr>
          <w:rFonts w:ascii="Arial" w:hAnsi="Arial" w:cs="Arial"/>
          <w:sz w:val="24"/>
          <w:szCs w:val="24"/>
          <w:lang w:val="ru-RU"/>
        </w:rPr>
        <w:t>ответственными</w:t>
      </w:r>
      <w:proofErr w:type="gramEnd"/>
      <w:r w:rsidRPr="00075C02">
        <w:rPr>
          <w:rFonts w:ascii="Arial" w:hAnsi="Arial" w:cs="Arial"/>
          <w:sz w:val="24"/>
          <w:szCs w:val="24"/>
          <w:lang w:val="ru-RU"/>
        </w:rPr>
        <w:t xml:space="preserve"> за выполнение муниципальной программы.</w:t>
      </w:r>
    </w:p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 xml:space="preserve">В целях осуществления </w:t>
      </w:r>
      <w:proofErr w:type="gramStart"/>
      <w:r w:rsidRPr="00075C02">
        <w:rPr>
          <w:rFonts w:ascii="Arial" w:hAnsi="Arial" w:cs="Arial"/>
          <w:sz w:val="24"/>
          <w:szCs w:val="24"/>
          <w:lang w:val="ru-RU"/>
        </w:rPr>
        <w:t>контроля за</w:t>
      </w:r>
      <w:proofErr w:type="gramEnd"/>
      <w:r w:rsidRPr="00075C02">
        <w:rPr>
          <w:rFonts w:ascii="Arial" w:hAnsi="Arial" w:cs="Arial"/>
          <w:sz w:val="24"/>
          <w:szCs w:val="24"/>
          <w:lang w:val="ru-RU"/>
        </w:rPr>
        <w:t xml:space="preserve"> реализацией муниципальной программы, муниципальный заказчик программы (подпрограммы), формирует в подсистеме ГАСУ МО отчеты о реализации мероприятий муниципальной программы (подпрограммы) по формам, определенным Порядком: </w:t>
      </w:r>
    </w:p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оперативный отчет ежеквартально – до 15 числа месяца, следующего за отчетным кварталом;</w:t>
      </w:r>
    </w:p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годовой отчет – до 1 марта года, следующего за отчетным годом.</w:t>
      </w:r>
    </w:p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Отчёты формируются по форме в соответствии с Порядком.</w:t>
      </w:r>
    </w:p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______________</w:t>
      </w:r>
    </w:p>
    <w:p w:rsidR="00EC0325" w:rsidRPr="00075C02" w:rsidRDefault="00EC0325" w:rsidP="00BF42DE">
      <w:pPr>
        <w:spacing w:after="0" w:line="240" w:lineRule="auto"/>
        <w:rPr>
          <w:rFonts w:ascii="Arial" w:hAnsi="Arial" w:cs="Arial"/>
          <w:sz w:val="24"/>
          <w:szCs w:val="24"/>
          <w:lang w:val="ru-RU"/>
        </w:rPr>
        <w:sectPr w:rsidR="00EC0325" w:rsidRPr="00075C02" w:rsidSect="00BF42DE">
          <w:pgSz w:w="11906" w:h="16838"/>
          <w:pgMar w:top="1134" w:right="567" w:bottom="1134" w:left="1134" w:header="709" w:footer="709" w:gutter="0"/>
          <w:cols w:space="720"/>
          <w:docGrid w:linePitch="360"/>
        </w:sectPr>
      </w:pPr>
    </w:p>
    <w:p w:rsidR="00EC0325" w:rsidRPr="00075C02" w:rsidRDefault="00EC0325" w:rsidP="00BF42DE">
      <w:pPr>
        <w:suppressAutoHyphens/>
        <w:spacing w:after="0" w:line="240" w:lineRule="auto"/>
        <w:ind w:left="10490"/>
        <w:contextualSpacing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lastRenderedPageBreak/>
        <w:t>Приложение №1</w:t>
      </w:r>
    </w:p>
    <w:p w:rsidR="00EC0325" w:rsidRPr="00075C02" w:rsidRDefault="00EC0325" w:rsidP="00BF42DE">
      <w:pPr>
        <w:suppressAutoHyphens/>
        <w:spacing w:after="0" w:line="240" w:lineRule="auto"/>
        <w:ind w:left="10490"/>
        <w:contextualSpacing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к муниципальной программе</w:t>
      </w:r>
    </w:p>
    <w:p w:rsidR="00EC0325" w:rsidRPr="00075C02" w:rsidRDefault="00EC0325" w:rsidP="00BF42DE">
      <w:pPr>
        <w:suppressAutoHyphens/>
        <w:spacing w:after="0" w:line="240" w:lineRule="auto"/>
        <w:ind w:left="10490"/>
        <w:contextualSpacing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bCs/>
          <w:sz w:val="24"/>
          <w:szCs w:val="24"/>
          <w:lang w:val="ru-RU"/>
        </w:rPr>
        <w:t>городского округа Королёв</w:t>
      </w:r>
    </w:p>
    <w:p w:rsidR="00EC0325" w:rsidRPr="00075C02" w:rsidRDefault="00EC0325" w:rsidP="00BF42DE">
      <w:pPr>
        <w:suppressAutoHyphens/>
        <w:spacing w:after="0" w:line="240" w:lineRule="auto"/>
        <w:ind w:left="10490"/>
        <w:contextualSpacing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Московской области на 2018-2022 годы</w:t>
      </w:r>
    </w:p>
    <w:p w:rsidR="00EC0325" w:rsidRPr="00075C02" w:rsidRDefault="00EC0325" w:rsidP="00BF42DE">
      <w:pPr>
        <w:spacing w:after="0" w:line="240" w:lineRule="auto"/>
        <w:ind w:left="10490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«Развитие инженерной инфраструктуры</w:t>
      </w:r>
    </w:p>
    <w:p w:rsidR="00EC0325" w:rsidRPr="00075C02" w:rsidRDefault="00BF42DE" w:rsidP="00BF42DE">
      <w:pPr>
        <w:spacing w:after="0" w:line="240" w:lineRule="auto"/>
        <w:ind w:left="10490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 xml:space="preserve">и </w:t>
      </w:r>
      <w:proofErr w:type="spellStart"/>
      <w:r w:rsidRPr="00075C02">
        <w:rPr>
          <w:rFonts w:ascii="Arial" w:hAnsi="Arial" w:cs="Arial"/>
          <w:sz w:val="24"/>
          <w:szCs w:val="24"/>
          <w:lang w:val="ru-RU"/>
        </w:rPr>
        <w:t>энергоэффективности</w:t>
      </w:r>
      <w:proofErr w:type="spellEnd"/>
      <w:r w:rsidRPr="00075C02">
        <w:rPr>
          <w:rFonts w:ascii="Arial" w:hAnsi="Arial" w:cs="Arial"/>
          <w:sz w:val="24"/>
          <w:szCs w:val="24"/>
          <w:lang w:val="ru-RU"/>
        </w:rPr>
        <w:t>»</w:t>
      </w:r>
    </w:p>
    <w:p w:rsidR="00EC0325" w:rsidRPr="00075C02" w:rsidRDefault="00EC0325" w:rsidP="00BF42DE">
      <w:pPr>
        <w:pStyle w:val="ConsPlusNormal"/>
        <w:jc w:val="center"/>
        <w:rPr>
          <w:sz w:val="24"/>
          <w:szCs w:val="24"/>
          <w:lang w:val="ru-RU"/>
        </w:rPr>
      </w:pPr>
    </w:p>
    <w:p w:rsidR="00EC0325" w:rsidRPr="00075C02" w:rsidRDefault="00EC0325" w:rsidP="00BF42DE">
      <w:pPr>
        <w:suppressAutoHyphens/>
        <w:spacing w:after="0" w:line="240" w:lineRule="auto"/>
        <w:contextualSpacing/>
        <w:jc w:val="center"/>
        <w:rPr>
          <w:rFonts w:ascii="Arial" w:hAnsi="Arial" w:cs="Arial"/>
          <w:bCs/>
          <w:sz w:val="24"/>
          <w:szCs w:val="24"/>
          <w:lang w:val="ru-RU"/>
        </w:rPr>
      </w:pPr>
      <w:r w:rsidRPr="00075C02">
        <w:rPr>
          <w:rFonts w:ascii="Arial" w:hAnsi="Arial" w:cs="Arial"/>
          <w:bCs/>
          <w:sz w:val="24"/>
          <w:szCs w:val="24"/>
          <w:lang w:val="ru-RU"/>
        </w:rPr>
        <w:t>Планируемые результаты реализации</w:t>
      </w:r>
    </w:p>
    <w:p w:rsidR="00EC0325" w:rsidRPr="00075C02" w:rsidRDefault="00EC0325" w:rsidP="00BF42DE">
      <w:pPr>
        <w:suppressAutoHyphens/>
        <w:spacing w:after="0" w:line="240" w:lineRule="auto"/>
        <w:contextualSpacing/>
        <w:jc w:val="center"/>
        <w:rPr>
          <w:rFonts w:ascii="Arial" w:hAnsi="Arial" w:cs="Arial"/>
          <w:bCs/>
          <w:sz w:val="24"/>
          <w:szCs w:val="24"/>
          <w:lang w:val="ru-RU"/>
        </w:rPr>
      </w:pPr>
      <w:r w:rsidRPr="00075C02">
        <w:rPr>
          <w:rFonts w:ascii="Arial" w:hAnsi="Arial" w:cs="Arial"/>
          <w:bCs/>
          <w:sz w:val="24"/>
          <w:szCs w:val="24"/>
          <w:lang w:val="ru-RU"/>
        </w:rPr>
        <w:t>муниципальной программы городского округа Королёв Московской области на 2018-2022 годы</w:t>
      </w:r>
    </w:p>
    <w:p w:rsidR="00EC0325" w:rsidRPr="00075C02" w:rsidRDefault="00EC0325" w:rsidP="00BF42DE">
      <w:pPr>
        <w:pStyle w:val="ConsPlusNormal"/>
        <w:jc w:val="center"/>
        <w:rPr>
          <w:sz w:val="24"/>
          <w:szCs w:val="24"/>
          <w:lang w:val="ru-RU"/>
        </w:rPr>
      </w:pPr>
      <w:r w:rsidRPr="00075C02">
        <w:rPr>
          <w:sz w:val="24"/>
          <w:szCs w:val="24"/>
          <w:lang w:val="ru-RU"/>
        </w:rPr>
        <w:t xml:space="preserve">«Развитие инженерной инфраструктуры и </w:t>
      </w:r>
      <w:proofErr w:type="spellStart"/>
      <w:r w:rsidRPr="00075C02">
        <w:rPr>
          <w:sz w:val="24"/>
          <w:szCs w:val="24"/>
          <w:lang w:val="ru-RU"/>
        </w:rPr>
        <w:t>энергоэффективности</w:t>
      </w:r>
      <w:proofErr w:type="spellEnd"/>
      <w:r w:rsidRPr="00075C02">
        <w:rPr>
          <w:sz w:val="24"/>
          <w:szCs w:val="24"/>
          <w:lang w:val="ru-RU"/>
        </w:rPr>
        <w:t>»</w:t>
      </w:r>
    </w:p>
    <w:p w:rsidR="00EC0325" w:rsidRPr="00075C02" w:rsidRDefault="00EC0325" w:rsidP="00BF42DE">
      <w:pPr>
        <w:pStyle w:val="ConsPlusNormal"/>
        <w:jc w:val="center"/>
        <w:rPr>
          <w:sz w:val="24"/>
          <w:szCs w:val="24"/>
          <w:lang w:val="ru-RU"/>
        </w:rPr>
      </w:pPr>
    </w:p>
    <w:tbl>
      <w:tblPr>
        <w:tblW w:w="1516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261"/>
        <w:gridCol w:w="1559"/>
        <w:gridCol w:w="1276"/>
        <w:gridCol w:w="1701"/>
        <w:gridCol w:w="992"/>
        <w:gridCol w:w="992"/>
        <w:gridCol w:w="992"/>
        <w:gridCol w:w="993"/>
        <w:gridCol w:w="992"/>
        <w:gridCol w:w="1843"/>
      </w:tblGrid>
      <w:tr w:rsidR="00EC0325" w:rsidRPr="00075C02" w:rsidTr="00BF42DE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№ п/п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Планируемые результаты реа</w:t>
            </w:r>
            <w:r w:rsidR="00BF42DE"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лизации муниципальной 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</w:rPr>
              <w:t>Тип</w:t>
            </w:r>
            <w:proofErr w:type="spellEnd"/>
            <w:r w:rsidRPr="00075C02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</w:rPr>
              <w:t>показателя</w:t>
            </w:r>
            <w:proofErr w:type="spellEnd"/>
            <w:r w:rsidRPr="00075C02">
              <w:rPr>
                <w:rFonts w:ascii="Arial" w:hAnsi="Arial" w:cs="Arial"/>
                <w:bCs/>
                <w:sz w:val="24"/>
                <w:szCs w:val="24"/>
              </w:rPr>
              <w:t>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</w:rPr>
              <w:t>Единица</w:t>
            </w:r>
            <w:proofErr w:type="spellEnd"/>
            <w:r w:rsidRPr="00075C02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</w:rPr>
              <w:t>измерения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Базовое значение на начало реализации подпрограммы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Планируемое значение по годам реализации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№ основного мероприятия в перечне мероприятий подпрограммы</w:t>
            </w:r>
          </w:p>
        </w:tc>
      </w:tr>
      <w:tr w:rsidR="00EC0325" w:rsidRPr="00075C02" w:rsidTr="00BF42DE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2022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:rsidR="00EC0325" w:rsidRPr="00075C02" w:rsidRDefault="00EC0325" w:rsidP="00BF42DE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1516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6"/>
        <w:gridCol w:w="3262"/>
        <w:gridCol w:w="1559"/>
        <w:gridCol w:w="1276"/>
        <w:gridCol w:w="1701"/>
        <w:gridCol w:w="992"/>
        <w:gridCol w:w="992"/>
        <w:gridCol w:w="992"/>
        <w:gridCol w:w="993"/>
        <w:gridCol w:w="992"/>
        <w:gridCol w:w="1843"/>
      </w:tblGrid>
      <w:tr w:rsidR="00EC0325" w:rsidRPr="00075C02" w:rsidTr="00BF42DE">
        <w:trPr>
          <w:tblHeader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11</w:t>
            </w:r>
          </w:p>
        </w:tc>
      </w:tr>
      <w:tr w:rsidR="00EC0325" w:rsidRPr="00075C02" w:rsidTr="00BF42D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46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rFonts w:eastAsia="Calibri"/>
                <w:bCs/>
                <w:sz w:val="24"/>
                <w:szCs w:val="24"/>
                <w:lang w:val="ru-RU" w:eastAsia="en-US"/>
              </w:rPr>
            </w:pPr>
            <w:r w:rsidRPr="00075C02">
              <w:rPr>
                <w:rFonts w:eastAsia="Calibri"/>
                <w:bCs/>
                <w:sz w:val="24"/>
                <w:szCs w:val="24"/>
                <w:lang w:val="ru-RU" w:eastAsia="en-US"/>
              </w:rPr>
              <w:t>Подпрограмма 1. «Создание условий для обеспечения качественными жилищно-коммунальными услугами»</w:t>
            </w:r>
          </w:p>
        </w:tc>
      </w:tr>
      <w:tr w:rsidR="00EC0325" w:rsidRPr="00075C02" w:rsidTr="00BF42D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1.1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rPr>
                <w:rFonts w:eastAsia="Calibri"/>
                <w:bCs/>
                <w:sz w:val="24"/>
                <w:szCs w:val="24"/>
                <w:lang w:val="ru-RU" w:eastAsia="en-US"/>
              </w:rPr>
            </w:pPr>
            <w:r w:rsidRPr="00075C02">
              <w:rPr>
                <w:rFonts w:eastAsia="Calibri"/>
                <w:bCs/>
                <w:sz w:val="24"/>
                <w:szCs w:val="24"/>
                <w:lang w:val="ru-RU" w:eastAsia="en-US"/>
              </w:rPr>
              <w:t>Целевой показатель 1. Доля актуализированных схем теплоснабжения, имеющих электронную модель, разработанную в соответствии с единым техническим заданием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rPr>
                <w:rFonts w:eastAsia="Calibri"/>
                <w:bCs/>
                <w:sz w:val="24"/>
                <w:szCs w:val="24"/>
                <w:lang w:val="ru-RU" w:eastAsia="en-US"/>
              </w:rPr>
            </w:pPr>
            <w:r w:rsidRPr="00075C02">
              <w:rPr>
                <w:rFonts w:eastAsia="Calibri"/>
                <w:bCs/>
                <w:sz w:val="24"/>
                <w:szCs w:val="24"/>
                <w:lang w:val="ru-RU" w:eastAsia="en-US"/>
              </w:rPr>
              <w:t>Показатель к указу Президента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75C02">
              <w:rPr>
                <w:rFonts w:eastAsia="Calibri"/>
                <w:bCs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keepNext/>
              <w:keepLines/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keepNext/>
              <w:keepLines/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keepNext/>
              <w:keepLines/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keepNext/>
              <w:keepLines/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keepNext/>
              <w:keepLines/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keepNext/>
              <w:keepLines/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75C02">
              <w:rPr>
                <w:rFonts w:eastAsia="Calibri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EC0325" w:rsidRPr="00075C02" w:rsidTr="00BF42D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1.2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rPr>
                <w:rFonts w:eastAsia="Calibri"/>
                <w:bCs/>
                <w:sz w:val="24"/>
                <w:szCs w:val="24"/>
                <w:lang w:val="ru-RU" w:eastAsia="en-US"/>
              </w:rPr>
            </w:pPr>
            <w:r w:rsidRPr="00075C02">
              <w:rPr>
                <w:rFonts w:eastAsia="Calibri"/>
                <w:bCs/>
                <w:sz w:val="24"/>
                <w:szCs w:val="24"/>
                <w:lang w:val="ru-RU" w:eastAsia="en-US"/>
              </w:rPr>
              <w:t xml:space="preserve">Целевой показатель 2. Доля актуализированных схем водоснабжения, водоотведения, имеющих электронную модель, </w:t>
            </w:r>
            <w:r w:rsidRPr="00075C02">
              <w:rPr>
                <w:rFonts w:eastAsia="Calibri"/>
                <w:bCs/>
                <w:sz w:val="24"/>
                <w:szCs w:val="24"/>
                <w:lang w:val="ru-RU" w:eastAsia="en-US"/>
              </w:rPr>
              <w:lastRenderedPageBreak/>
              <w:t>разработанную в соответствии с единым техническим заданием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rPr>
                <w:rFonts w:eastAsia="Calibri"/>
                <w:bCs/>
                <w:sz w:val="24"/>
                <w:szCs w:val="24"/>
                <w:lang w:val="ru-RU" w:eastAsia="en-US"/>
              </w:rPr>
            </w:pPr>
            <w:r w:rsidRPr="00075C02">
              <w:rPr>
                <w:rFonts w:eastAsia="Calibri"/>
                <w:bCs/>
                <w:sz w:val="24"/>
                <w:szCs w:val="24"/>
                <w:lang w:val="ru-RU" w:eastAsia="en-US"/>
              </w:rPr>
              <w:lastRenderedPageBreak/>
              <w:t xml:space="preserve">Показатель к ежегодному обращению Губернатора Московской </w:t>
            </w:r>
            <w:r w:rsidRPr="00075C02">
              <w:rPr>
                <w:rFonts w:eastAsia="Calibri"/>
                <w:bCs/>
                <w:sz w:val="24"/>
                <w:szCs w:val="24"/>
                <w:lang w:val="ru-RU" w:eastAsia="en-US"/>
              </w:rPr>
              <w:lastRenderedPageBreak/>
              <w:t>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75C02">
              <w:rPr>
                <w:rFonts w:eastAsia="Calibri"/>
                <w:bCs/>
                <w:sz w:val="24"/>
                <w:szCs w:val="24"/>
                <w:lang w:eastAsia="en-US"/>
              </w:rPr>
              <w:lastRenderedPageBreak/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keepNext/>
              <w:keepLines/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keepNext/>
              <w:keepLines/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keepNext/>
              <w:keepLines/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keepNext/>
              <w:keepLines/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keepNext/>
              <w:keepLines/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keepNext/>
              <w:keepLines/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75C02">
              <w:rPr>
                <w:rFonts w:eastAsia="Calibri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EC0325" w:rsidRPr="00075C02" w:rsidTr="00BF42D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lastRenderedPageBreak/>
              <w:t>1.3.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rPr>
                <w:rFonts w:eastAsia="Calibri"/>
                <w:bCs/>
                <w:sz w:val="24"/>
                <w:szCs w:val="24"/>
                <w:lang w:val="ru-RU" w:eastAsia="en-US"/>
              </w:rPr>
            </w:pPr>
            <w:r w:rsidRPr="00075C02">
              <w:rPr>
                <w:rFonts w:eastAsia="Calibri"/>
                <w:bCs/>
                <w:sz w:val="24"/>
                <w:szCs w:val="24"/>
                <w:lang w:val="ru-RU" w:eastAsia="en-US"/>
              </w:rPr>
              <w:t>Целевой показатель 3. Уровень готовности объектов жилищно-коммунального хозяйства муниципальных образований Московской области к осенне-зимнему периоду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rPr>
                <w:rFonts w:eastAsia="Calibri"/>
                <w:bCs/>
                <w:sz w:val="24"/>
                <w:szCs w:val="24"/>
                <w:lang w:val="ru-RU" w:eastAsia="en-US"/>
              </w:rPr>
            </w:pPr>
            <w:r w:rsidRPr="00075C02">
              <w:rPr>
                <w:rFonts w:eastAsia="Calibri"/>
                <w:bCs/>
                <w:sz w:val="24"/>
                <w:szCs w:val="24"/>
                <w:lang w:val="ru-RU" w:eastAsia="en-US"/>
              </w:rPr>
              <w:t>Показатель к ежегодному обращению Губернатора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rFonts w:eastAsia="Calibri"/>
                <w:bCs/>
                <w:sz w:val="24"/>
                <w:szCs w:val="24"/>
                <w:lang w:val="ru-RU" w:eastAsia="en-US"/>
              </w:rPr>
            </w:pPr>
            <w:r w:rsidRPr="00075C02">
              <w:rPr>
                <w:rFonts w:eastAsia="Calibri"/>
                <w:bCs/>
                <w:sz w:val="24"/>
                <w:szCs w:val="24"/>
                <w:lang w:val="ru-RU" w:eastAsia="en-US"/>
              </w:rPr>
              <w:t>балл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keepNext/>
              <w:keepLines/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keepNext/>
              <w:keepLines/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keepNext/>
              <w:keepLines/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keepNext/>
              <w:keepLines/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keepNext/>
              <w:keepLines/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keepNext/>
              <w:keepLines/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75C02">
              <w:rPr>
                <w:rFonts w:eastAsia="Calibri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EC0325" w:rsidRPr="00075C02" w:rsidTr="00BF42D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1.4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rPr>
                <w:rFonts w:eastAsia="Calibri"/>
                <w:bCs/>
                <w:sz w:val="24"/>
                <w:szCs w:val="24"/>
                <w:lang w:val="ru-RU" w:eastAsia="en-US"/>
              </w:rPr>
            </w:pPr>
            <w:r w:rsidRPr="00075C02">
              <w:rPr>
                <w:rFonts w:eastAsia="Calibri"/>
                <w:bCs/>
                <w:sz w:val="24"/>
                <w:szCs w:val="24"/>
                <w:lang w:val="ru-RU" w:eastAsia="en-US"/>
              </w:rPr>
              <w:t>Целевой показатель 4. Задолженность за потребленные топливно-энергетические ресурсы (газ и электроэнергия) на 1 тысячу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rPr>
                <w:rFonts w:eastAsia="Calibri"/>
                <w:bCs/>
                <w:sz w:val="24"/>
                <w:szCs w:val="24"/>
                <w:lang w:val="ru-RU" w:eastAsia="en-US"/>
              </w:rPr>
            </w:pPr>
            <w:r w:rsidRPr="00075C02">
              <w:rPr>
                <w:rFonts w:eastAsia="Calibri"/>
                <w:bCs/>
                <w:sz w:val="24"/>
                <w:szCs w:val="24"/>
                <w:lang w:val="ru-RU" w:eastAsia="en-US"/>
              </w:rPr>
              <w:t>Показатель к ежегодному обращению Губернатора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keepNext/>
              <w:keepLines/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proofErr w:type="gramStart"/>
            <w:r w:rsidRPr="00075C02">
              <w:rPr>
                <w:rFonts w:ascii="Arial" w:hAnsi="Arial" w:cs="Arial"/>
                <w:bCs/>
                <w:sz w:val="24"/>
                <w:szCs w:val="24"/>
              </w:rPr>
              <w:t>тыс</w:t>
            </w:r>
            <w:proofErr w:type="spellEnd"/>
            <w:proofErr w:type="gramEnd"/>
            <w:r w:rsidRPr="00075C02">
              <w:rPr>
                <w:rFonts w:ascii="Arial" w:hAnsi="Arial" w:cs="Arial"/>
                <w:bCs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075C02">
              <w:rPr>
                <w:rFonts w:ascii="Arial" w:hAnsi="Arial" w:cs="Arial"/>
                <w:bCs/>
                <w:sz w:val="24"/>
                <w:szCs w:val="24"/>
              </w:rPr>
              <w:t>руб</w:t>
            </w:r>
            <w:proofErr w:type="spellEnd"/>
            <w:proofErr w:type="gramEnd"/>
            <w:r w:rsidRPr="00075C02">
              <w:rPr>
                <w:rFonts w:ascii="Arial" w:hAnsi="Arial" w:cs="Arial"/>
                <w:bCs/>
                <w:sz w:val="24"/>
                <w:szCs w:val="24"/>
              </w:rPr>
              <w:t xml:space="preserve">/ </w:t>
            </w: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</w:rPr>
              <w:t>тыс</w:t>
            </w:r>
            <w:proofErr w:type="spellEnd"/>
            <w:r w:rsidRPr="00075C02">
              <w:rPr>
                <w:rFonts w:ascii="Arial" w:hAnsi="Arial" w:cs="Arial"/>
                <w:bCs/>
                <w:sz w:val="24"/>
                <w:szCs w:val="24"/>
              </w:rPr>
              <w:t xml:space="preserve">. </w:t>
            </w: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</w:rPr>
              <w:t>чел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75C02">
              <w:rPr>
                <w:rFonts w:eastAsia="Calibri"/>
                <w:bCs/>
                <w:sz w:val="24"/>
                <w:szCs w:val="24"/>
                <w:lang w:eastAsia="en-US"/>
              </w:rPr>
              <w:t>413,68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75C02">
              <w:rPr>
                <w:rFonts w:eastAsia="Calibri"/>
                <w:bCs/>
                <w:sz w:val="24"/>
                <w:szCs w:val="24"/>
                <w:lang w:eastAsia="en-US"/>
              </w:rPr>
              <w:t>383,4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75C02">
              <w:rPr>
                <w:rFonts w:eastAsia="Calibri"/>
                <w:bCs/>
                <w:sz w:val="24"/>
                <w:szCs w:val="24"/>
                <w:lang w:eastAsia="en-US"/>
              </w:rPr>
              <w:t>352,25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75C02">
              <w:rPr>
                <w:rFonts w:eastAsia="Calibri"/>
                <w:bCs/>
                <w:sz w:val="24"/>
                <w:szCs w:val="24"/>
                <w:lang w:eastAsia="en-US"/>
              </w:rPr>
              <w:t>323,7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75C02">
              <w:rPr>
                <w:rFonts w:eastAsia="Calibri"/>
                <w:bCs/>
                <w:sz w:val="24"/>
                <w:szCs w:val="24"/>
                <w:lang w:eastAsia="en-US"/>
              </w:rPr>
              <w:t>293,21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75C02">
              <w:rPr>
                <w:rFonts w:eastAsia="Calibri"/>
                <w:bCs/>
                <w:sz w:val="24"/>
                <w:szCs w:val="24"/>
                <w:lang w:eastAsia="en-US"/>
              </w:rPr>
              <w:t>263,3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75C02">
              <w:rPr>
                <w:rFonts w:eastAsia="Calibri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EC0325" w:rsidRPr="00075C02" w:rsidTr="00BF42D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1.5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rPr>
                <w:rFonts w:eastAsia="Calibri"/>
                <w:bCs/>
                <w:sz w:val="24"/>
                <w:szCs w:val="24"/>
                <w:lang w:val="ru-RU" w:eastAsia="en-US"/>
              </w:rPr>
            </w:pPr>
            <w:r w:rsidRPr="00075C02">
              <w:rPr>
                <w:rFonts w:eastAsia="Calibri"/>
                <w:bCs/>
                <w:sz w:val="24"/>
                <w:szCs w:val="24"/>
                <w:lang w:val="ru-RU" w:eastAsia="en-US"/>
              </w:rPr>
              <w:t>Целевой показатель 5. Организация работ по устранению технологических нарушений (аварий, инцидентов) на коммунальных объектах.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rPr>
                <w:rFonts w:eastAsia="Calibri"/>
                <w:bCs/>
                <w:sz w:val="24"/>
                <w:szCs w:val="24"/>
                <w:lang w:val="ru-RU" w:eastAsia="en-US"/>
              </w:rPr>
            </w:pPr>
            <w:r w:rsidRPr="00075C02">
              <w:rPr>
                <w:rFonts w:eastAsia="Calibri"/>
                <w:bCs/>
                <w:sz w:val="24"/>
                <w:szCs w:val="24"/>
                <w:lang w:val="ru-RU" w:eastAsia="en-US"/>
              </w:rPr>
              <w:t>Показатель к ежегодному обращению Губернатора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keepNext/>
              <w:keepLines/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балл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rFonts w:eastAsia="Calibri"/>
                <w:bCs/>
                <w:sz w:val="24"/>
                <w:szCs w:val="24"/>
                <w:lang w:val="ru-RU" w:eastAsia="en-US"/>
              </w:rPr>
            </w:pPr>
            <w:r w:rsidRPr="00075C02">
              <w:rPr>
                <w:rFonts w:eastAsia="Calibri"/>
                <w:bCs/>
                <w:sz w:val="24"/>
                <w:szCs w:val="24"/>
                <w:lang w:val="ru-RU"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rFonts w:eastAsia="Calibri"/>
                <w:bCs/>
                <w:sz w:val="24"/>
                <w:szCs w:val="24"/>
                <w:lang w:val="ru-RU" w:eastAsia="en-US"/>
              </w:rPr>
            </w:pPr>
            <w:r w:rsidRPr="00075C02">
              <w:rPr>
                <w:rFonts w:eastAsia="Calibri"/>
                <w:bCs/>
                <w:sz w:val="24"/>
                <w:szCs w:val="24"/>
                <w:lang w:val="ru-RU"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rFonts w:eastAsia="Calibri"/>
                <w:bCs/>
                <w:sz w:val="24"/>
                <w:szCs w:val="24"/>
                <w:lang w:val="ru-RU" w:eastAsia="en-US"/>
              </w:rPr>
            </w:pPr>
            <w:r w:rsidRPr="00075C02">
              <w:rPr>
                <w:rFonts w:eastAsia="Calibri"/>
                <w:bCs/>
                <w:sz w:val="24"/>
                <w:szCs w:val="24"/>
                <w:lang w:val="ru-RU"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rFonts w:eastAsia="Calibri"/>
                <w:bCs/>
                <w:sz w:val="24"/>
                <w:szCs w:val="24"/>
                <w:lang w:val="ru-RU" w:eastAsia="en-US"/>
              </w:rPr>
            </w:pPr>
            <w:r w:rsidRPr="00075C02">
              <w:rPr>
                <w:rFonts w:eastAsia="Calibri"/>
                <w:bCs/>
                <w:sz w:val="24"/>
                <w:szCs w:val="24"/>
                <w:lang w:val="ru-RU"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rFonts w:eastAsia="Calibri"/>
                <w:bCs/>
                <w:sz w:val="24"/>
                <w:szCs w:val="24"/>
                <w:lang w:val="ru-RU" w:eastAsia="en-US"/>
              </w:rPr>
            </w:pPr>
            <w:r w:rsidRPr="00075C02">
              <w:rPr>
                <w:rFonts w:eastAsia="Calibri"/>
                <w:bCs/>
                <w:sz w:val="24"/>
                <w:szCs w:val="24"/>
                <w:lang w:val="ru-RU"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rFonts w:eastAsia="Calibri"/>
                <w:bCs/>
                <w:sz w:val="24"/>
                <w:szCs w:val="24"/>
                <w:lang w:val="ru-RU" w:eastAsia="en-US"/>
              </w:rPr>
            </w:pPr>
            <w:r w:rsidRPr="00075C02">
              <w:rPr>
                <w:rFonts w:eastAsia="Calibri"/>
                <w:bCs/>
                <w:sz w:val="24"/>
                <w:szCs w:val="24"/>
                <w:lang w:val="ru-RU"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75C02"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EC0325" w:rsidRPr="00075C02" w:rsidTr="00BF42D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1.6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rPr>
                <w:rFonts w:eastAsia="Calibri"/>
                <w:bCs/>
                <w:sz w:val="24"/>
                <w:szCs w:val="24"/>
                <w:lang w:val="ru-RU" w:eastAsia="en-US"/>
              </w:rPr>
            </w:pPr>
            <w:r w:rsidRPr="00075C02">
              <w:rPr>
                <w:rFonts w:eastAsia="Calibri"/>
                <w:bCs/>
                <w:sz w:val="24"/>
                <w:szCs w:val="24"/>
                <w:lang w:val="ru-RU" w:eastAsia="en-US"/>
              </w:rPr>
              <w:t xml:space="preserve">Целевой показатель 6. Увеличение доли населения, обеспеченного доброкачественной питьевой водой из централизованных </w:t>
            </w:r>
            <w:r w:rsidRPr="00075C02">
              <w:rPr>
                <w:rFonts w:eastAsia="Calibri"/>
                <w:bCs/>
                <w:sz w:val="24"/>
                <w:szCs w:val="24"/>
                <w:lang w:val="ru-RU" w:eastAsia="en-US"/>
              </w:rPr>
              <w:lastRenderedPageBreak/>
              <w:t>источников водоснабжения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rPr>
                <w:rFonts w:eastAsia="Calibri"/>
                <w:bCs/>
                <w:sz w:val="24"/>
                <w:szCs w:val="24"/>
                <w:lang w:val="ru-RU" w:eastAsia="en-US"/>
              </w:rPr>
            </w:pPr>
            <w:r w:rsidRPr="00075C02">
              <w:rPr>
                <w:rFonts w:eastAsia="Calibri"/>
                <w:bCs/>
                <w:sz w:val="24"/>
                <w:szCs w:val="24"/>
                <w:lang w:val="ru-RU" w:eastAsia="en-US"/>
              </w:rPr>
              <w:lastRenderedPageBreak/>
              <w:t>показатель к указу Президента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rFonts w:eastAsia="Calibri"/>
                <w:bCs/>
                <w:sz w:val="24"/>
                <w:szCs w:val="24"/>
                <w:lang w:val="ru-RU" w:eastAsia="en-US"/>
              </w:rPr>
            </w:pPr>
            <w:r w:rsidRPr="00075C02">
              <w:rPr>
                <w:rFonts w:eastAsia="Calibri"/>
                <w:bCs/>
                <w:sz w:val="24"/>
                <w:szCs w:val="24"/>
                <w:lang w:val="ru-RU" w:eastAsia="en-US"/>
              </w:rPr>
              <w:t>балл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rFonts w:eastAsia="Calibri"/>
                <w:bCs/>
                <w:sz w:val="24"/>
                <w:szCs w:val="24"/>
                <w:lang w:val="ru-RU" w:eastAsia="en-US"/>
              </w:rPr>
            </w:pPr>
            <w:r w:rsidRPr="00075C02">
              <w:rPr>
                <w:rFonts w:eastAsia="Calibri"/>
                <w:bCs/>
                <w:sz w:val="24"/>
                <w:szCs w:val="24"/>
                <w:lang w:val="ru-RU"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rFonts w:eastAsia="Calibri"/>
                <w:bCs/>
                <w:sz w:val="24"/>
                <w:szCs w:val="24"/>
                <w:lang w:val="ru-RU" w:eastAsia="en-US"/>
              </w:rPr>
            </w:pPr>
            <w:r w:rsidRPr="00075C02">
              <w:rPr>
                <w:rFonts w:eastAsia="Calibri"/>
                <w:bCs/>
                <w:sz w:val="24"/>
                <w:szCs w:val="24"/>
                <w:lang w:val="ru-RU" w:eastAsia="en-US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75C02"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EC0325" w:rsidRPr="00075C02" w:rsidTr="00BF42D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lastRenderedPageBreak/>
              <w:t>1.7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rPr>
                <w:rFonts w:eastAsia="Calibri"/>
                <w:bCs/>
                <w:sz w:val="24"/>
                <w:szCs w:val="24"/>
                <w:lang w:val="ru-RU" w:eastAsia="en-US"/>
              </w:rPr>
            </w:pPr>
            <w:r w:rsidRPr="00075C02">
              <w:rPr>
                <w:rFonts w:eastAsia="Calibri"/>
                <w:bCs/>
                <w:sz w:val="24"/>
                <w:szCs w:val="24"/>
                <w:lang w:val="ru-RU" w:eastAsia="en-US"/>
              </w:rPr>
              <w:t>Целевой показатель 7. Количество созданных и восстановленных объектов коммунальной инфраструктуры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rPr>
                <w:rFonts w:eastAsia="Calibri"/>
                <w:bCs/>
                <w:sz w:val="24"/>
                <w:szCs w:val="24"/>
                <w:lang w:val="ru-RU" w:eastAsia="en-US"/>
              </w:rPr>
            </w:pPr>
            <w:r w:rsidRPr="00075C02">
              <w:rPr>
                <w:rFonts w:eastAsia="Calibri"/>
                <w:bCs/>
                <w:sz w:val="24"/>
                <w:szCs w:val="24"/>
                <w:lang w:val="ru-RU" w:eastAsia="en-US"/>
              </w:rPr>
              <w:t>Показатель к ежегодному обращению Губернатора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proofErr w:type="spellStart"/>
            <w:r w:rsidRPr="00075C02">
              <w:rPr>
                <w:rFonts w:eastAsia="Calibri"/>
                <w:bCs/>
                <w:sz w:val="24"/>
                <w:szCs w:val="24"/>
                <w:lang w:eastAsia="en-US"/>
              </w:rPr>
              <w:t>Ед</w:t>
            </w:r>
            <w:proofErr w:type="spellEnd"/>
            <w:r w:rsidRPr="00075C02">
              <w:rPr>
                <w:rFonts w:eastAsia="Calibri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75C02">
              <w:rPr>
                <w:rFonts w:eastAsia="Calibri"/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75C02">
              <w:rPr>
                <w:rFonts w:eastAsia="Calibr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75C02">
              <w:rPr>
                <w:rFonts w:eastAsia="Calibri"/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75C02">
              <w:rPr>
                <w:rFonts w:eastAsia="Calibri"/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75C02">
              <w:rPr>
                <w:rFonts w:eastAsia="Calibri"/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75C02">
              <w:rPr>
                <w:rFonts w:eastAsia="Calibri"/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75C02"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EC0325" w:rsidRPr="00075C02" w:rsidTr="00BF42D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1.8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rPr>
                <w:rFonts w:eastAsia="Calibri"/>
                <w:bCs/>
                <w:sz w:val="24"/>
                <w:szCs w:val="24"/>
                <w:lang w:val="ru-RU" w:eastAsia="en-US"/>
              </w:rPr>
            </w:pPr>
            <w:r w:rsidRPr="00075C02">
              <w:rPr>
                <w:rFonts w:eastAsia="Calibri"/>
                <w:bCs/>
                <w:sz w:val="24"/>
                <w:szCs w:val="24"/>
                <w:lang w:val="ru-RU" w:eastAsia="en-US"/>
              </w:rPr>
              <w:t xml:space="preserve">Целевой показатель 8. Доля РСО, </w:t>
            </w:r>
            <w:proofErr w:type="gramStart"/>
            <w:r w:rsidRPr="00075C02">
              <w:rPr>
                <w:rFonts w:eastAsia="Calibri"/>
                <w:bCs/>
                <w:sz w:val="24"/>
                <w:szCs w:val="24"/>
                <w:lang w:val="ru-RU" w:eastAsia="en-US"/>
              </w:rPr>
              <w:t>утвердивших</w:t>
            </w:r>
            <w:proofErr w:type="gramEnd"/>
            <w:r w:rsidRPr="00075C02">
              <w:rPr>
                <w:rFonts w:eastAsia="Calibri"/>
                <w:bCs/>
                <w:sz w:val="24"/>
                <w:szCs w:val="24"/>
                <w:lang w:val="ru-RU" w:eastAsia="en-US"/>
              </w:rPr>
              <w:t xml:space="preserve"> инвестиционные программы в сфере теплоснабжения, водоснабжения и водоотведения в общем количестве РСО, осуществляющих регулируемые виды деятельности на территории муниципального образования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rPr>
                <w:rFonts w:eastAsia="Calibri"/>
                <w:bCs/>
                <w:sz w:val="24"/>
                <w:szCs w:val="24"/>
                <w:lang w:val="ru-RU" w:eastAsia="en-US"/>
              </w:rPr>
            </w:pPr>
            <w:r w:rsidRPr="00075C02">
              <w:rPr>
                <w:rFonts w:eastAsia="Calibri"/>
                <w:bCs/>
                <w:sz w:val="24"/>
                <w:szCs w:val="24"/>
                <w:lang w:val="ru-RU" w:eastAsia="en-US"/>
              </w:rPr>
              <w:t>Показатель к ежегодному обращению Губернатора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rFonts w:eastAsia="Calibri"/>
                <w:bCs/>
                <w:sz w:val="24"/>
                <w:szCs w:val="24"/>
                <w:lang w:val="ru-RU" w:eastAsia="en-US"/>
              </w:rPr>
            </w:pPr>
            <w:r w:rsidRPr="00075C02">
              <w:rPr>
                <w:rFonts w:eastAsia="Calibri"/>
                <w:bCs/>
                <w:sz w:val="24"/>
                <w:szCs w:val="24"/>
                <w:lang w:val="ru-RU" w:eastAsia="en-US"/>
              </w:rPr>
              <w:t>балл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75C02">
              <w:rPr>
                <w:rFonts w:eastAsia="Calibri"/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rFonts w:eastAsia="Calibri"/>
                <w:bCs/>
                <w:sz w:val="24"/>
                <w:szCs w:val="24"/>
                <w:lang w:val="ru-RU" w:eastAsia="en-US"/>
              </w:rPr>
            </w:pPr>
            <w:r w:rsidRPr="00075C02">
              <w:rPr>
                <w:rFonts w:eastAsia="Calibri"/>
                <w:bCs/>
                <w:sz w:val="24"/>
                <w:szCs w:val="24"/>
                <w:lang w:val="ru-RU"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rFonts w:eastAsia="Calibri"/>
                <w:bCs/>
                <w:sz w:val="24"/>
                <w:szCs w:val="24"/>
                <w:lang w:val="ru-RU" w:eastAsia="en-US"/>
              </w:rPr>
            </w:pPr>
            <w:r w:rsidRPr="00075C02">
              <w:rPr>
                <w:rFonts w:eastAsia="Calibri"/>
                <w:bCs/>
                <w:sz w:val="24"/>
                <w:szCs w:val="24"/>
                <w:lang w:val="ru-RU"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rFonts w:eastAsia="Calibri"/>
                <w:bCs/>
                <w:sz w:val="24"/>
                <w:szCs w:val="24"/>
                <w:lang w:val="ru-RU" w:eastAsia="en-US"/>
              </w:rPr>
            </w:pPr>
            <w:r w:rsidRPr="00075C02">
              <w:rPr>
                <w:rFonts w:eastAsia="Calibri"/>
                <w:bCs/>
                <w:sz w:val="24"/>
                <w:szCs w:val="24"/>
                <w:lang w:val="ru-RU" w:eastAsia="en-US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rFonts w:eastAsia="Calibri"/>
                <w:bCs/>
                <w:sz w:val="24"/>
                <w:szCs w:val="24"/>
                <w:lang w:val="ru-RU" w:eastAsia="en-US"/>
              </w:rPr>
            </w:pPr>
            <w:r w:rsidRPr="00075C02">
              <w:rPr>
                <w:rFonts w:eastAsia="Calibri"/>
                <w:bCs/>
                <w:sz w:val="24"/>
                <w:szCs w:val="24"/>
                <w:lang w:val="ru-RU"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rFonts w:eastAsia="Calibri"/>
                <w:bCs/>
                <w:sz w:val="24"/>
                <w:szCs w:val="24"/>
                <w:lang w:val="ru-RU" w:eastAsia="en-US"/>
              </w:rPr>
            </w:pPr>
            <w:r w:rsidRPr="00075C02">
              <w:rPr>
                <w:rFonts w:eastAsia="Calibri"/>
                <w:bCs/>
                <w:sz w:val="24"/>
                <w:szCs w:val="24"/>
                <w:lang w:val="ru-RU" w:eastAsia="en-US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rFonts w:eastAsia="Calibri"/>
                <w:bCs/>
                <w:sz w:val="24"/>
                <w:szCs w:val="24"/>
                <w:lang w:val="ru-RU" w:eastAsia="en-US"/>
              </w:rPr>
            </w:pPr>
            <w:r w:rsidRPr="00075C02">
              <w:rPr>
                <w:rFonts w:eastAsia="Calibri"/>
                <w:bCs/>
                <w:sz w:val="24"/>
                <w:szCs w:val="24"/>
                <w:lang w:val="ru-RU" w:eastAsia="en-US"/>
              </w:rPr>
              <w:t>1</w:t>
            </w:r>
          </w:p>
        </w:tc>
      </w:tr>
      <w:tr w:rsidR="00EC0325" w:rsidRPr="00075C02" w:rsidTr="00BF42D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2.</w:t>
            </w:r>
          </w:p>
        </w:tc>
        <w:tc>
          <w:tcPr>
            <w:tcW w:w="146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rFonts w:eastAsia="Calibri"/>
                <w:bCs/>
                <w:sz w:val="24"/>
                <w:szCs w:val="24"/>
                <w:lang w:val="ru-RU" w:eastAsia="en-US"/>
              </w:rPr>
            </w:pPr>
            <w:r w:rsidRPr="00075C02">
              <w:rPr>
                <w:sz w:val="24"/>
                <w:szCs w:val="24"/>
                <w:lang w:val="ru-RU"/>
              </w:rPr>
              <w:t>П</w:t>
            </w:r>
            <w:r w:rsidRPr="00075C02">
              <w:rPr>
                <w:rFonts w:eastAsia="Calibri"/>
                <w:sz w:val="24"/>
                <w:szCs w:val="24"/>
                <w:lang w:val="ru-RU"/>
              </w:rPr>
              <w:t>одпрограмм</w:t>
            </w:r>
            <w:r w:rsidRPr="00075C02">
              <w:rPr>
                <w:sz w:val="24"/>
                <w:szCs w:val="24"/>
                <w:lang w:val="ru-RU"/>
              </w:rPr>
              <w:t>а</w:t>
            </w:r>
            <w:r w:rsidRPr="00075C02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75C02">
              <w:rPr>
                <w:sz w:val="24"/>
                <w:szCs w:val="24"/>
                <w:lang w:val="ru-RU"/>
              </w:rPr>
              <w:t>2.</w:t>
            </w:r>
            <w:r w:rsidRPr="00075C02">
              <w:rPr>
                <w:rFonts w:eastAsia="Calibri"/>
                <w:sz w:val="24"/>
                <w:szCs w:val="24"/>
                <w:lang w:val="ru-RU"/>
              </w:rPr>
              <w:t xml:space="preserve"> «Создание условий для обеспечения комфортного проживания жителей многоквартирных домов»</w:t>
            </w:r>
          </w:p>
        </w:tc>
      </w:tr>
      <w:tr w:rsidR="00EC0325" w:rsidRPr="00075C02" w:rsidTr="00BF42D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2.1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Целевой показатель 9. </w:t>
            </w: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Количество отремонтированных подъездов МКД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rPr>
                <w:rFonts w:eastAsia="Calibri"/>
                <w:bCs/>
                <w:sz w:val="24"/>
                <w:szCs w:val="24"/>
                <w:lang w:val="ru-RU" w:eastAsia="en-US"/>
              </w:rPr>
            </w:pPr>
            <w:r w:rsidRPr="00075C02">
              <w:rPr>
                <w:rFonts w:eastAsia="Calibri"/>
                <w:bCs/>
                <w:sz w:val="24"/>
                <w:szCs w:val="24"/>
                <w:lang w:val="ru-RU" w:eastAsia="en-US"/>
              </w:rPr>
              <w:t>Показатель к ежегодному обращению Губернатора Московской области</w:t>
            </w:r>
          </w:p>
          <w:p w:rsidR="00BF42DE" w:rsidRPr="00075C02" w:rsidRDefault="00BF42DE" w:rsidP="00BF42DE">
            <w:pPr>
              <w:pStyle w:val="ConsPlusNormal"/>
              <w:suppressAutoHyphens/>
              <w:ind w:left="-57" w:right="-57"/>
              <w:contextualSpacing/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075C02">
              <w:rPr>
                <w:sz w:val="24"/>
                <w:szCs w:val="24"/>
              </w:rPr>
              <w:t>шт</w:t>
            </w:r>
            <w:proofErr w:type="spellEnd"/>
            <w:proofErr w:type="gramEnd"/>
            <w:r w:rsidRPr="00075C02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075C02">
              <w:rPr>
                <w:sz w:val="24"/>
                <w:szCs w:val="24"/>
                <w:lang w:val="ru-RU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075C02">
              <w:rPr>
                <w:sz w:val="24"/>
                <w:szCs w:val="24"/>
              </w:rPr>
              <w:t>750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075C02">
              <w:rPr>
                <w:sz w:val="24"/>
                <w:szCs w:val="24"/>
                <w:lang w:val="ru-RU"/>
              </w:rPr>
              <w:t>375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075C02">
              <w:rPr>
                <w:sz w:val="24"/>
                <w:szCs w:val="24"/>
                <w:lang w:val="ru-RU"/>
              </w:rPr>
              <w:t>375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075C02">
              <w:rPr>
                <w:sz w:val="24"/>
                <w:szCs w:val="24"/>
                <w:lang w:val="ru-RU"/>
              </w:rPr>
              <w:t>375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rFonts w:eastAsia="Calibri"/>
                <w:bCs/>
                <w:sz w:val="24"/>
                <w:szCs w:val="24"/>
                <w:lang w:val="ru-RU" w:eastAsia="en-US"/>
              </w:rPr>
            </w:pPr>
            <w:r w:rsidRPr="00075C02">
              <w:rPr>
                <w:rFonts w:eastAsia="Calibri"/>
                <w:bCs/>
                <w:sz w:val="24"/>
                <w:szCs w:val="24"/>
                <w:lang w:val="ru-RU" w:eastAsia="en-US"/>
              </w:rPr>
              <w:t>375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rFonts w:eastAsia="Calibri"/>
                <w:bCs/>
                <w:sz w:val="24"/>
                <w:szCs w:val="24"/>
                <w:lang w:val="ru-RU" w:eastAsia="en-US"/>
              </w:rPr>
            </w:pPr>
            <w:r w:rsidRPr="00075C02">
              <w:rPr>
                <w:rFonts w:eastAsia="Calibri"/>
                <w:bCs/>
                <w:sz w:val="24"/>
                <w:szCs w:val="24"/>
                <w:lang w:val="ru-RU" w:eastAsia="en-US"/>
              </w:rPr>
              <w:t>1</w:t>
            </w:r>
          </w:p>
        </w:tc>
      </w:tr>
      <w:tr w:rsidR="00EC0325" w:rsidRPr="00075C02" w:rsidTr="00BF42D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lastRenderedPageBreak/>
              <w:t>2.2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Целевой показатель 10. </w:t>
            </w:r>
            <w:proofErr w:type="gramStart"/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Количество МКД, в которых проведен капитальный ремонт в рамках региональной программы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rPr>
                <w:sz w:val="24"/>
                <w:szCs w:val="24"/>
                <w:lang w:val="ru-RU"/>
              </w:rPr>
            </w:pPr>
            <w:r w:rsidRPr="00075C02">
              <w:rPr>
                <w:rFonts w:eastAsia="Calibri"/>
                <w:bCs/>
                <w:sz w:val="24"/>
                <w:szCs w:val="24"/>
                <w:lang w:val="ru-RU" w:eastAsia="en-US"/>
              </w:rPr>
              <w:t>Показатель к ежегодному обращению Губернатора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075C02">
              <w:rPr>
                <w:sz w:val="24"/>
                <w:szCs w:val="24"/>
              </w:rPr>
              <w:t>шт</w:t>
            </w:r>
            <w:proofErr w:type="spellEnd"/>
            <w:proofErr w:type="gramEnd"/>
            <w:r w:rsidRPr="00075C02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075C02">
              <w:rPr>
                <w:sz w:val="24"/>
                <w:szCs w:val="24"/>
                <w:lang w:val="ru-RU"/>
              </w:rPr>
              <w:t>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075C02"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075C02"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075C02">
              <w:rPr>
                <w:sz w:val="24"/>
                <w:szCs w:val="24"/>
                <w:lang w:val="ru-RU"/>
              </w:rPr>
              <w:t>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075C02">
              <w:rPr>
                <w:sz w:val="24"/>
                <w:szCs w:val="24"/>
                <w:lang w:val="ru-RU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rFonts w:eastAsia="Calibri"/>
                <w:bCs/>
                <w:sz w:val="24"/>
                <w:szCs w:val="24"/>
                <w:lang w:val="ru-RU" w:eastAsia="en-US"/>
              </w:rPr>
            </w:pPr>
            <w:r w:rsidRPr="00075C02">
              <w:rPr>
                <w:rFonts w:eastAsia="Calibri"/>
                <w:bCs/>
                <w:sz w:val="24"/>
                <w:szCs w:val="24"/>
                <w:lang w:val="ru-RU" w:eastAsia="en-US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rFonts w:eastAsia="Calibri"/>
                <w:bCs/>
                <w:sz w:val="24"/>
                <w:szCs w:val="24"/>
                <w:lang w:val="ru-RU" w:eastAsia="en-US"/>
              </w:rPr>
            </w:pPr>
            <w:r w:rsidRPr="00075C02">
              <w:rPr>
                <w:rFonts w:eastAsia="Calibri"/>
                <w:bCs/>
                <w:sz w:val="24"/>
                <w:szCs w:val="24"/>
                <w:lang w:val="ru-RU" w:eastAsia="en-US"/>
              </w:rPr>
              <w:t>2</w:t>
            </w:r>
          </w:p>
        </w:tc>
      </w:tr>
      <w:tr w:rsidR="00EC0325" w:rsidRPr="00075C02" w:rsidTr="00BF42D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2.3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Целевой показатель 11. Количество установленных газовых плит, взамен отработавших нормативный срок службы, в помещениях муниципального жилищного фонда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rPr>
                <w:sz w:val="24"/>
                <w:szCs w:val="24"/>
              </w:rPr>
            </w:pPr>
            <w:proofErr w:type="spellStart"/>
            <w:r w:rsidRPr="00075C02">
              <w:rPr>
                <w:sz w:val="24"/>
                <w:szCs w:val="24"/>
              </w:rPr>
              <w:t>Показатель</w:t>
            </w:r>
            <w:proofErr w:type="spellEnd"/>
            <w:r w:rsidRPr="00075C02">
              <w:rPr>
                <w:sz w:val="24"/>
                <w:szCs w:val="24"/>
              </w:rPr>
              <w:t xml:space="preserve"> к </w:t>
            </w:r>
            <w:proofErr w:type="spellStart"/>
            <w:r w:rsidRPr="00075C02">
              <w:rPr>
                <w:sz w:val="24"/>
                <w:szCs w:val="24"/>
              </w:rPr>
              <w:t>соглашению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075C02">
              <w:rPr>
                <w:sz w:val="24"/>
                <w:szCs w:val="24"/>
              </w:rPr>
              <w:t>шт</w:t>
            </w:r>
            <w:proofErr w:type="spellEnd"/>
            <w:proofErr w:type="gramEnd"/>
            <w:r w:rsidRPr="00075C02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075C0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075C02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075C02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075C02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075C02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75C02">
              <w:rPr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rFonts w:eastAsia="Calibri"/>
                <w:bCs/>
                <w:sz w:val="24"/>
                <w:szCs w:val="24"/>
                <w:lang w:val="ru-RU" w:eastAsia="en-US"/>
              </w:rPr>
            </w:pPr>
            <w:r w:rsidRPr="00075C02">
              <w:rPr>
                <w:rFonts w:eastAsia="Calibri"/>
                <w:bCs/>
                <w:sz w:val="24"/>
                <w:szCs w:val="24"/>
                <w:lang w:val="ru-RU" w:eastAsia="en-US"/>
              </w:rPr>
              <w:t>2</w:t>
            </w:r>
          </w:p>
        </w:tc>
      </w:tr>
      <w:tr w:rsidR="00EC0325" w:rsidRPr="00075C02" w:rsidTr="00BF42D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2.4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Целевой показатель 12. Количество установленных газовых водонагревателей, взамен отработавших нормативный срок службы, в помещениях муниципального жилищного фонда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rPr>
                <w:sz w:val="24"/>
                <w:szCs w:val="24"/>
              </w:rPr>
            </w:pPr>
            <w:proofErr w:type="spellStart"/>
            <w:r w:rsidRPr="00075C02">
              <w:rPr>
                <w:sz w:val="24"/>
                <w:szCs w:val="24"/>
              </w:rPr>
              <w:t>Показатель</w:t>
            </w:r>
            <w:proofErr w:type="spellEnd"/>
            <w:r w:rsidRPr="00075C02">
              <w:rPr>
                <w:sz w:val="24"/>
                <w:szCs w:val="24"/>
              </w:rPr>
              <w:t xml:space="preserve"> к </w:t>
            </w:r>
            <w:proofErr w:type="spellStart"/>
            <w:r w:rsidRPr="00075C02">
              <w:rPr>
                <w:sz w:val="24"/>
                <w:szCs w:val="24"/>
              </w:rPr>
              <w:t>соглашению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075C02">
              <w:rPr>
                <w:sz w:val="24"/>
                <w:szCs w:val="24"/>
              </w:rPr>
              <w:t>шт</w:t>
            </w:r>
            <w:proofErr w:type="spellEnd"/>
            <w:proofErr w:type="gramEnd"/>
            <w:r w:rsidRPr="00075C02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075C0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075C02">
              <w:rPr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075C02">
              <w:rPr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075C02">
              <w:rPr>
                <w:sz w:val="24"/>
                <w:szCs w:val="24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075C02">
              <w:rPr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75C02">
              <w:rPr>
                <w:sz w:val="24"/>
                <w:szCs w:val="24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rFonts w:eastAsia="Calibri"/>
                <w:bCs/>
                <w:sz w:val="24"/>
                <w:szCs w:val="24"/>
                <w:lang w:val="ru-RU" w:eastAsia="en-US"/>
              </w:rPr>
            </w:pPr>
            <w:r w:rsidRPr="00075C02">
              <w:rPr>
                <w:rFonts w:eastAsia="Calibri"/>
                <w:bCs/>
                <w:sz w:val="24"/>
                <w:szCs w:val="24"/>
                <w:lang w:val="ru-RU" w:eastAsia="en-US"/>
              </w:rPr>
              <w:t>2</w:t>
            </w:r>
          </w:p>
        </w:tc>
      </w:tr>
      <w:tr w:rsidR="00EC0325" w:rsidRPr="00075C02" w:rsidTr="00BF42D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rFonts w:eastAsia="Calibri"/>
                <w:bCs/>
                <w:sz w:val="24"/>
                <w:szCs w:val="24"/>
                <w:lang w:val="ru-RU" w:eastAsia="en-US"/>
              </w:rPr>
            </w:pPr>
            <w:r w:rsidRPr="00075C02">
              <w:rPr>
                <w:rFonts w:eastAsia="Calibri"/>
                <w:bCs/>
                <w:sz w:val="24"/>
                <w:szCs w:val="24"/>
                <w:lang w:val="ru-RU" w:eastAsia="en-US"/>
              </w:rPr>
              <w:t>3.</w:t>
            </w:r>
          </w:p>
        </w:tc>
        <w:tc>
          <w:tcPr>
            <w:tcW w:w="146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rFonts w:eastAsia="Calibri"/>
                <w:bCs/>
                <w:sz w:val="24"/>
                <w:szCs w:val="24"/>
                <w:lang w:val="ru-RU" w:eastAsia="en-US"/>
              </w:rPr>
            </w:pPr>
            <w:r w:rsidRPr="00075C02">
              <w:rPr>
                <w:sz w:val="24"/>
                <w:szCs w:val="24"/>
                <w:lang w:val="ru-RU"/>
              </w:rPr>
              <w:t>Подпрограмма 3. «</w:t>
            </w:r>
            <w:proofErr w:type="spellStart"/>
            <w:r w:rsidRPr="00075C02">
              <w:rPr>
                <w:sz w:val="24"/>
                <w:szCs w:val="24"/>
                <w:lang w:val="ru-RU"/>
              </w:rPr>
              <w:t>Энеросбережение</w:t>
            </w:r>
            <w:proofErr w:type="spellEnd"/>
            <w:r w:rsidRPr="00075C02">
              <w:rPr>
                <w:sz w:val="24"/>
                <w:szCs w:val="24"/>
                <w:lang w:val="ru-RU"/>
              </w:rPr>
              <w:t xml:space="preserve"> и повышение энергетической эффективности»</w:t>
            </w:r>
          </w:p>
        </w:tc>
      </w:tr>
      <w:tr w:rsidR="00EC0325" w:rsidRPr="00075C02" w:rsidTr="00BF42D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3.1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uppressAutoHyphens/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Целевой показатель 13. Доля зданий, строений, сооружений органов местного самоуправления и муниципальных учреждений, оснащенных приборами учета </w:t>
            </w: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lastRenderedPageBreak/>
              <w:t>потребляемых энергетических ресурсов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lastRenderedPageBreak/>
              <w:t>Показатель к ежегодному обращению Губернатора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EC0325" w:rsidRPr="00075C02" w:rsidTr="00BF42D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lastRenderedPageBreak/>
              <w:t>3.</w:t>
            </w: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uppressAutoHyphens/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Целевой показатель 14. </w:t>
            </w:r>
            <w:r w:rsidRPr="00075C02">
              <w:rPr>
                <w:rFonts w:ascii="Arial" w:hAnsi="Arial" w:cs="Arial"/>
                <w:bCs/>
                <w:sz w:val="24"/>
                <w:szCs w:val="24"/>
                <w:shd w:val="clear" w:color="auto" w:fill="FFFFFF"/>
                <w:lang w:val="ru-RU"/>
              </w:rPr>
              <w:t>Бережливый учет - Оснащенность многоквартирных домов приборами учета ресурсов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Показатель к ежегодному обращению Губернатора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78,93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75C02"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EC0325" w:rsidRPr="00075C02" w:rsidTr="00BF42D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3.</w:t>
            </w: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3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uppressAutoHyphens/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Целевой показатель 15. Доля зданий, строений, сооружений муниципальной собственности, соответствующих нормальному уровню энергетической эффективности и выше (А, </w:t>
            </w:r>
            <w:proofErr w:type="gramStart"/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В</w:t>
            </w:r>
            <w:proofErr w:type="gramEnd"/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, С, </w:t>
            </w:r>
            <w:r w:rsidRPr="00075C02">
              <w:rPr>
                <w:rFonts w:ascii="Arial" w:hAnsi="Arial" w:cs="Arial"/>
                <w:bCs/>
                <w:sz w:val="24"/>
                <w:szCs w:val="24"/>
              </w:rPr>
              <w:t>D</w:t>
            </w: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Показатель к ежегодному обращению Губернатора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22,7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25,6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28,4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31,3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34,5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75C02">
              <w:rPr>
                <w:rFonts w:eastAsia="Calibri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EC0325" w:rsidRPr="00075C02" w:rsidTr="00BF42D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3.</w:t>
            </w: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4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uppressAutoHyphens/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Целевой показатель 16. Количество многоквартирных домов, прошедших комплексный капитальный ремонт и </w:t>
            </w: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соотвествующих</w:t>
            </w:r>
            <w:proofErr w:type="spellEnd"/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нормальному классу </w:t>
            </w: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энергоэффективности</w:t>
            </w:r>
            <w:proofErr w:type="spellEnd"/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и выше (А, </w:t>
            </w:r>
            <w:proofErr w:type="gramStart"/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В</w:t>
            </w:r>
            <w:proofErr w:type="gramEnd"/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, С, </w:t>
            </w:r>
            <w:r w:rsidRPr="00075C02">
              <w:rPr>
                <w:rFonts w:ascii="Arial" w:hAnsi="Arial" w:cs="Arial"/>
                <w:bCs/>
                <w:sz w:val="24"/>
                <w:szCs w:val="24"/>
              </w:rPr>
              <w:t>D</w:t>
            </w: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Показатель к ежегодному обращению Губернатора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75C02">
              <w:rPr>
                <w:rFonts w:ascii="Arial" w:hAnsi="Arial" w:cs="Arial"/>
                <w:sz w:val="24"/>
                <w:szCs w:val="24"/>
              </w:rPr>
              <w:t>Ед</w:t>
            </w:r>
            <w:proofErr w:type="spellEnd"/>
            <w:r w:rsidRPr="00075C0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075C02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075C02"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075C02"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075C02">
              <w:rPr>
                <w:sz w:val="24"/>
                <w:szCs w:val="24"/>
                <w:lang w:val="ru-RU"/>
              </w:rPr>
              <w:t>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075C02">
              <w:rPr>
                <w:sz w:val="24"/>
                <w:szCs w:val="24"/>
                <w:lang w:val="ru-RU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rFonts w:eastAsia="Calibri"/>
                <w:bCs/>
                <w:sz w:val="24"/>
                <w:szCs w:val="24"/>
                <w:lang w:val="ru-RU" w:eastAsia="en-US"/>
              </w:rPr>
            </w:pPr>
            <w:r w:rsidRPr="00075C02">
              <w:rPr>
                <w:rFonts w:eastAsia="Calibri"/>
                <w:bCs/>
                <w:sz w:val="24"/>
                <w:szCs w:val="24"/>
                <w:lang w:val="ru-RU" w:eastAsia="en-US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75C02"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EC0325" w:rsidRPr="00075C02" w:rsidTr="00BF42D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3.</w:t>
            </w: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5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uppressAutoHyphens/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Целевой показатель 17.</w:t>
            </w: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 xml:space="preserve"> Доля приборов учета энергетических ресурсов в </w:t>
            </w: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общем объеме приборов учета энергетических ресурсов, охваченных автоматизированными системами контроля учета энергетических ресурсов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rPr>
                <w:sz w:val="24"/>
                <w:szCs w:val="24"/>
                <w:lang w:val="ru-RU"/>
              </w:rPr>
            </w:pPr>
            <w:r w:rsidRPr="00075C02">
              <w:rPr>
                <w:rFonts w:eastAsia="Calibri"/>
                <w:bCs/>
                <w:sz w:val="24"/>
                <w:szCs w:val="24"/>
                <w:lang w:val="ru-RU" w:eastAsia="en-US"/>
              </w:rPr>
              <w:lastRenderedPageBreak/>
              <w:t xml:space="preserve">Показатель к ежегодному обращению </w:t>
            </w:r>
            <w:r w:rsidRPr="00075C02">
              <w:rPr>
                <w:rFonts w:eastAsia="Calibri"/>
                <w:bCs/>
                <w:sz w:val="24"/>
                <w:szCs w:val="24"/>
                <w:lang w:val="ru-RU" w:eastAsia="en-US"/>
              </w:rPr>
              <w:lastRenderedPageBreak/>
              <w:t>Губернатора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075C02">
              <w:rPr>
                <w:sz w:val="24"/>
                <w:szCs w:val="24"/>
                <w:lang w:val="ru-RU"/>
              </w:rPr>
              <w:lastRenderedPageBreak/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075C02">
              <w:rPr>
                <w:sz w:val="24"/>
                <w:szCs w:val="24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075C02">
              <w:rPr>
                <w:sz w:val="24"/>
                <w:szCs w:val="24"/>
              </w:rPr>
              <w:t>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75C02">
              <w:rPr>
                <w:rFonts w:eastAsia="Calibri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EC0325" w:rsidRPr="00075C02" w:rsidTr="00BF42D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lastRenderedPageBreak/>
              <w:t>3.</w:t>
            </w: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6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uppressAutoHyphens/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Целевой показатель 18. Доля зданий, строений, сооружений, занимаемых организациями бюджетной сферы, оборудованных автоматизированными индивидуальными тепловыми пунктами (ИТП).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rPr>
                <w:sz w:val="24"/>
                <w:szCs w:val="24"/>
                <w:lang w:val="ru-RU"/>
              </w:rPr>
            </w:pPr>
            <w:r w:rsidRPr="00075C02">
              <w:rPr>
                <w:rFonts w:eastAsia="Calibri"/>
                <w:bCs/>
                <w:sz w:val="24"/>
                <w:szCs w:val="24"/>
                <w:lang w:val="ru-RU" w:eastAsia="en-US"/>
              </w:rPr>
              <w:t>Показатель к ежегодному обращению Губернатора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075C02">
              <w:rPr>
                <w:sz w:val="24"/>
                <w:szCs w:val="24"/>
                <w:lang w:val="ru-RU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10,0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10,0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suppressAutoHyphens/>
              <w:ind w:left="-57" w:right="-57"/>
              <w:contextualSpacing/>
              <w:jc w:val="center"/>
              <w:rPr>
                <w:rFonts w:eastAsia="Calibri"/>
                <w:bCs/>
                <w:sz w:val="24"/>
                <w:szCs w:val="24"/>
                <w:lang w:val="ru-RU" w:eastAsia="en-US"/>
              </w:rPr>
            </w:pPr>
            <w:r w:rsidRPr="00075C02">
              <w:rPr>
                <w:rFonts w:eastAsia="Calibri"/>
                <w:bCs/>
                <w:sz w:val="24"/>
                <w:szCs w:val="24"/>
                <w:lang w:val="ru-RU" w:eastAsia="en-US"/>
              </w:rPr>
              <w:t>1</w:t>
            </w:r>
          </w:p>
        </w:tc>
      </w:tr>
    </w:tbl>
    <w:p w:rsidR="00EC0325" w:rsidRPr="00075C02" w:rsidRDefault="00EC0325" w:rsidP="00BF42DE">
      <w:pPr>
        <w:suppressAutoHyphens/>
        <w:spacing w:after="0" w:line="240" w:lineRule="auto"/>
        <w:contextualSpacing/>
        <w:rPr>
          <w:rFonts w:ascii="Arial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suppressAutoHyphens/>
        <w:spacing w:after="0" w:line="240" w:lineRule="auto"/>
        <w:contextualSpacing/>
        <w:jc w:val="center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___________</w:t>
      </w:r>
    </w:p>
    <w:p w:rsidR="00EC0325" w:rsidRPr="00075C02" w:rsidRDefault="00EC0325" w:rsidP="00BF42DE">
      <w:pPr>
        <w:suppressAutoHyphens/>
        <w:spacing w:after="0" w:line="240" w:lineRule="auto"/>
        <w:contextualSpacing/>
        <w:rPr>
          <w:rFonts w:ascii="Arial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suppressAutoHyphens/>
        <w:spacing w:after="0" w:line="240" w:lineRule="auto"/>
        <w:contextualSpacing/>
        <w:rPr>
          <w:rFonts w:ascii="Arial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suppressAutoHyphens/>
        <w:spacing w:after="0" w:line="240" w:lineRule="auto"/>
        <w:ind w:left="10490"/>
        <w:rPr>
          <w:rFonts w:ascii="Arial" w:hAnsi="Arial" w:cs="Arial"/>
          <w:sz w:val="24"/>
          <w:szCs w:val="24"/>
          <w:lang w:val="ru-RU"/>
        </w:rPr>
      </w:pPr>
      <w:bookmarkStart w:id="1" w:name="RANGE!A1:L91"/>
      <w:bookmarkEnd w:id="1"/>
      <w:r w:rsidRPr="00075C02">
        <w:rPr>
          <w:rFonts w:ascii="Arial" w:hAnsi="Arial" w:cs="Arial"/>
          <w:sz w:val="24"/>
          <w:szCs w:val="24"/>
          <w:lang w:val="ru-RU"/>
        </w:rPr>
        <w:t>Приложение № 2</w:t>
      </w:r>
    </w:p>
    <w:p w:rsidR="00EC0325" w:rsidRPr="00075C02" w:rsidRDefault="00EC0325" w:rsidP="00BF42DE">
      <w:pPr>
        <w:suppressAutoHyphens/>
        <w:spacing w:after="0" w:line="240" w:lineRule="auto"/>
        <w:ind w:left="10490"/>
        <w:contextualSpacing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к муниципальной программе</w:t>
      </w:r>
    </w:p>
    <w:p w:rsidR="00EC0325" w:rsidRPr="00075C02" w:rsidRDefault="00EC0325" w:rsidP="00BF42DE">
      <w:pPr>
        <w:suppressAutoHyphens/>
        <w:spacing w:after="0" w:line="240" w:lineRule="auto"/>
        <w:ind w:left="10490"/>
        <w:contextualSpacing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bCs/>
          <w:sz w:val="24"/>
          <w:szCs w:val="24"/>
          <w:lang w:val="ru-RU"/>
        </w:rPr>
        <w:t>городского округа Королёв</w:t>
      </w:r>
    </w:p>
    <w:p w:rsidR="00EC0325" w:rsidRPr="00075C02" w:rsidRDefault="00EC0325" w:rsidP="00BF42DE">
      <w:pPr>
        <w:suppressAutoHyphens/>
        <w:spacing w:after="0" w:line="240" w:lineRule="auto"/>
        <w:ind w:left="10490"/>
        <w:contextualSpacing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Московской области на 2018-2022 годы</w:t>
      </w:r>
    </w:p>
    <w:p w:rsidR="00EC0325" w:rsidRPr="00075C02" w:rsidRDefault="00EC0325" w:rsidP="00BF42DE">
      <w:pPr>
        <w:spacing w:after="0" w:line="240" w:lineRule="auto"/>
        <w:ind w:left="10490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«Развитие инженерной инфраструктуры</w:t>
      </w:r>
    </w:p>
    <w:p w:rsidR="00EC0325" w:rsidRPr="00075C02" w:rsidRDefault="00BF42DE" w:rsidP="00BF42DE">
      <w:pPr>
        <w:spacing w:after="0" w:line="240" w:lineRule="auto"/>
        <w:ind w:left="10490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 xml:space="preserve">и </w:t>
      </w:r>
      <w:proofErr w:type="spellStart"/>
      <w:r w:rsidRPr="00075C02">
        <w:rPr>
          <w:rFonts w:ascii="Arial" w:hAnsi="Arial" w:cs="Arial"/>
          <w:sz w:val="24"/>
          <w:szCs w:val="24"/>
          <w:lang w:val="ru-RU"/>
        </w:rPr>
        <w:t>энергоэффективности</w:t>
      </w:r>
      <w:proofErr w:type="spellEnd"/>
      <w:r w:rsidRPr="00075C02">
        <w:rPr>
          <w:rFonts w:ascii="Arial" w:hAnsi="Arial" w:cs="Arial"/>
          <w:sz w:val="24"/>
          <w:szCs w:val="24"/>
          <w:lang w:val="ru-RU"/>
        </w:rPr>
        <w:t>»</w:t>
      </w:r>
    </w:p>
    <w:p w:rsidR="00EC0325" w:rsidRPr="00075C02" w:rsidRDefault="00EC0325" w:rsidP="00BF42DE">
      <w:pPr>
        <w:suppressAutoHyphens/>
        <w:spacing w:after="0" w:line="240" w:lineRule="auto"/>
        <w:jc w:val="center"/>
        <w:rPr>
          <w:rFonts w:ascii="Arial" w:hAnsi="Arial" w:cs="Arial"/>
          <w:bCs/>
          <w:sz w:val="24"/>
          <w:szCs w:val="24"/>
          <w:lang w:val="ru-RU"/>
        </w:rPr>
      </w:pPr>
    </w:p>
    <w:p w:rsidR="00EC0325" w:rsidRPr="00075C02" w:rsidRDefault="00EC0325" w:rsidP="00BF42DE">
      <w:pPr>
        <w:suppressAutoHyphens/>
        <w:spacing w:after="0" w:line="240" w:lineRule="auto"/>
        <w:jc w:val="center"/>
        <w:rPr>
          <w:rFonts w:ascii="Arial" w:hAnsi="Arial" w:cs="Arial"/>
          <w:bCs/>
          <w:sz w:val="24"/>
          <w:szCs w:val="24"/>
          <w:lang w:val="ru-RU"/>
        </w:rPr>
      </w:pPr>
      <w:r w:rsidRPr="00075C02">
        <w:rPr>
          <w:rFonts w:ascii="Arial" w:hAnsi="Arial" w:cs="Arial"/>
          <w:bCs/>
          <w:sz w:val="24"/>
          <w:szCs w:val="24"/>
          <w:lang w:val="ru-RU"/>
        </w:rPr>
        <w:t>Методика расчета значений планируемых результатов реализации</w:t>
      </w:r>
    </w:p>
    <w:p w:rsidR="00EC0325" w:rsidRPr="00075C02" w:rsidRDefault="00EC0325" w:rsidP="00BF42DE">
      <w:pPr>
        <w:suppressAutoHyphens/>
        <w:spacing w:after="0" w:line="240" w:lineRule="auto"/>
        <w:contextualSpacing/>
        <w:jc w:val="center"/>
        <w:rPr>
          <w:rFonts w:ascii="Arial" w:hAnsi="Arial" w:cs="Arial"/>
          <w:bCs/>
          <w:sz w:val="24"/>
          <w:szCs w:val="24"/>
          <w:lang w:val="ru-RU"/>
        </w:rPr>
      </w:pPr>
      <w:r w:rsidRPr="00075C02">
        <w:rPr>
          <w:rFonts w:ascii="Arial" w:hAnsi="Arial" w:cs="Arial"/>
          <w:bCs/>
          <w:sz w:val="24"/>
          <w:szCs w:val="24"/>
          <w:lang w:val="ru-RU"/>
        </w:rPr>
        <w:t>муниципальной программы (подпрограммы) городского округа Королёв Московской области на 2018-2022 годы</w:t>
      </w:r>
    </w:p>
    <w:p w:rsidR="00EC0325" w:rsidRPr="00075C02" w:rsidRDefault="00EC0325" w:rsidP="00BF42DE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 xml:space="preserve">«Развитие инженерной инфраструктуры и </w:t>
      </w:r>
      <w:proofErr w:type="spellStart"/>
      <w:r w:rsidRPr="00075C02">
        <w:rPr>
          <w:rFonts w:ascii="Arial" w:hAnsi="Arial" w:cs="Arial"/>
          <w:sz w:val="24"/>
          <w:szCs w:val="24"/>
          <w:lang w:val="ru-RU"/>
        </w:rPr>
        <w:t>энергоэффективности</w:t>
      </w:r>
      <w:proofErr w:type="spellEnd"/>
      <w:r w:rsidRPr="00075C02">
        <w:rPr>
          <w:rFonts w:ascii="Arial" w:hAnsi="Arial" w:cs="Arial"/>
          <w:sz w:val="24"/>
          <w:szCs w:val="24"/>
          <w:lang w:val="ru-RU"/>
        </w:rPr>
        <w:t>»</w:t>
      </w:r>
    </w:p>
    <w:p w:rsidR="00EC0325" w:rsidRPr="00075C02" w:rsidRDefault="00EC0325" w:rsidP="00BF42DE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BF42DE" w:rsidRPr="00075C02" w:rsidRDefault="00BF42DE" w:rsidP="00BF42DE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BF42DE" w:rsidRPr="00075C02" w:rsidRDefault="00BF42DE" w:rsidP="00BF42DE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tbl>
      <w:tblPr>
        <w:tblStyle w:val="aff7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418"/>
        <w:gridCol w:w="3544"/>
        <w:gridCol w:w="5103"/>
      </w:tblGrid>
      <w:tr w:rsidR="00EC0325" w:rsidRPr="00075C02" w:rsidTr="00BF42DE">
        <w:tc>
          <w:tcPr>
            <w:tcW w:w="709" w:type="dxa"/>
          </w:tcPr>
          <w:p w:rsidR="00EC0325" w:rsidRPr="00075C02" w:rsidRDefault="00EC0325" w:rsidP="00BF42DE">
            <w:pPr>
              <w:suppressAutoHyphens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lastRenderedPageBreak/>
              <w:t>№№ п/п</w:t>
            </w:r>
          </w:p>
        </w:tc>
        <w:tc>
          <w:tcPr>
            <w:tcW w:w="4394" w:type="dxa"/>
          </w:tcPr>
          <w:p w:rsidR="00EC0325" w:rsidRPr="00075C02" w:rsidRDefault="00EC0325" w:rsidP="00BF42DE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</w:rPr>
              <w:t>Наименование</w:t>
            </w:r>
            <w:proofErr w:type="spellEnd"/>
            <w:r w:rsidRPr="00075C02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</w:rPr>
              <w:t>показателя</w:t>
            </w:r>
            <w:proofErr w:type="spellEnd"/>
          </w:p>
        </w:tc>
        <w:tc>
          <w:tcPr>
            <w:tcW w:w="1418" w:type="dxa"/>
          </w:tcPr>
          <w:p w:rsidR="00EC0325" w:rsidRPr="00075C02" w:rsidRDefault="00EC0325" w:rsidP="00BF42DE">
            <w:pPr>
              <w:suppressAutoHyphens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</w:rPr>
              <w:t>Единица</w:t>
            </w:r>
            <w:proofErr w:type="spellEnd"/>
            <w:r w:rsidRPr="00075C02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</w:rPr>
              <w:t>измерения</w:t>
            </w:r>
            <w:proofErr w:type="spellEnd"/>
          </w:p>
        </w:tc>
        <w:tc>
          <w:tcPr>
            <w:tcW w:w="3544" w:type="dxa"/>
          </w:tcPr>
          <w:p w:rsidR="00EC0325" w:rsidRPr="00075C02" w:rsidRDefault="00EC0325" w:rsidP="00BF42DE">
            <w:pPr>
              <w:suppressAutoHyphens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</w:rPr>
              <w:t>Источник</w:t>
            </w:r>
            <w:proofErr w:type="spellEnd"/>
            <w:r w:rsidRPr="00075C02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</w:rPr>
              <w:t>данных</w:t>
            </w:r>
            <w:proofErr w:type="spellEnd"/>
          </w:p>
        </w:tc>
        <w:tc>
          <w:tcPr>
            <w:tcW w:w="5103" w:type="dxa"/>
          </w:tcPr>
          <w:p w:rsidR="00EC0325" w:rsidRPr="00075C02" w:rsidRDefault="00EC0325" w:rsidP="00BF42DE">
            <w:pPr>
              <w:suppressAutoHyphens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</w:rPr>
              <w:t>Порядок</w:t>
            </w:r>
            <w:proofErr w:type="spellEnd"/>
            <w:r w:rsidRPr="00075C02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</w:rPr>
              <w:t>расчета</w:t>
            </w:r>
            <w:proofErr w:type="spellEnd"/>
          </w:p>
        </w:tc>
      </w:tr>
    </w:tbl>
    <w:p w:rsidR="00EC0325" w:rsidRPr="00075C02" w:rsidRDefault="00EC0325" w:rsidP="00BF42DE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Style w:val="aff7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418"/>
        <w:gridCol w:w="3544"/>
        <w:gridCol w:w="5103"/>
      </w:tblGrid>
      <w:tr w:rsidR="00EC0325" w:rsidRPr="00075C02" w:rsidTr="00BF42DE">
        <w:trPr>
          <w:tblHeader/>
        </w:trPr>
        <w:tc>
          <w:tcPr>
            <w:tcW w:w="709" w:type="dxa"/>
          </w:tcPr>
          <w:p w:rsidR="00EC0325" w:rsidRPr="00075C02" w:rsidRDefault="00EC0325" w:rsidP="00BF42DE">
            <w:pPr>
              <w:suppressAutoHyphens/>
              <w:jc w:val="center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4394" w:type="dxa"/>
          </w:tcPr>
          <w:p w:rsidR="00EC0325" w:rsidRPr="00075C02" w:rsidRDefault="00EC0325" w:rsidP="00BF42DE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418" w:type="dxa"/>
          </w:tcPr>
          <w:p w:rsidR="00EC0325" w:rsidRPr="00075C02" w:rsidRDefault="00EC0325" w:rsidP="00BF42DE">
            <w:pPr>
              <w:suppressAutoHyphens/>
              <w:jc w:val="center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3</w:t>
            </w:r>
          </w:p>
        </w:tc>
        <w:tc>
          <w:tcPr>
            <w:tcW w:w="3544" w:type="dxa"/>
          </w:tcPr>
          <w:p w:rsidR="00EC0325" w:rsidRPr="00075C02" w:rsidRDefault="00EC0325" w:rsidP="00BF42DE">
            <w:pPr>
              <w:suppressAutoHyphens/>
              <w:jc w:val="center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4</w:t>
            </w:r>
          </w:p>
        </w:tc>
        <w:tc>
          <w:tcPr>
            <w:tcW w:w="5103" w:type="dxa"/>
          </w:tcPr>
          <w:p w:rsidR="00EC0325" w:rsidRPr="00075C02" w:rsidRDefault="00EC0325" w:rsidP="00BF42DE">
            <w:pPr>
              <w:suppressAutoHyphens/>
              <w:jc w:val="center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5</w:t>
            </w:r>
          </w:p>
        </w:tc>
      </w:tr>
      <w:tr w:rsidR="00EC0325" w:rsidRPr="00075C02" w:rsidTr="00BF42DE">
        <w:tc>
          <w:tcPr>
            <w:tcW w:w="15168" w:type="dxa"/>
            <w:gridSpan w:val="5"/>
          </w:tcPr>
          <w:p w:rsidR="00EC0325" w:rsidRPr="00075C02" w:rsidRDefault="00EC0325" w:rsidP="00BF42DE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Подпрограмма 1. </w:t>
            </w: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«Создание условий для обеспечения качественными жилищно-коммунальными услугами»</w:t>
            </w:r>
          </w:p>
        </w:tc>
      </w:tr>
      <w:tr w:rsidR="00EC0325" w:rsidRPr="00075C02" w:rsidTr="00BF42DE">
        <w:tc>
          <w:tcPr>
            <w:tcW w:w="709" w:type="dxa"/>
          </w:tcPr>
          <w:p w:rsidR="00EC0325" w:rsidRPr="00075C02" w:rsidRDefault="00EC0325" w:rsidP="00BF42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394" w:type="dxa"/>
          </w:tcPr>
          <w:p w:rsidR="00EC0325" w:rsidRPr="00075C02" w:rsidRDefault="00EC0325" w:rsidP="00BF42DE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Доля актуализированных схем теплоснабжения, имеющих электронную модель, разработанную в соответствии с единым техническим заданием.</w:t>
            </w:r>
          </w:p>
        </w:tc>
        <w:tc>
          <w:tcPr>
            <w:tcW w:w="1418" w:type="dxa"/>
          </w:tcPr>
          <w:p w:rsidR="00EC0325" w:rsidRPr="00075C02" w:rsidRDefault="00EC0325" w:rsidP="00BF42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%</w:t>
            </w:r>
          </w:p>
        </w:tc>
        <w:tc>
          <w:tcPr>
            <w:tcW w:w="3544" w:type="dxa"/>
          </w:tcPr>
          <w:p w:rsidR="00EC0325" w:rsidRPr="00075C02" w:rsidRDefault="00EC0325" w:rsidP="00BF42D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Источником данных является утвержденный Министерством ЖКХ МО проект актуализации схемы теплоснабжения городского округа (проводится ежегодно)</w:t>
            </w:r>
          </w:p>
        </w:tc>
        <w:tc>
          <w:tcPr>
            <w:tcW w:w="5103" w:type="dxa"/>
          </w:tcPr>
          <w:p w:rsidR="00EC0325" w:rsidRPr="00075C02" w:rsidRDefault="00EC0325" w:rsidP="00BF42DE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Значение показателя определяется исходя из фактических данных в соответствии с отчетностью</w:t>
            </w:r>
          </w:p>
        </w:tc>
      </w:tr>
      <w:tr w:rsidR="00EC0325" w:rsidRPr="00075C02" w:rsidTr="00BF42DE">
        <w:tc>
          <w:tcPr>
            <w:tcW w:w="709" w:type="dxa"/>
          </w:tcPr>
          <w:p w:rsidR="00EC0325" w:rsidRPr="00075C02" w:rsidRDefault="00EC0325" w:rsidP="00BF42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4394" w:type="dxa"/>
          </w:tcPr>
          <w:p w:rsidR="00EC0325" w:rsidRPr="00075C02" w:rsidRDefault="00EC0325" w:rsidP="00BF42DE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Доля актуализированных схем водоснабжения, водоотведения, имеющих электронную модель, разработанную в соответствии с единым техническим заданием.</w:t>
            </w:r>
          </w:p>
        </w:tc>
        <w:tc>
          <w:tcPr>
            <w:tcW w:w="1418" w:type="dxa"/>
          </w:tcPr>
          <w:p w:rsidR="00EC0325" w:rsidRPr="00075C02" w:rsidRDefault="00EC0325" w:rsidP="00BF42DE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%</w:t>
            </w:r>
          </w:p>
        </w:tc>
        <w:tc>
          <w:tcPr>
            <w:tcW w:w="3544" w:type="dxa"/>
          </w:tcPr>
          <w:p w:rsidR="00EC0325" w:rsidRPr="00075C02" w:rsidRDefault="00EC0325" w:rsidP="00BF42D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Источником данных является утвержденный Министерством ЖКХ МО проект актуализации схемы водоснабжения и водоотведения городского округа</w:t>
            </w:r>
          </w:p>
        </w:tc>
        <w:tc>
          <w:tcPr>
            <w:tcW w:w="5103" w:type="dxa"/>
          </w:tcPr>
          <w:p w:rsidR="00EC0325" w:rsidRPr="00075C02" w:rsidRDefault="00EC0325" w:rsidP="00BF42DE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Значение показателя определяется исходя из фактических данных в соответствии с отчетностью</w:t>
            </w:r>
          </w:p>
        </w:tc>
      </w:tr>
      <w:tr w:rsidR="00EC0325" w:rsidRPr="00075C02" w:rsidTr="00BF42DE">
        <w:tc>
          <w:tcPr>
            <w:tcW w:w="709" w:type="dxa"/>
          </w:tcPr>
          <w:p w:rsidR="00EC0325" w:rsidRPr="00075C02" w:rsidRDefault="00EC0325" w:rsidP="00BF42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4394" w:type="dxa"/>
          </w:tcPr>
          <w:p w:rsidR="00EC0325" w:rsidRPr="00075C02" w:rsidRDefault="00EC0325" w:rsidP="00BF42DE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Уровень готовности объектов жилищно-коммунального хозяйства муниципальных образований Московской области к осенне-зимнему периоду</w:t>
            </w:r>
          </w:p>
        </w:tc>
        <w:tc>
          <w:tcPr>
            <w:tcW w:w="1418" w:type="dxa"/>
          </w:tcPr>
          <w:p w:rsidR="00EC0325" w:rsidRPr="00075C02" w:rsidRDefault="00EC0325" w:rsidP="00BF42DE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балл</w:t>
            </w:r>
          </w:p>
        </w:tc>
        <w:tc>
          <w:tcPr>
            <w:tcW w:w="3544" w:type="dxa"/>
          </w:tcPr>
          <w:p w:rsidR="00EC0325" w:rsidRPr="00075C02" w:rsidRDefault="00EC0325" w:rsidP="00BF42D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Источником данных является форма федерального государственного статистического наблюдения № 1-ЖКХ (Зима) «Сведения о подготовке жилищно-коммунального хозяйства к работе в зимних условиях», утвержденной постановлением Федеральной службы государственной статистики от 27.02.2006 № 7.</w:t>
            </w:r>
          </w:p>
        </w:tc>
        <w:tc>
          <w:tcPr>
            <w:tcW w:w="5103" w:type="dxa"/>
          </w:tcPr>
          <w:p w:rsidR="00EC0325" w:rsidRPr="00075C02" w:rsidRDefault="00EC0325" w:rsidP="00BF42D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Определяется как отношение фактического выполнения заданий по подготовке объектов и муниципальных образований к отопительному периоду к плановым показателям.</w:t>
            </w:r>
          </w:p>
          <w:p w:rsidR="00EC0325" w:rsidRPr="00075C02" w:rsidRDefault="00EC0325" w:rsidP="00BF42D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Определяется по формулам;</w:t>
            </w:r>
          </w:p>
          <w:p w:rsidR="00EC0325" w:rsidRPr="00075C02" w:rsidRDefault="00EC0325" w:rsidP="00BF42D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4.1. ОЗП 2-3 = 10*(ФВ/ПП)</w:t>
            </w:r>
          </w:p>
          <w:p w:rsidR="00EC0325" w:rsidRPr="00075C02" w:rsidRDefault="00EC0325" w:rsidP="00BF42D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где ОЗП</w:t>
            </w:r>
            <w:proofErr w:type="gramStart"/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  <w:proofErr w:type="gramEnd"/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.1 - оценка подготовки к отопительному периоду по итогам 2 и 3 квартала;</w:t>
            </w:r>
          </w:p>
          <w:p w:rsidR="00EC0325" w:rsidRPr="00075C02" w:rsidRDefault="00EC0325" w:rsidP="00BF42D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ФВ - фактическое среднее значение выполнения плановых показателей подготовки объектов ЖКХ к отопительному периоду (в процентах) по итогам 2 и 3 квартала согласно отчётам по форме 1-ЖКХ (зима) срочная;</w:t>
            </w:r>
          </w:p>
          <w:p w:rsidR="00EC0325" w:rsidRPr="00075C02" w:rsidRDefault="00EC0325" w:rsidP="00BF42D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 xml:space="preserve">ПП - плановые значения показателя подготовки объектов </w:t>
            </w:r>
            <w:proofErr w:type="spellStart"/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жилшцно-коммуназьного</w:t>
            </w:r>
            <w:proofErr w:type="spellEnd"/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 xml:space="preserve"> хозяйства к отопительному периоду (в процентах) по итогам 2 и 3 квартала, устанавливаются решением Московского областного </w:t>
            </w:r>
            <w:proofErr w:type="gramStart"/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 xml:space="preserve">ш </w:t>
            </w:r>
            <w:proofErr w:type="spellStart"/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таба</w:t>
            </w:r>
            <w:proofErr w:type="spellEnd"/>
            <w:proofErr w:type="gramEnd"/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 xml:space="preserve"> по подготовке к осенне-зимнему периоду</w:t>
            </w:r>
          </w:p>
          <w:p w:rsidR="00EC0325" w:rsidRPr="00075C02" w:rsidRDefault="00EC0325" w:rsidP="00BF42D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4.2. ОЗП</w:t>
            </w:r>
            <w:proofErr w:type="gramStart"/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4</w:t>
            </w:r>
            <w:proofErr w:type="gramEnd"/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- оценка подготовки к отопительному периоду по итогам 4 квартала и года. Определяется:</w:t>
            </w:r>
          </w:p>
          <w:p w:rsidR="00EC0325" w:rsidRPr="00075C02" w:rsidRDefault="00EC0325" w:rsidP="00BF42D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11</w:t>
            </w:r>
            <w:proofErr w:type="gramStart"/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Д</w:t>
            </w:r>
            <w:proofErr w:type="gramEnd"/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ля городского округа.</w:t>
            </w:r>
          </w:p>
          <w:p w:rsidR="00EC0325" w:rsidRPr="00075C02" w:rsidRDefault="00EC0325" w:rsidP="00BF42D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ОЗП</w:t>
            </w:r>
            <w:proofErr w:type="gramStart"/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4</w:t>
            </w:r>
            <w:proofErr w:type="gramEnd"/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= 10 баллов, при получении городским округом от Федеральной службы по экологическому, технологическому и атомному надзору (далее - </w:t>
            </w: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Ростехнадзор</w:t>
            </w:r>
            <w:proofErr w:type="spellEnd"/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) по результату проверки паспорта готовности к отопительному периоду;</w:t>
            </w:r>
          </w:p>
          <w:p w:rsidR="00EC0325" w:rsidRPr="00075C02" w:rsidRDefault="00EC0325" w:rsidP="00BF42D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ОЗП</w:t>
            </w:r>
            <w:proofErr w:type="gramStart"/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4</w:t>
            </w:r>
            <w:proofErr w:type="gramEnd"/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= 2,5 балла при получении городским округом от </w:t>
            </w: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Ростехнадзора</w:t>
            </w:r>
            <w:proofErr w:type="spellEnd"/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110 результату проверки акта готовности к отопительному периоду;</w:t>
            </w:r>
          </w:p>
          <w:p w:rsidR="00EC0325" w:rsidRPr="00075C02" w:rsidRDefault="00EC0325" w:rsidP="00BF42D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ОЗП</w:t>
            </w:r>
            <w:proofErr w:type="gramStart"/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4</w:t>
            </w:r>
            <w:proofErr w:type="gramEnd"/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= 0 баллов при получении городским округом от </w:t>
            </w: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Ростехнадзора</w:t>
            </w:r>
            <w:proofErr w:type="spellEnd"/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по результату проверки акта неготовности к отопительному периоду, либо непредставления документов и объектов к проверке.</w:t>
            </w:r>
          </w:p>
          <w:p w:rsidR="00EC0325" w:rsidRPr="00075C02" w:rsidRDefault="00EC0325" w:rsidP="00BF42D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Значение показателя формируется на основании ежеквартальной отчетности муниципальных образований в Конструкторе форм в ГАСУ МО по итогам подготовки к отопительному периоду.</w:t>
            </w:r>
          </w:p>
        </w:tc>
      </w:tr>
      <w:tr w:rsidR="00EC0325" w:rsidRPr="00075C02" w:rsidTr="00BF42DE">
        <w:tc>
          <w:tcPr>
            <w:tcW w:w="709" w:type="dxa"/>
          </w:tcPr>
          <w:p w:rsidR="00EC0325" w:rsidRPr="00075C02" w:rsidRDefault="00EC0325" w:rsidP="00BF42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lastRenderedPageBreak/>
              <w:t>4.</w:t>
            </w:r>
          </w:p>
        </w:tc>
        <w:tc>
          <w:tcPr>
            <w:tcW w:w="4394" w:type="dxa"/>
          </w:tcPr>
          <w:p w:rsidR="00EC0325" w:rsidRPr="00075C02" w:rsidRDefault="00EC0325" w:rsidP="00BF42D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Задолженность за потребленные топливно-энергетические ресурсы (газ и электроэнергия) на 1 тысячу населения</w:t>
            </w:r>
          </w:p>
        </w:tc>
        <w:tc>
          <w:tcPr>
            <w:tcW w:w="1418" w:type="dxa"/>
          </w:tcPr>
          <w:p w:rsidR="00EC0325" w:rsidRPr="00075C02" w:rsidRDefault="00EC0325" w:rsidP="00BF42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75C02">
              <w:rPr>
                <w:rFonts w:ascii="Arial" w:hAnsi="Arial" w:cs="Arial"/>
                <w:sz w:val="24"/>
                <w:szCs w:val="24"/>
              </w:rPr>
              <w:t>тыс.руб</w:t>
            </w:r>
            <w:proofErr w:type="spellEnd"/>
            <w:r w:rsidRPr="00075C02">
              <w:rPr>
                <w:rFonts w:ascii="Arial" w:hAnsi="Arial" w:cs="Arial"/>
                <w:sz w:val="24"/>
                <w:szCs w:val="24"/>
              </w:rPr>
              <w:t xml:space="preserve">/ </w:t>
            </w:r>
            <w:proofErr w:type="spellStart"/>
            <w:r w:rsidRPr="00075C02">
              <w:rPr>
                <w:rFonts w:ascii="Arial" w:hAnsi="Arial" w:cs="Arial"/>
                <w:sz w:val="24"/>
                <w:szCs w:val="24"/>
              </w:rPr>
              <w:t>тыс</w:t>
            </w:r>
            <w:proofErr w:type="spellEnd"/>
            <w:r w:rsidRPr="00075C02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075C02">
              <w:rPr>
                <w:rFonts w:ascii="Arial" w:hAnsi="Arial" w:cs="Arial"/>
                <w:sz w:val="24"/>
                <w:szCs w:val="24"/>
              </w:rPr>
              <w:t>чел</w:t>
            </w:r>
            <w:proofErr w:type="spellEnd"/>
          </w:p>
        </w:tc>
        <w:tc>
          <w:tcPr>
            <w:tcW w:w="3544" w:type="dxa"/>
          </w:tcPr>
          <w:p w:rsidR="00EC0325" w:rsidRPr="00075C02" w:rsidRDefault="00EC0325" w:rsidP="00BF42DE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 xml:space="preserve">Источником данных является отчетность </w:t>
            </w:r>
            <w:proofErr w:type="spellStart"/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ресурсоснабжающих</w:t>
            </w:r>
            <w:proofErr w:type="spellEnd"/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 xml:space="preserve"> организаций.</w:t>
            </w:r>
          </w:p>
        </w:tc>
        <w:tc>
          <w:tcPr>
            <w:tcW w:w="5103" w:type="dxa"/>
          </w:tcPr>
          <w:p w:rsidR="00EC0325" w:rsidRPr="00075C02" w:rsidRDefault="00EC0325" w:rsidP="00BF42DE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Определяется как отношение задолженности за потребленные топливно-энергетические ресурсы (газ и электроэнергия) в тыс. руб. к численности всего населения, зарегистрированного в муниципальном образовании, выраженного в тыс. руб./тыс. чел.</w:t>
            </w:r>
          </w:p>
          <w:p w:rsidR="00EC0325" w:rsidRPr="00075C02" w:rsidRDefault="00EC0325" w:rsidP="00BF42DE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Сумма задолженности за потреблённые топливно-энергетические ресурсы (газ и электроэнергия) должна включать в себя:</w:t>
            </w:r>
          </w:p>
          <w:p w:rsidR="00EC0325" w:rsidRPr="00075C02" w:rsidRDefault="00EC0325" w:rsidP="00BF42DE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просроченную задолженность </w:t>
            </w: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ресурсоснабжающих</w:t>
            </w:r>
            <w:proofErr w:type="spellEnd"/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организаций (далее — </w:t>
            </w:r>
            <w:r w:rsidRPr="00075C02">
              <w:rPr>
                <w:rFonts w:ascii="Arial" w:hAnsi="Arial" w:cs="Arial"/>
                <w:bCs/>
                <w:sz w:val="24"/>
                <w:szCs w:val="24"/>
              </w:rPr>
              <w:t>PCO</w:t>
            </w: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) за потреблённый природный газ вне зависимости от их организационно-правовой формы, в том числе тех РСО, которые находятся в состоянии банкротства;</w:t>
            </w:r>
          </w:p>
          <w:p w:rsidR="00EC0325" w:rsidRPr="00075C02" w:rsidRDefault="00EC0325" w:rsidP="00BF42DE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просроченную задолженность РСО и управляющих организаций за потреблённую электроэнергию вне зависимости от их организационно-правовой формы, в том числе тех организаций, которые находятся в состоянии банкротства.</w:t>
            </w:r>
          </w:p>
          <w:p w:rsidR="00EC0325" w:rsidRPr="00075C02" w:rsidRDefault="00EC0325" w:rsidP="00BF42DE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Значение показателя формируется на основании отчётности РСО.</w:t>
            </w:r>
          </w:p>
        </w:tc>
      </w:tr>
      <w:tr w:rsidR="00EC0325" w:rsidRPr="00075C02" w:rsidTr="00BF42DE">
        <w:tc>
          <w:tcPr>
            <w:tcW w:w="709" w:type="dxa"/>
          </w:tcPr>
          <w:p w:rsidR="00EC0325" w:rsidRPr="00075C02" w:rsidRDefault="00EC0325" w:rsidP="00BF42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4394" w:type="dxa"/>
          </w:tcPr>
          <w:p w:rsidR="00EC0325" w:rsidRPr="00075C02" w:rsidRDefault="00EC0325" w:rsidP="00BF42DE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Организация работ по устранению технологических нарушений (аварий, инцидентов) на коммунальных объектах.</w:t>
            </w:r>
          </w:p>
        </w:tc>
        <w:tc>
          <w:tcPr>
            <w:tcW w:w="1418" w:type="dxa"/>
          </w:tcPr>
          <w:p w:rsidR="00EC0325" w:rsidRPr="00075C02" w:rsidRDefault="00EC0325" w:rsidP="00BF42DE">
            <w:pPr>
              <w:keepNext/>
              <w:keepLines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балл</w:t>
            </w:r>
          </w:p>
        </w:tc>
        <w:tc>
          <w:tcPr>
            <w:tcW w:w="3544" w:type="dxa"/>
          </w:tcPr>
          <w:p w:rsidR="00EC0325" w:rsidRPr="00075C02" w:rsidRDefault="00EC0325" w:rsidP="00BF42DE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Источником данных является оперативная информация Единой дежурной диспетчерской службы (ЕДДС) городского округа Королёв</w:t>
            </w:r>
          </w:p>
        </w:tc>
        <w:tc>
          <w:tcPr>
            <w:tcW w:w="5103" w:type="dxa"/>
          </w:tcPr>
          <w:p w:rsidR="00EC0325" w:rsidRPr="00075C02" w:rsidRDefault="00EC0325" w:rsidP="00BF42DE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Определяется по формуле:</w:t>
            </w:r>
          </w:p>
          <w:p w:rsidR="00EC0325" w:rsidRPr="00075C02" w:rsidRDefault="00EC0325" w:rsidP="00BF42DE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 xml:space="preserve">0п = (10 -(10 х </w:t>
            </w:r>
            <w:proofErr w:type="spellStart"/>
            <w:r w:rsidRPr="00075C02">
              <w:rPr>
                <w:rFonts w:ascii="Arial" w:hAnsi="Arial" w:cs="Arial"/>
                <w:sz w:val="24"/>
                <w:szCs w:val="24"/>
              </w:rPr>
              <w:t>KTHi</w:t>
            </w:r>
            <w:proofErr w:type="spellEnd"/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 xml:space="preserve"> / </w:t>
            </w:r>
            <w:proofErr w:type="spellStart"/>
            <w:r w:rsidRPr="00075C02">
              <w:rPr>
                <w:rFonts w:ascii="Arial" w:hAnsi="Arial" w:cs="Arial"/>
                <w:sz w:val="24"/>
                <w:szCs w:val="24"/>
              </w:rPr>
              <w:t>KTHimax</w:t>
            </w:r>
            <w:proofErr w:type="spellEnd"/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 xml:space="preserve">)) +(10 — (10 х </w:t>
            </w:r>
            <w:proofErr w:type="spellStart"/>
            <w:r w:rsidRPr="00075C02">
              <w:rPr>
                <w:rFonts w:ascii="Arial" w:hAnsi="Arial" w:cs="Arial"/>
                <w:sz w:val="24"/>
                <w:szCs w:val="24"/>
              </w:rPr>
              <w:t>Ti</w:t>
            </w:r>
            <w:proofErr w:type="spellEnd"/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 xml:space="preserve">/ </w:t>
            </w:r>
            <w:proofErr w:type="spellStart"/>
            <w:r w:rsidRPr="00075C02">
              <w:rPr>
                <w:rFonts w:ascii="Arial" w:hAnsi="Arial" w:cs="Arial"/>
                <w:sz w:val="24"/>
                <w:szCs w:val="24"/>
              </w:rPr>
              <w:t>Timax</w:t>
            </w:r>
            <w:proofErr w:type="spellEnd"/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)) + (10 –(10 * Ж</w:t>
            </w:r>
            <w:proofErr w:type="spellStart"/>
            <w:proofErr w:type="gramStart"/>
            <w:r w:rsidRPr="00075C02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proofErr w:type="gramEnd"/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 xml:space="preserve"> /Ж</w:t>
            </w:r>
            <w:proofErr w:type="spellStart"/>
            <w:r w:rsidRPr="00075C02">
              <w:rPr>
                <w:rFonts w:ascii="Arial" w:hAnsi="Arial" w:cs="Arial"/>
                <w:sz w:val="24"/>
                <w:szCs w:val="24"/>
              </w:rPr>
              <w:t>im</w:t>
            </w:r>
            <w:proofErr w:type="spellEnd"/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ах))/3 -</w:t>
            </w:r>
            <w:r w:rsidRPr="00075C02">
              <w:rPr>
                <w:rFonts w:ascii="Arial" w:hAnsi="Arial" w:cs="Arial"/>
                <w:sz w:val="24"/>
                <w:szCs w:val="24"/>
              </w:rPr>
              <w:t>N</w:t>
            </w:r>
            <w:proofErr w:type="spellStart"/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сокр</w:t>
            </w:r>
            <w:proofErr w:type="spellEnd"/>
          </w:p>
          <w:p w:rsidR="00EC0325" w:rsidRPr="00075C02" w:rsidRDefault="00EC0325" w:rsidP="00BF42DE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 xml:space="preserve"> _ где</w:t>
            </w:r>
            <w:proofErr w:type="gramStart"/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 xml:space="preserve"> О</w:t>
            </w:r>
            <w:proofErr w:type="gramEnd"/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п — оценка показателя муниципального образования;</w:t>
            </w:r>
          </w:p>
          <w:p w:rsidR="00EC0325" w:rsidRPr="00075C02" w:rsidRDefault="00EC0325" w:rsidP="00BF42DE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spellStart"/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KTHi</w:t>
            </w:r>
            <w:proofErr w:type="spellEnd"/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 xml:space="preserve"> - количество технологических </w:t>
            </w: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нарушений, произошедших в муниципальном образовании в отчетный период;</w:t>
            </w:r>
          </w:p>
          <w:p w:rsidR="00EC0325" w:rsidRPr="00075C02" w:rsidRDefault="00EC0325" w:rsidP="00BF42DE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spellStart"/>
            <w:r w:rsidRPr="00075C02">
              <w:rPr>
                <w:rFonts w:ascii="Arial" w:hAnsi="Arial" w:cs="Arial"/>
                <w:sz w:val="24"/>
                <w:szCs w:val="24"/>
              </w:rPr>
              <w:t>KTHimax</w:t>
            </w:r>
            <w:proofErr w:type="spellEnd"/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 xml:space="preserve"> максимальное значение </w:t>
            </w:r>
            <w:proofErr w:type="spellStart"/>
            <w:r w:rsidRPr="00075C02">
              <w:rPr>
                <w:rFonts w:ascii="Arial" w:hAnsi="Arial" w:cs="Arial"/>
                <w:sz w:val="24"/>
                <w:szCs w:val="24"/>
              </w:rPr>
              <w:t>KTHi</w:t>
            </w:r>
            <w:proofErr w:type="spellEnd"/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 xml:space="preserve"> из 67 муниципальных образований;</w:t>
            </w:r>
          </w:p>
          <w:p w:rsidR="00EC0325" w:rsidRPr="00075C02" w:rsidRDefault="00EC0325" w:rsidP="00BF42DE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spellStart"/>
            <w:r w:rsidRPr="00075C02">
              <w:rPr>
                <w:rFonts w:ascii="Arial" w:hAnsi="Arial" w:cs="Arial"/>
                <w:sz w:val="24"/>
                <w:szCs w:val="24"/>
              </w:rPr>
              <w:t>Ti</w:t>
            </w:r>
            <w:proofErr w:type="spellEnd"/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 xml:space="preserve"> - общее время отключения коммунальных услуг в муниципальном образовании в отчетный период в связи с технологическими нарушениями;</w:t>
            </w:r>
          </w:p>
          <w:p w:rsidR="00EC0325" w:rsidRPr="00075C02" w:rsidRDefault="00EC0325" w:rsidP="00BF42DE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gramStart"/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Т</w:t>
            </w:r>
            <w:proofErr w:type="spellStart"/>
            <w:proofErr w:type="gramEnd"/>
            <w:r w:rsidRPr="00075C02">
              <w:rPr>
                <w:rFonts w:ascii="Arial" w:hAnsi="Arial" w:cs="Arial"/>
                <w:sz w:val="24"/>
                <w:szCs w:val="24"/>
              </w:rPr>
              <w:t>imax</w:t>
            </w:r>
            <w:proofErr w:type="spellEnd"/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 xml:space="preserve"> - максимальное значение </w:t>
            </w:r>
            <w:proofErr w:type="spellStart"/>
            <w:r w:rsidRPr="00075C02">
              <w:rPr>
                <w:rFonts w:ascii="Arial" w:hAnsi="Arial" w:cs="Arial"/>
                <w:sz w:val="24"/>
                <w:szCs w:val="24"/>
              </w:rPr>
              <w:t>Ti</w:t>
            </w:r>
            <w:proofErr w:type="spellEnd"/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 xml:space="preserve"> из 67 муниципальных образований;</w:t>
            </w:r>
          </w:p>
          <w:p w:rsidR="00EC0325" w:rsidRPr="00075C02" w:rsidRDefault="00EC0325" w:rsidP="00BF42DE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Ж</w:t>
            </w:r>
            <w:proofErr w:type="spellStart"/>
            <w:proofErr w:type="gramStart"/>
            <w:r w:rsidRPr="00075C02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proofErr w:type="gramEnd"/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 xml:space="preserve"> - общее количество жителей, оказавшихся отключёнными от коммунальных услуг в муниципальном образовании в отчетный период в связи с технологическими нарушениями; </w:t>
            </w:r>
          </w:p>
          <w:p w:rsidR="00EC0325" w:rsidRPr="00075C02" w:rsidRDefault="00EC0325" w:rsidP="00BF42DE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gramStart"/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Ж</w:t>
            </w:r>
            <w:proofErr w:type="spellStart"/>
            <w:proofErr w:type="gramEnd"/>
            <w:r w:rsidRPr="00075C02">
              <w:rPr>
                <w:rFonts w:ascii="Arial" w:hAnsi="Arial" w:cs="Arial"/>
                <w:sz w:val="24"/>
                <w:szCs w:val="24"/>
              </w:rPr>
              <w:t>imax</w:t>
            </w:r>
            <w:proofErr w:type="spellEnd"/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 xml:space="preserve"> - максимальное значение Ж</w:t>
            </w:r>
            <w:proofErr w:type="spellStart"/>
            <w:r w:rsidRPr="00075C02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 xml:space="preserve"> из 67 муниципальных образований:</w:t>
            </w:r>
          </w:p>
          <w:p w:rsidR="00EC0325" w:rsidRPr="00075C02" w:rsidRDefault="00EC0325" w:rsidP="00BF42DE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mallCaps/>
                <w:sz w:val="24"/>
                <w:szCs w:val="24"/>
              </w:rPr>
              <w:t>N</w:t>
            </w:r>
            <w:proofErr w:type="spellStart"/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сокр</w:t>
            </w:r>
            <w:proofErr w:type="spellEnd"/>
            <w:r w:rsidRPr="00075C02">
              <w:rPr>
                <w:rFonts w:ascii="Arial" w:hAnsi="Arial" w:cs="Arial"/>
                <w:smallCaps/>
                <w:sz w:val="24"/>
                <w:szCs w:val="24"/>
                <w:lang w:val="ru-RU"/>
              </w:rPr>
              <w:t>-</w:t>
            </w: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 xml:space="preserve"> количество сокрытий фактов произошедших технологических</w:t>
            </w: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br/>
              <w:t>коммунальных объектах (одно сокрытие = 1 баллу).</w:t>
            </w:r>
          </w:p>
          <w:p w:rsidR="00EC0325" w:rsidRPr="00075C02" w:rsidRDefault="00EC0325" w:rsidP="00BF42DE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 xml:space="preserve">нарушении </w:t>
            </w:r>
            <w:proofErr w:type="gramStart"/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на</w:t>
            </w:r>
            <w:proofErr w:type="gramEnd"/>
          </w:p>
          <w:p w:rsidR="00EC0325" w:rsidRPr="00075C02" w:rsidRDefault="00EC0325" w:rsidP="00BF42DE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При получении расчётного значения показателя, равного отрицательной величине, итоговое значение показателя принимается равным 0 баллам.</w:t>
            </w:r>
          </w:p>
          <w:p w:rsidR="00EC0325" w:rsidRPr="00075C02" w:rsidRDefault="00EC0325" w:rsidP="00BF42DE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 xml:space="preserve">При этом учитываются только те технологические нарушения (аварии, инциденты) на коммунальных объектах, в результате которых под отключение попал (или мог попасть) </w:t>
            </w:r>
            <w:r w:rsidRPr="00075C02">
              <w:rPr>
                <w:rFonts w:ascii="Arial" w:hAnsi="Arial" w:cs="Arial"/>
                <w:sz w:val="24"/>
                <w:szCs w:val="24"/>
              </w:rPr>
              <w:t>I</w:t>
            </w: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 xml:space="preserve"> МКД и более. Внутридомовые неисправности, влекущие </w:t>
            </w: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отключение отдельных стояков, в расчет не берутся.</w:t>
            </w:r>
          </w:p>
          <w:p w:rsidR="00EC0325" w:rsidRPr="00075C02" w:rsidRDefault="00EC0325" w:rsidP="00BF42DE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 xml:space="preserve">Значения оценок </w:t>
            </w:r>
            <w:proofErr w:type="gramStart"/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КТН</w:t>
            </w:r>
            <w:proofErr w:type="spellStart"/>
            <w:proofErr w:type="gramEnd"/>
            <w:r w:rsidRPr="00075C02">
              <w:rPr>
                <w:rFonts w:ascii="Arial" w:hAnsi="Arial" w:cs="Arial"/>
                <w:sz w:val="24"/>
                <w:szCs w:val="24"/>
              </w:rPr>
              <w:t>imax</w:t>
            </w:r>
            <w:proofErr w:type="spellEnd"/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</w:rPr>
              <w:t>T</w:t>
            </w:r>
            <w:r w:rsidRPr="00075C02">
              <w:rPr>
                <w:rFonts w:ascii="Arial" w:hAnsi="Arial" w:cs="Arial"/>
                <w:sz w:val="24"/>
                <w:szCs w:val="24"/>
              </w:rPr>
              <w:t>imax</w:t>
            </w:r>
            <w:proofErr w:type="spellEnd"/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, Ж</w:t>
            </w:r>
            <w:proofErr w:type="spellStart"/>
            <w:r w:rsidRPr="00075C02">
              <w:rPr>
                <w:rFonts w:ascii="Arial" w:hAnsi="Arial" w:cs="Arial"/>
                <w:sz w:val="24"/>
                <w:szCs w:val="24"/>
              </w:rPr>
              <w:t>imax</w:t>
            </w:r>
            <w:proofErr w:type="spellEnd"/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</w:t>
            </w: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по итогам каждого отчётного периода рассчитываются Министерством ЖКХ МО и предоставляются муниципальным образованиям не позднее 3-го числа месяца, следующего за отчётным периодом (по итогам гола - не позднее 3 декабря отчетного года).</w:t>
            </w:r>
          </w:p>
        </w:tc>
      </w:tr>
      <w:tr w:rsidR="00EC0325" w:rsidRPr="00075C02" w:rsidTr="00BF42DE">
        <w:tc>
          <w:tcPr>
            <w:tcW w:w="709" w:type="dxa"/>
          </w:tcPr>
          <w:p w:rsidR="00EC0325" w:rsidRPr="00075C02" w:rsidRDefault="00EC0325" w:rsidP="00BF42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lastRenderedPageBreak/>
              <w:t>6.</w:t>
            </w:r>
          </w:p>
        </w:tc>
        <w:tc>
          <w:tcPr>
            <w:tcW w:w="4394" w:type="dxa"/>
          </w:tcPr>
          <w:p w:rsidR="00EC0325" w:rsidRPr="00075C02" w:rsidRDefault="00EC0325" w:rsidP="00BF42DE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Увеличение доли населения, обеспеченного доброкачественной питьевой водой из централизованных источников водоснабжения</w:t>
            </w:r>
          </w:p>
        </w:tc>
        <w:tc>
          <w:tcPr>
            <w:tcW w:w="1418" w:type="dxa"/>
          </w:tcPr>
          <w:p w:rsidR="00EC0325" w:rsidRPr="00075C02" w:rsidRDefault="00EC0325" w:rsidP="00BF42DE">
            <w:pPr>
              <w:keepNext/>
              <w:keepLines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балл</w:t>
            </w:r>
          </w:p>
        </w:tc>
        <w:tc>
          <w:tcPr>
            <w:tcW w:w="3544" w:type="dxa"/>
          </w:tcPr>
          <w:p w:rsidR="00EC0325" w:rsidRPr="00075C02" w:rsidRDefault="00EC0325" w:rsidP="00BF42DE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Источником данных является годовая форма федерального статистического наблюдения № 18 «Сведения о санитарном состоянии субъекта Российской Федерации», утвержденная приказом Росстата от 16.10.2013 № 411.</w:t>
            </w:r>
          </w:p>
        </w:tc>
        <w:tc>
          <w:tcPr>
            <w:tcW w:w="5103" w:type="dxa"/>
          </w:tcPr>
          <w:p w:rsidR="00EC0325" w:rsidRPr="00075C02" w:rsidRDefault="00EC0325" w:rsidP="00BF42DE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Показатель носит интегральный характер и формируется с учетом следующих подкатегорий:</w:t>
            </w:r>
          </w:p>
          <w:p w:rsidR="00EC0325" w:rsidRPr="00075C02" w:rsidRDefault="00EC0325" w:rsidP="00BF42DE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- обеспеченность муниципального образования водозаборными узлами, качество воды на которых соответствует требованиям </w:t>
            </w: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СанПнН</w:t>
            </w:r>
            <w:proofErr w:type="spellEnd"/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;</w:t>
            </w:r>
          </w:p>
          <w:p w:rsidR="00EC0325" w:rsidRPr="00075C02" w:rsidRDefault="00EC0325" w:rsidP="00BF42DE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- обеспеченность муниципального образования объемом воды, качество которой соответствует требованиям СанПиН.</w:t>
            </w:r>
          </w:p>
          <w:p w:rsidR="00EC0325" w:rsidRPr="00075C02" w:rsidRDefault="00EC0325" w:rsidP="00BF42DE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Формирование значений показателя по каждой подкатегории осуществляется на основании отчетов муниципальных образований в системе «Ведомственные показатели ГАС «Управление» МО».</w:t>
            </w:r>
          </w:p>
        </w:tc>
      </w:tr>
      <w:tr w:rsidR="00EC0325" w:rsidRPr="00075C02" w:rsidTr="00BF42DE">
        <w:tc>
          <w:tcPr>
            <w:tcW w:w="709" w:type="dxa"/>
          </w:tcPr>
          <w:p w:rsidR="00EC0325" w:rsidRPr="00075C02" w:rsidRDefault="00EC0325" w:rsidP="00BF42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4394" w:type="dxa"/>
          </w:tcPr>
          <w:p w:rsidR="00EC0325" w:rsidRPr="00075C02" w:rsidRDefault="00EC0325" w:rsidP="00BF42DE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Количество созданных и восстановленных объектов коммунальной инфраструктуры</w:t>
            </w:r>
          </w:p>
        </w:tc>
        <w:tc>
          <w:tcPr>
            <w:tcW w:w="1418" w:type="dxa"/>
          </w:tcPr>
          <w:p w:rsidR="00EC0325" w:rsidRPr="00075C02" w:rsidRDefault="00EC0325" w:rsidP="00BF42DE">
            <w:pPr>
              <w:keepNext/>
              <w:keepLines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075C02">
              <w:rPr>
                <w:rFonts w:ascii="Arial" w:hAnsi="Arial" w:cs="Arial"/>
                <w:sz w:val="24"/>
                <w:szCs w:val="24"/>
              </w:rPr>
              <w:t>ед</w:t>
            </w:r>
            <w:proofErr w:type="spellEnd"/>
            <w:proofErr w:type="gramEnd"/>
            <w:r w:rsidRPr="00075C0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EC0325" w:rsidRPr="00075C02" w:rsidRDefault="00EC0325" w:rsidP="00BF42DE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Источником данных являются подтверждающие документы (акты выполненных работ КС-2, КС-3)</w:t>
            </w:r>
          </w:p>
        </w:tc>
        <w:tc>
          <w:tcPr>
            <w:tcW w:w="5103" w:type="dxa"/>
          </w:tcPr>
          <w:p w:rsidR="00EC0325" w:rsidRPr="00075C02" w:rsidRDefault="00EC0325" w:rsidP="00BF42DE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Значение показателя определяется исходя из фактических данных в соответствии с отчетностью.</w:t>
            </w:r>
          </w:p>
        </w:tc>
      </w:tr>
      <w:tr w:rsidR="00EC0325" w:rsidRPr="00075C02" w:rsidTr="00BF42DE">
        <w:tc>
          <w:tcPr>
            <w:tcW w:w="709" w:type="dxa"/>
          </w:tcPr>
          <w:p w:rsidR="00EC0325" w:rsidRPr="00075C02" w:rsidRDefault="00EC0325" w:rsidP="00BF42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4394" w:type="dxa"/>
          </w:tcPr>
          <w:p w:rsidR="00EC0325" w:rsidRPr="00075C02" w:rsidRDefault="00EC0325" w:rsidP="00BF42DE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 xml:space="preserve">Доля РСО, </w:t>
            </w:r>
            <w:proofErr w:type="gramStart"/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утвердивших</w:t>
            </w:r>
            <w:proofErr w:type="gramEnd"/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 xml:space="preserve"> инвестиционные программы в сфере </w:t>
            </w: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теплоснабжения, водоснабжения и водоотведения в общем количестве РСО, осуществляющих регулируемые виды деятельности на территории муниципального образования Московской области</w:t>
            </w:r>
          </w:p>
        </w:tc>
        <w:tc>
          <w:tcPr>
            <w:tcW w:w="1418" w:type="dxa"/>
          </w:tcPr>
          <w:p w:rsidR="00EC0325" w:rsidRPr="00075C02" w:rsidRDefault="00EC0325" w:rsidP="00BF42DE">
            <w:pPr>
              <w:keepNext/>
              <w:keepLines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075C02">
              <w:rPr>
                <w:rFonts w:ascii="Arial" w:hAnsi="Arial" w:cs="Arial"/>
                <w:sz w:val="24"/>
                <w:szCs w:val="24"/>
              </w:rPr>
              <w:lastRenderedPageBreak/>
              <w:t>ед</w:t>
            </w:r>
            <w:proofErr w:type="spellEnd"/>
            <w:proofErr w:type="gramEnd"/>
            <w:r w:rsidRPr="00075C0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EC0325" w:rsidRPr="00075C02" w:rsidRDefault="00EC0325" w:rsidP="00BF42DE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ежеквартальная отчетность муниципальных образований </w:t>
            </w: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lastRenderedPageBreak/>
              <w:t>в Конструкторе форм в ГАСУ по итогам реализац</w:t>
            </w:r>
            <w:r w:rsidR="00BF42DE"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ии РСО инвестиционных программ.</w:t>
            </w:r>
          </w:p>
        </w:tc>
        <w:tc>
          <w:tcPr>
            <w:tcW w:w="5103" w:type="dxa"/>
          </w:tcPr>
          <w:p w:rsidR="00EC0325" w:rsidRPr="00075C02" w:rsidRDefault="00EC0325" w:rsidP="00BF42DE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lastRenderedPageBreak/>
              <w:t xml:space="preserve">Определяется как значение отношение количества организаций, утвердивших </w:t>
            </w: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lastRenderedPageBreak/>
              <w:t>инвестиционные программы, осуществляющих регулируемые виды деятельности в сфере теплоснабжения, водоснабжения и водоотведения, к общему количеству организаций, осуществляющих регулируемые виды деятельности на территории муниципального образования Московской, умноженное на 10.</w:t>
            </w:r>
          </w:p>
          <w:p w:rsidR="00EC0325" w:rsidRPr="00075C02" w:rsidRDefault="00EC0325" w:rsidP="00BF42DE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Чем больше организаций, утвердивших инвестиционные программы, тем выше балл, но не более 10 баллов.</w:t>
            </w:r>
          </w:p>
          <w:p w:rsidR="00EC0325" w:rsidRPr="00075C02" w:rsidRDefault="00EC0325" w:rsidP="00BF42DE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Определяется по формуле: </w:t>
            </w:r>
            <w:proofErr w:type="spellStart"/>
            <w:proofErr w:type="gramStart"/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Дип</w:t>
            </w:r>
            <w:proofErr w:type="spellEnd"/>
            <w:proofErr w:type="gramEnd"/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= 10*(</w:t>
            </w:r>
            <w:r w:rsidRPr="00075C02">
              <w:rPr>
                <w:rFonts w:ascii="Arial" w:hAnsi="Arial" w:cs="Arial"/>
                <w:bCs/>
                <w:sz w:val="24"/>
                <w:szCs w:val="24"/>
              </w:rPr>
              <w:t>Q</w:t>
            </w: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ип</w:t>
            </w:r>
            <w:proofErr w:type="spellEnd"/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/</w:t>
            </w:r>
            <w:r w:rsidRPr="00075C02">
              <w:rPr>
                <w:rFonts w:ascii="Arial" w:hAnsi="Arial" w:cs="Arial"/>
                <w:bCs/>
                <w:sz w:val="24"/>
                <w:szCs w:val="24"/>
              </w:rPr>
              <w:t>Q</w:t>
            </w: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общ),</w:t>
            </w:r>
          </w:p>
          <w:p w:rsidR="00EC0325" w:rsidRPr="00075C02" w:rsidRDefault="00EC0325" w:rsidP="00BF42DE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где </w:t>
            </w:r>
            <w:proofErr w:type="spellStart"/>
            <w:proofErr w:type="gramStart"/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Дип</w:t>
            </w:r>
            <w:proofErr w:type="spellEnd"/>
            <w:proofErr w:type="gramEnd"/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- оценка показателя муниципального образования:</w:t>
            </w:r>
          </w:p>
          <w:p w:rsidR="00EC0325" w:rsidRPr="00075C02" w:rsidRDefault="00EC0325" w:rsidP="00BF42DE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Q</w:t>
            </w: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ип</w:t>
            </w:r>
            <w:proofErr w:type="spellEnd"/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- количество организаций, утвердивших инвестиционные программы (шт.);</w:t>
            </w:r>
          </w:p>
          <w:p w:rsidR="00EC0325" w:rsidRPr="00075C02" w:rsidRDefault="00EC0325" w:rsidP="00BF42DE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Q</w:t>
            </w: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общ общее количество организаций, осуществляющих </w:t>
            </w: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рейдируемые</w:t>
            </w:r>
            <w:proofErr w:type="spellEnd"/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виды деятельности на территории муниципального образования Московской области (шт.).</w:t>
            </w:r>
          </w:p>
          <w:p w:rsidR="00EC0325" w:rsidRPr="00075C02" w:rsidRDefault="00EC0325" w:rsidP="00BF42DE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Значение показателя формируется на основании ежеквартальной отчетности муниципальных образований в Конструкторе форм в ГАСУ МО по итогам реализации РСО инвестиционных программ.</w:t>
            </w:r>
          </w:p>
        </w:tc>
      </w:tr>
      <w:tr w:rsidR="00EC0325" w:rsidRPr="00075C02" w:rsidTr="00BF42DE">
        <w:tc>
          <w:tcPr>
            <w:tcW w:w="15168" w:type="dxa"/>
            <w:gridSpan w:val="5"/>
          </w:tcPr>
          <w:p w:rsidR="00EC0325" w:rsidRPr="00075C02" w:rsidRDefault="00EC0325" w:rsidP="00BF42DE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lastRenderedPageBreak/>
              <w:t>Подпрограмма № 2. «Создание условий для обеспечения комфортного проживания жителей многоквартирных домов»</w:t>
            </w:r>
          </w:p>
        </w:tc>
      </w:tr>
      <w:tr w:rsidR="00EC0325" w:rsidRPr="00075C02" w:rsidTr="00BF42DE">
        <w:tc>
          <w:tcPr>
            <w:tcW w:w="709" w:type="dxa"/>
          </w:tcPr>
          <w:p w:rsidR="00EC0325" w:rsidRPr="00075C02" w:rsidRDefault="00EC0325" w:rsidP="00BF42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4394" w:type="dxa"/>
          </w:tcPr>
          <w:p w:rsidR="00EC0325" w:rsidRPr="00075C02" w:rsidRDefault="00EC0325" w:rsidP="00BF42D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75C02">
              <w:rPr>
                <w:rFonts w:ascii="Arial" w:hAnsi="Arial" w:cs="Arial"/>
                <w:sz w:val="24"/>
                <w:szCs w:val="24"/>
              </w:rPr>
              <w:t>Количество</w:t>
            </w:r>
            <w:proofErr w:type="spellEnd"/>
            <w:r w:rsidRPr="00075C0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ascii="Arial" w:hAnsi="Arial" w:cs="Arial"/>
                <w:sz w:val="24"/>
                <w:szCs w:val="24"/>
              </w:rPr>
              <w:t>отремонтированных</w:t>
            </w:r>
            <w:proofErr w:type="spellEnd"/>
            <w:r w:rsidRPr="00075C0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ascii="Arial" w:hAnsi="Arial" w:cs="Arial"/>
                <w:sz w:val="24"/>
                <w:szCs w:val="24"/>
              </w:rPr>
              <w:t>подъездов</w:t>
            </w:r>
            <w:proofErr w:type="spellEnd"/>
            <w:r w:rsidRPr="00075C02">
              <w:rPr>
                <w:rFonts w:ascii="Arial" w:hAnsi="Arial" w:cs="Arial"/>
                <w:sz w:val="24"/>
                <w:szCs w:val="24"/>
              </w:rPr>
              <w:t xml:space="preserve"> МКД</w:t>
            </w:r>
          </w:p>
        </w:tc>
        <w:tc>
          <w:tcPr>
            <w:tcW w:w="1418" w:type="dxa"/>
          </w:tcPr>
          <w:p w:rsidR="00EC0325" w:rsidRPr="00075C02" w:rsidRDefault="00EC0325" w:rsidP="00BF42DE">
            <w:pPr>
              <w:keepNext/>
              <w:keepLines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075C02">
              <w:rPr>
                <w:rFonts w:ascii="Arial" w:hAnsi="Arial" w:cs="Arial"/>
                <w:sz w:val="24"/>
                <w:szCs w:val="24"/>
              </w:rPr>
              <w:t>шт</w:t>
            </w:r>
            <w:proofErr w:type="spellEnd"/>
            <w:proofErr w:type="gramEnd"/>
            <w:r w:rsidRPr="00075C0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EC0325" w:rsidRPr="00075C02" w:rsidRDefault="00EC0325" w:rsidP="00BF42D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 xml:space="preserve">Источником данных являются подтверждающие </w:t>
            </w: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документы (акты выполненных работ КС-2, КС-3)</w:t>
            </w:r>
          </w:p>
        </w:tc>
        <w:tc>
          <w:tcPr>
            <w:tcW w:w="5103" w:type="dxa"/>
          </w:tcPr>
          <w:p w:rsidR="00EC0325" w:rsidRPr="00075C02" w:rsidRDefault="00EC0325" w:rsidP="00BF42DE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 xml:space="preserve">Значение показателя определяется исходя из фактических данных в соответствии с </w:t>
            </w: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отчетностью</w:t>
            </w:r>
          </w:p>
        </w:tc>
      </w:tr>
      <w:tr w:rsidR="00EC0325" w:rsidRPr="00075C02" w:rsidTr="00BF42DE">
        <w:tc>
          <w:tcPr>
            <w:tcW w:w="709" w:type="dxa"/>
          </w:tcPr>
          <w:p w:rsidR="00EC0325" w:rsidRPr="00075C02" w:rsidRDefault="00EC0325" w:rsidP="00BF42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lastRenderedPageBreak/>
              <w:t>10.</w:t>
            </w:r>
          </w:p>
        </w:tc>
        <w:tc>
          <w:tcPr>
            <w:tcW w:w="4394" w:type="dxa"/>
          </w:tcPr>
          <w:p w:rsidR="00EC0325" w:rsidRPr="00075C02" w:rsidRDefault="00EC0325" w:rsidP="00BF42DE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gramStart"/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Количество МКД, в которых проведен капитальный ремонт в рамках региональной программы</w:t>
            </w:r>
            <w:proofErr w:type="gramEnd"/>
          </w:p>
        </w:tc>
        <w:tc>
          <w:tcPr>
            <w:tcW w:w="1418" w:type="dxa"/>
          </w:tcPr>
          <w:p w:rsidR="00EC0325" w:rsidRPr="00075C02" w:rsidRDefault="00EC0325" w:rsidP="00BF42DE">
            <w:pPr>
              <w:keepNext/>
              <w:keepLines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075C02">
              <w:rPr>
                <w:rFonts w:ascii="Arial" w:hAnsi="Arial" w:cs="Arial"/>
                <w:sz w:val="24"/>
                <w:szCs w:val="24"/>
              </w:rPr>
              <w:t>шт</w:t>
            </w:r>
            <w:proofErr w:type="spellEnd"/>
            <w:proofErr w:type="gramEnd"/>
            <w:r w:rsidRPr="00075C0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EC0325" w:rsidRPr="00075C02" w:rsidRDefault="00EC0325" w:rsidP="00BF42D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Источником данных являются подтверждающие документы (акты выполненных работ КС-2, КС-3)</w:t>
            </w:r>
          </w:p>
        </w:tc>
        <w:tc>
          <w:tcPr>
            <w:tcW w:w="5103" w:type="dxa"/>
          </w:tcPr>
          <w:p w:rsidR="00EC0325" w:rsidRPr="00075C02" w:rsidRDefault="00EC0325" w:rsidP="00BF42DE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Значение показателя определяется исходя из фактических данных в соответствии с отчетностью</w:t>
            </w:r>
          </w:p>
        </w:tc>
      </w:tr>
      <w:tr w:rsidR="00EC0325" w:rsidRPr="00075C02" w:rsidTr="00BF42DE">
        <w:tc>
          <w:tcPr>
            <w:tcW w:w="709" w:type="dxa"/>
          </w:tcPr>
          <w:p w:rsidR="00EC0325" w:rsidRPr="00075C02" w:rsidRDefault="00EC0325" w:rsidP="00BF42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4394" w:type="dxa"/>
          </w:tcPr>
          <w:p w:rsidR="00EC0325" w:rsidRPr="00075C02" w:rsidRDefault="00EC0325" w:rsidP="00BF42DE">
            <w:pPr>
              <w:suppressAutoHyphens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Количество установленных газовых плит, взамен отработавших нормативный срок службы, в помещениях муниципального жилищного фонда</w:t>
            </w:r>
          </w:p>
        </w:tc>
        <w:tc>
          <w:tcPr>
            <w:tcW w:w="1418" w:type="dxa"/>
          </w:tcPr>
          <w:p w:rsidR="00EC0325" w:rsidRPr="00075C02" w:rsidRDefault="00EC0325" w:rsidP="00BF42DE">
            <w:pPr>
              <w:keepNext/>
              <w:keepLines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075C02">
              <w:rPr>
                <w:rFonts w:ascii="Arial" w:hAnsi="Arial" w:cs="Arial"/>
                <w:sz w:val="24"/>
                <w:szCs w:val="24"/>
              </w:rPr>
              <w:t>шт</w:t>
            </w:r>
            <w:proofErr w:type="spellEnd"/>
            <w:proofErr w:type="gramEnd"/>
            <w:r w:rsidRPr="00075C0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EC0325" w:rsidRPr="00075C02" w:rsidRDefault="00EC0325" w:rsidP="00BF42D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Источником данных являются подтверждающие документы (акты выполненных работ КС-2, КС-3)</w:t>
            </w:r>
          </w:p>
        </w:tc>
        <w:tc>
          <w:tcPr>
            <w:tcW w:w="5103" w:type="dxa"/>
          </w:tcPr>
          <w:p w:rsidR="00EC0325" w:rsidRPr="00075C02" w:rsidRDefault="00EC0325" w:rsidP="00BF42DE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Значение показателя определяется исходя из фактических данных в соответствии с отчетностью</w:t>
            </w:r>
          </w:p>
        </w:tc>
      </w:tr>
      <w:tr w:rsidR="00EC0325" w:rsidRPr="00075C02" w:rsidTr="00BF42DE">
        <w:tc>
          <w:tcPr>
            <w:tcW w:w="709" w:type="dxa"/>
          </w:tcPr>
          <w:p w:rsidR="00EC0325" w:rsidRPr="00075C02" w:rsidRDefault="00EC0325" w:rsidP="00BF42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4394" w:type="dxa"/>
          </w:tcPr>
          <w:p w:rsidR="00EC0325" w:rsidRPr="00075C02" w:rsidRDefault="00EC0325" w:rsidP="00BF42DE">
            <w:pPr>
              <w:suppressAutoHyphens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Количество установленных газовых водонагревателей, взамен отработавших нормативный срок службы, в помещениях муниципального жилищного фонда</w:t>
            </w:r>
          </w:p>
        </w:tc>
        <w:tc>
          <w:tcPr>
            <w:tcW w:w="1418" w:type="dxa"/>
          </w:tcPr>
          <w:p w:rsidR="00EC0325" w:rsidRPr="00075C02" w:rsidRDefault="00EC0325" w:rsidP="00BF42DE">
            <w:pPr>
              <w:keepNext/>
              <w:keepLines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075C02">
              <w:rPr>
                <w:rFonts w:ascii="Arial" w:hAnsi="Arial" w:cs="Arial"/>
                <w:sz w:val="24"/>
                <w:szCs w:val="24"/>
              </w:rPr>
              <w:t>шт</w:t>
            </w:r>
            <w:proofErr w:type="spellEnd"/>
            <w:proofErr w:type="gramEnd"/>
            <w:r w:rsidRPr="00075C0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EC0325" w:rsidRPr="00075C02" w:rsidRDefault="00EC0325" w:rsidP="00BF42D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Источником данных являются подтверждающие документы (акты выполненных работ КС-2, КС-3)</w:t>
            </w:r>
          </w:p>
        </w:tc>
        <w:tc>
          <w:tcPr>
            <w:tcW w:w="5103" w:type="dxa"/>
          </w:tcPr>
          <w:p w:rsidR="00EC0325" w:rsidRPr="00075C02" w:rsidRDefault="00EC0325" w:rsidP="00BF42DE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Значение показателя определяется исходя из фактических данных в соответствии с отчетностью</w:t>
            </w:r>
          </w:p>
        </w:tc>
      </w:tr>
      <w:tr w:rsidR="00EC0325" w:rsidRPr="00075C02" w:rsidTr="00BF42DE">
        <w:tc>
          <w:tcPr>
            <w:tcW w:w="15168" w:type="dxa"/>
            <w:gridSpan w:val="5"/>
          </w:tcPr>
          <w:p w:rsidR="00EC0325" w:rsidRPr="00075C02" w:rsidRDefault="00EC0325" w:rsidP="00BF42DE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Подпрограмма №3. «Энергосбережение и повышение энергетической эффективности»</w:t>
            </w:r>
          </w:p>
        </w:tc>
      </w:tr>
      <w:tr w:rsidR="00EC0325" w:rsidRPr="00075C02" w:rsidTr="00BF42DE">
        <w:tc>
          <w:tcPr>
            <w:tcW w:w="709" w:type="dxa"/>
          </w:tcPr>
          <w:p w:rsidR="00EC0325" w:rsidRPr="00075C02" w:rsidRDefault="00EC0325" w:rsidP="00BF42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1</w:t>
            </w: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3</w:t>
            </w:r>
            <w:r w:rsidRPr="00075C0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EC0325" w:rsidRPr="00075C02" w:rsidRDefault="00EC0325" w:rsidP="00BF42DE">
            <w:pPr>
              <w:suppressAutoHyphens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Доля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</w:t>
            </w:r>
          </w:p>
        </w:tc>
        <w:tc>
          <w:tcPr>
            <w:tcW w:w="1418" w:type="dxa"/>
          </w:tcPr>
          <w:p w:rsidR="00EC0325" w:rsidRPr="00075C02" w:rsidRDefault="00EC0325" w:rsidP="00BF42DE">
            <w:pPr>
              <w:keepNext/>
              <w:keepLines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3544" w:type="dxa"/>
          </w:tcPr>
          <w:p w:rsidR="00EC0325" w:rsidRPr="00075C02" w:rsidRDefault="00EC0325" w:rsidP="00BF42D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Источником данных являются подтверждающие документы (акты выполненных работ КС-2, КС-3)</w:t>
            </w:r>
          </w:p>
        </w:tc>
        <w:tc>
          <w:tcPr>
            <w:tcW w:w="5103" w:type="dxa"/>
          </w:tcPr>
          <w:p w:rsidR="00EC0325" w:rsidRPr="00075C02" w:rsidRDefault="00EC0325" w:rsidP="00BF42DE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Значение показателя определяется исходя из фактических данных в соответствии с отчетностью</w:t>
            </w:r>
          </w:p>
        </w:tc>
      </w:tr>
      <w:tr w:rsidR="00EC0325" w:rsidRPr="00075C02" w:rsidTr="00BF42DE">
        <w:tc>
          <w:tcPr>
            <w:tcW w:w="709" w:type="dxa"/>
          </w:tcPr>
          <w:p w:rsidR="00EC0325" w:rsidRPr="00075C02" w:rsidRDefault="00EC0325" w:rsidP="00BF42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1</w:t>
            </w: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4</w:t>
            </w:r>
            <w:r w:rsidRPr="00075C0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EC0325" w:rsidRPr="00075C02" w:rsidRDefault="00EC0325" w:rsidP="00BF42DE">
            <w:pPr>
              <w:suppressAutoHyphens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shd w:val="clear" w:color="auto" w:fill="FFFFFF"/>
                <w:lang w:val="ru-RU"/>
              </w:rPr>
              <w:t>Бережливый учет - Оснащенность многоквартирных домов приборами учета ресурсов</w:t>
            </w:r>
          </w:p>
        </w:tc>
        <w:tc>
          <w:tcPr>
            <w:tcW w:w="1418" w:type="dxa"/>
          </w:tcPr>
          <w:p w:rsidR="00EC0325" w:rsidRPr="00075C02" w:rsidRDefault="00EC0325" w:rsidP="00BF42DE">
            <w:pPr>
              <w:keepNext/>
              <w:keepLines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3544" w:type="dxa"/>
          </w:tcPr>
          <w:p w:rsidR="00EC0325" w:rsidRPr="00075C02" w:rsidRDefault="00EC0325" w:rsidP="00BF42D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Источником данных являются подтверждающие документы (акты выполненных работ КС-2, КС-3)</w:t>
            </w:r>
          </w:p>
        </w:tc>
        <w:tc>
          <w:tcPr>
            <w:tcW w:w="5103" w:type="dxa"/>
          </w:tcPr>
          <w:p w:rsidR="00EC0325" w:rsidRPr="00075C02" w:rsidRDefault="00EC0325" w:rsidP="00BF42DE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Значение показателя определяется исходя из фактических данных в соответствии с отчетностью</w:t>
            </w:r>
          </w:p>
        </w:tc>
      </w:tr>
      <w:tr w:rsidR="00EC0325" w:rsidRPr="00075C02" w:rsidTr="00BF42DE">
        <w:tc>
          <w:tcPr>
            <w:tcW w:w="709" w:type="dxa"/>
          </w:tcPr>
          <w:p w:rsidR="00EC0325" w:rsidRPr="00075C02" w:rsidRDefault="00EC0325" w:rsidP="00BF42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1</w:t>
            </w: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5</w:t>
            </w:r>
            <w:r w:rsidRPr="00075C0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EC0325" w:rsidRPr="00075C02" w:rsidRDefault="00EC0325" w:rsidP="00BF42DE">
            <w:pPr>
              <w:suppressAutoHyphens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Доля зданий, строений, сооружений муниципальной собственности, соответствующих нормальному </w:t>
            </w: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lastRenderedPageBreak/>
              <w:t xml:space="preserve">уровню энергетической эффективности и выше (А, </w:t>
            </w:r>
            <w:proofErr w:type="gramStart"/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В</w:t>
            </w:r>
            <w:proofErr w:type="gramEnd"/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, С, </w:t>
            </w:r>
            <w:r w:rsidRPr="00075C02">
              <w:rPr>
                <w:rFonts w:ascii="Arial" w:hAnsi="Arial" w:cs="Arial"/>
                <w:bCs/>
                <w:sz w:val="24"/>
                <w:szCs w:val="24"/>
              </w:rPr>
              <w:t>D</w:t>
            </w: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)</w:t>
            </w:r>
          </w:p>
        </w:tc>
        <w:tc>
          <w:tcPr>
            <w:tcW w:w="1418" w:type="dxa"/>
          </w:tcPr>
          <w:p w:rsidR="00EC0325" w:rsidRPr="00075C02" w:rsidRDefault="00EC0325" w:rsidP="00BF42DE">
            <w:pPr>
              <w:keepNext/>
              <w:keepLines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lastRenderedPageBreak/>
              <w:t>%</w:t>
            </w:r>
          </w:p>
        </w:tc>
        <w:tc>
          <w:tcPr>
            <w:tcW w:w="3544" w:type="dxa"/>
          </w:tcPr>
          <w:p w:rsidR="00EC0325" w:rsidRPr="00075C02" w:rsidRDefault="00EC0325" w:rsidP="00BF42D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 xml:space="preserve">Источником данных являются подтверждающие документы (энергетический </w:t>
            </w: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паспорт здания)</w:t>
            </w:r>
          </w:p>
        </w:tc>
        <w:tc>
          <w:tcPr>
            <w:tcW w:w="5103" w:type="dxa"/>
          </w:tcPr>
          <w:p w:rsidR="00EC0325" w:rsidRPr="00075C02" w:rsidRDefault="00EC0325" w:rsidP="00BF42DE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Значение показателя определяется исходя из фактических данных в соответствии с отчетностью</w:t>
            </w:r>
          </w:p>
        </w:tc>
      </w:tr>
      <w:tr w:rsidR="00EC0325" w:rsidRPr="00075C02" w:rsidTr="00BF42DE">
        <w:tc>
          <w:tcPr>
            <w:tcW w:w="709" w:type="dxa"/>
          </w:tcPr>
          <w:p w:rsidR="00EC0325" w:rsidRPr="00075C02" w:rsidRDefault="00EC0325" w:rsidP="00BF42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6</w:t>
            </w:r>
            <w:r w:rsidRPr="00075C0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EC0325" w:rsidRPr="00075C02" w:rsidRDefault="00EC0325" w:rsidP="00BF42DE">
            <w:pPr>
              <w:suppressAutoHyphens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Количество многоквартирных домов, прошедших комплексный капитальный ремонт и соответствующих нормальному классу </w:t>
            </w: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энергоэффективности</w:t>
            </w:r>
            <w:proofErr w:type="spellEnd"/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и выше (А, </w:t>
            </w:r>
            <w:proofErr w:type="gramStart"/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В</w:t>
            </w:r>
            <w:proofErr w:type="gramEnd"/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, С, </w:t>
            </w:r>
            <w:r w:rsidRPr="00075C02">
              <w:rPr>
                <w:rFonts w:ascii="Arial" w:hAnsi="Arial" w:cs="Arial"/>
                <w:bCs/>
                <w:sz w:val="24"/>
                <w:szCs w:val="24"/>
              </w:rPr>
              <w:t>D</w:t>
            </w: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)</w:t>
            </w:r>
          </w:p>
        </w:tc>
        <w:tc>
          <w:tcPr>
            <w:tcW w:w="1418" w:type="dxa"/>
          </w:tcPr>
          <w:p w:rsidR="00EC0325" w:rsidRPr="00075C02" w:rsidRDefault="00EC0325" w:rsidP="00BF42DE">
            <w:pPr>
              <w:keepNext/>
              <w:keepLines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75C02">
              <w:rPr>
                <w:rFonts w:ascii="Arial" w:hAnsi="Arial" w:cs="Arial"/>
                <w:sz w:val="24"/>
                <w:szCs w:val="24"/>
              </w:rPr>
              <w:t>Ед</w:t>
            </w:r>
            <w:proofErr w:type="spellEnd"/>
            <w:r w:rsidRPr="00075C0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EC0325" w:rsidRPr="00075C02" w:rsidRDefault="00EC0325" w:rsidP="00BF42D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Источником данных являются подтверждающие документы (акты выполненных работ КС-2, КС-3)</w:t>
            </w:r>
          </w:p>
        </w:tc>
        <w:tc>
          <w:tcPr>
            <w:tcW w:w="5103" w:type="dxa"/>
          </w:tcPr>
          <w:p w:rsidR="00EC0325" w:rsidRPr="00075C02" w:rsidRDefault="00EC0325" w:rsidP="00BF42DE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Значение показателя определяется исходя из фактических данных в соответствии с отчетностью</w:t>
            </w:r>
          </w:p>
        </w:tc>
      </w:tr>
      <w:tr w:rsidR="00EC0325" w:rsidRPr="00075C02" w:rsidTr="00BF42DE">
        <w:tc>
          <w:tcPr>
            <w:tcW w:w="709" w:type="dxa"/>
          </w:tcPr>
          <w:p w:rsidR="00EC0325" w:rsidRPr="00075C02" w:rsidRDefault="00EC0325" w:rsidP="00BF42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1</w:t>
            </w: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7</w:t>
            </w:r>
            <w:r w:rsidRPr="00075C0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EC0325" w:rsidRPr="00075C02" w:rsidRDefault="00EC0325" w:rsidP="00BF42DE">
            <w:pPr>
              <w:suppressAutoHyphens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Доля приборов учета энергетических ресурсов в общем объеме приборов учета энергетических ресурсов, охваченных автоматизированными системами контроля учета энергетических ресурсов, %</w:t>
            </w:r>
          </w:p>
        </w:tc>
        <w:tc>
          <w:tcPr>
            <w:tcW w:w="1418" w:type="dxa"/>
          </w:tcPr>
          <w:p w:rsidR="00EC0325" w:rsidRPr="00075C02" w:rsidRDefault="00EC0325" w:rsidP="00BF42DE">
            <w:pPr>
              <w:keepNext/>
              <w:keepLines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3544" w:type="dxa"/>
          </w:tcPr>
          <w:p w:rsidR="00EC0325" w:rsidRPr="00075C02" w:rsidRDefault="00EC0325" w:rsidP="00BF42D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Источником данных являются подтверждающие документы (энергетический паспорт здания)</w:t>
            </w:r>
          </w:p>
        </w:tc>
        <w:tc>
          <w:tcPr>
            <w:tcW w:w="5103" w:type="dxa"/>
          </w:tcPr>
          <w:p w:rsidR="00EC0325" w:rsidRPr="00075C02" w:rsidRDefault="00EC0325" w:rsidP="00BF42DE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Значение показателя определяется исходя из фактических данных в соответствии с отчетностью</w:t>
            </w:r>
          </w:p>
        </w:tc>
      </w:tr>
      <w:tr w:rsidR="00EC0325" w:rsidRPr="00075C02" w:rsidTr="00BF42DE">
        <w:tc>
          <w:tcPr>
            <w:tcW w:w="709" w:type="dxa"/>
          </w:tcPr>
          <w:p w:rsidR="00EC0325" w:rsidRPr="00075C02" w:rsidRDefault="00EC0325" w:rsidP="00BF42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18</w:t>
            </w:r>
            <w:r w:rsidRPr="00075C0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EC0325" w:rsidRPr="00075C02" w:rsidRDefault="00EC0325" w:rsidP="00BF42DE">
            <w:pPr>
              <w:suppressAutoHyphens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Доля зданий, строений, сооружений, занимаемых организациями бюджетной сферы, оборудованных автоматизированными индивидуальными тепловыми пунктами (ИТП)</w:t>
            </w:r>
          </w:p>
        </w:tc>
        <w:tc>
          <w:tcPr>
            <w:tcW w:w="1418" w:type="dxa"/>
          </w:tcPr>
          <w:p w:rsidR="00EC0325" w:rsidRPr="00075C02" w:rsidRDefault="00EC0325" w:rsidP="00BF42DE">
            <w:pPr>
              <w:keepNext/>
              <w:keepLines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3544" w:type="dxa"/>
          </w:tcPr>
          <w:p w:rsidR="00EC0325" w:rsidRPr="00075C02" w:rsidRDefault="00EC0325" w:rsidP="00BF42D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Источником данных являются подтверждающие документы (акты выполненных работ КС-2, КС-3)</w:t>
            </w:r>
          </w:p>
        </w:tc>
        <w:tc>
          <w:tcPr>
            <w:tcW w:w="5103" w:type="dxa"/>
          </w:tcPr>
          <w:p w:rsidR="00EC0325" w:rsidRPr="00075C02" w:rsidRDefault="00EC0325" w:rsidP="00BF42DE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Значение показателя определяется исходя из фактических данных в соответствии с отчетностью</w:t>
            </w:r>
          </w:p>
        </w:tc>
      </w:tr>
    </w:tbl>
    <w:p w:rsidR="00EC0325" w:rsidRPr="00075C02" w:rsidRDefault="00EC0325" w:rsidP="00BF42DE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val="ru-RU"/>
        </w:rPr>
      </w:pPr>
      <w:bookmarkStart w:id="2" w:name="RANGE!A1:C43"/>
      <w:bookmarkEnd w:id="2"/>
    </w:p>
    <w:p w:rsidR="00EC0325" w:rsidRPr="00075C02" w:rsidRDefault="00EC0325" w:rsidP="00BF42DE">
      <w:pPr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_____________</w:t>
      </w:r>
    </w:p>
    <w:p w:rsidR="00EC0325" w:rsidRPr="00075C02" w:rsidRDefault="00EC0325" w:rsidP="00BF42DE">
      <w:pPr>
        <w:spacing w:after="0" w:line="240" w:lineRule="auto"/>
        <w:rPr>
          <w:rFonts w:ascii="Arial" w:hAnsi="Arial" w:cs="Arial"/>
          <w:sz w:val="24"/>
          <w:szCs w:val="24"/>
          <w:lang w:val="ru-RU"/>
        </w:rPr>
        <w:sectPr w:rsidR="00EC0325" w:rsidRPr="00075C02" w:rsidSect="00BF42DE">
          <w:pgSz w:w="16838" w:h="11909" w:orient="landscape"/>
          <w:pgMar w:top="1134" w:right="567" w:bottom="1134" w:left="1134" w:header="709" w:footer="709" w:gutter="0"/>
          <w:cols w:space="720"/>
          <w:docGrid w:linePitch="360"/>
        </w:sectPr>
      </w:pPr>
    </w:p>
    <w:p w:rsidR="00EC0325" w:rsidRPr="00075C02" w:rsidRDefault="00EC0325" w:rsidP="00BF42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Муниципальная программа</w:t>
      </w:r>
    </w:p>
    <w:p w:rsidR="00EC0325" w:rsidRPr="00075C02" w:rsidRDefault="00EC0325" w:rsidP="00BF42D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bCs/>
          <w:sz w:val="24"/>
          <w:szCs w:val="24"/>
          <w:lang w:val="ru-RU"/>
        </w:rPr>
        <w:t xml:space="preserve">городского округа Королёв </w:t>
      </w:r>
      <w:r w:rsidRPr="00075C02">
        <w:rPr>
          <w:rFonts w:ascii="Arial" w:hAnsi="Arial" w:cs="Arial"/>
          <w:sz w:val="24"/>
          <w:szCs w:val="24"/>
          <w:lang w:val="ru-RU"/>
        </w:rPr>
        <w:t>Московской области на 2018 – 2022 годы</w:t>
      </w:r>
    </w:p>
    <w:p w:rsidR="00EC0325" w:rsidRPr="00075C02" w:rsidRDefault="00EC0325" w:rsidP="00BF42D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 xml:space="preserve">«Развитие инженерной инфраструктуры и </w:t>
      </w:r>
      <w:proofErr w:type="spellStart"/>
      <w:r w:rsidRPr="00075C02">
        <w:rPr>
          <w:rFonts w:ascii="Arial" w:hAnsi="Arial" w:cs="Arial"/>
          <w:sz w:val="24"/>
          <w:szCs w:val="24"/>
          <w:lang w:val="ru-RU"/>
        </w:rPr>
        <w:t>энергоэффективности</w:t>
      </w:r>
      <w:proofErr w:type="spellEnd"/>
      <w:r w:rsidRPr="00075C02">
        <w:rPr>
          <w:rFonts w:ascii="Arial" w:hAnsi="Arial" w:cs="Arial"/>
          <w:sz w:val="24"/>
          <w:szCs w:val="24"/>
          <w:lang w:val="ru-RU"/>
        </w:rPr>
        <w:t>»</w:t>
      </w:r>
    </w:p>
    <w:p w:rsidR="00EC0325" w:rsidRPr="00075C02" w:rsidRDefault="00EC0325" w:rsidP="00BF42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Подпрограмма 1</w:t>
      </w:r>
    </w:p>
    <w:p w:rsidR="00EC0325" w:rsidRPr="00075C02" w:rsidRDefault="00EC0325" w:rsidP="00BF42DE">
      <w:pPr>
        <w:shd w:val="clear" w:color="auto" w:fill="FFFFFF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 xml:space="preserve">«Создание условий для обеспечения </w:t>
      </w:r>
      <w:proofErr w:type="gramStart"/>
      <w:r w:rsidRPr="00075C02">
        <w:rPr>
          <w:rFonts w:ascii="Arial" w:hAnsi="Arial" w:cs="Arial"/>
          <w:sz w:val="24"/>
          <w:szCs w:val="24"/>
          <w:lang w:val="ru-RU"/>
        </w:rPr>
        <w:t>качественными</w:t>
      </w:r>
      <w:proofErr w:type="gramEnd"/>
    </w:p>
    <w:p w:rsidR="00EC0325" w:rsidRPr="00075C02" w:rsidRDefault="00EC0325" w:rsidP="00BF42DE">
      <w:pPr>
        <w:shd w:val="clear" w:color="auto" w:fill="FFFFFF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жилищно-коммунальными услугами»</w:t>
      </w:r>
    </w:p>
    <w:p w:rsidR="00EC0325" w:rsidRPr="00075C02" w:rsidRDefault="00EC0325" w:rsidP="00BF42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  <w:lang w:val="ru-RU"/>
        </w:rPr>
        <w:sectPr w:rsidR="00EC0325" w:rsidRPr="00075C02" w:rsidSect="00BF42DE">
          <w:headerReference w:type="even" r:id="rId12"/>
          <w:headerReference w:type="default" r:id="rId13"/>
          <w:headerReference w:type="first" r:id="rId14"/>
          <w:pgSz w:w="11906" w:h="16838"/>
          <w:pgMar w:top="1134" w:right="567" w:bottom="1134" w:left="1134" w:header="709" w:footer="709" w:gutter="0"/>
          <w:pgNumType w:start="31"/>
          <w:cols w:space="720"/>
          <w:docGrid w:linePitch="360"/>
        </w:sectPr>
      </w:pPr>
    </w:p>
    <w:p w:rsidR="00EC0325" w:rsidRPr="00075C02" w:rsidRDefault="00EC0325" w:rsidP="00BF42DE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  <w:lang w:val="ru-RU"/>
        </w:rPr>
      </w:pPr>
      <w:bookmarkStart w:id="3" w:name="RANGE!A1:J25"/>
      <w:r w:rsidRPr="00075C02">
        <w:rPr>
          <w:rFonts w:ascii="Arial" w:hAnsi="Arial" w:cs="Arial"/>
          <w:bCs/>
          <w:sz w:val="24"/>
          <w:szCs w:val="24"/>
          <w:lang w:val="ru-RU"/>
        </w:rPr>
        <w:lastRenderedPageBreak/>
        <w:t>ПАСПОРТ</w:t>
      </w:r>
    </w:p>
    <w:p w:rsidR="00EC0325" w:rsidRPr="00075C02" w:rsidRDefault="00EC0325" w:rsidP="00BF42D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bCs/>
          <w:sz w:val="24"/>
          <w:szCs w:val="24"/>
          <w:lang w:val="ru-RU"/>
        </w:rPr>
        <w:t>Подпрограммы 1 «</w:t>
      </w:r>
      <w:r w:rsidRPr="00075C02">
        <w:rPr>
          <w:rFonts w:ascii="Arial" w:hAnsi="Arial" w:cs="Arial"/>
          <w:sz w:val="24"/>
          <w:szCs w:val="24"/>
          <w:lang w:val="ru-RU"/>
        </w:rPr>
        <w:t>Создание условий для обеспечения качественными жилищно-коммунальными услугами»</w:t>
      </w:r>
    </w:p>
    <w:p w:rsidR="00EC0325" w:rsidRPr="00075C02" w:rsidRDefault="00EC0325" w:rsidP="00BF42D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bCs/>
          <w:sz w:val="24"/>
          <w:szCs w:val="24"/>
          <w:lang w:val="ru-RU"/>
        </w:rPr>
        <w:t xml:space="preserve"> муниципальной программы </w:t>
      </w:r>
      <w:r w:rsidRPr="00075C02">
        <w:rPr>
          <w:rFonts w:ascii="Arial" w:hAnsi="Arial" w:cs="Arial"/>
          <w:sz w:val="24"/>
          <w:szCs w:val="24"/>
          <w:lang w:val="ru-RU"/>
        </w:rPr>
        <w:t xml:space="preserve">«Развитие инженерной инфраструктуры и </w:t>
      </w:r>
      <w:proofErr w:type="spellStart"/>
      <w:r w:rsidRPr="00075C02">
        <w:rPr>
          <w:rFonts w:ascii="Arial" w:hAnsi="Arial" w:cs="Arial"/>
          <w:sz w:val="24"/>
          <w:szCs w:val="24"/>
          <w:lang w:val="ru-RU"/>
        </w:rPr>
        <w:t>энергоэффективности</w:t>
      </w:r>
      <w:proofErr w:type="spellEnd"/>
      <w:r w:rsidRPr="00075C02">
        <w:rPr>
          <w:rFonts w:ascii="Arial" w:hAnsi="Arial" w:cs="Arial"/>
          <w:sz w:val="24"/>
          <w:szCs w:val="24"/>
          <w:lang w:val="ru-RU"/>
        </w:rPr>
        <w:t>»</w:t>
      </w:r>
    </w:p>
    <w:p w:rsidR="00EC0325" w:rsidRPr="00075C02" w:rsidRDefault="00EC0325" w:rsidP="00BF42DE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  <w:lang w:val="ru-RU"/>
        </w:rPr>
      </w:pPr>
      <w:r w:rsidRPr="00075C02">
        <w:rPr>
          <w:rFonts w:ascii="Arial" w:hAnsi="Arial" w:cs="Arial"/>
          <w:bCs/>
          <w:sz w:val="24"/>
          <w:szCs w:val="24"/>
          <w:lang w:val="ru-RU"/>
        </w:rPr>
        <w:t>городского округа Королёв Московской» области на 2018-2022 годы</w:t>
      </w:r>
    </w:p>
    <w:p w:rsidR="00EC0325" w:rsidRPr="00075C02" w:rsidRDefault="00EC0325" w:rsidP="00BF42DE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tbl>
      <w:tblPr>
        <w:tblW w:w="1516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77"/>
        <w:gridCol w:w="1985"/>
        <w:gridCol w:w="2217"/>
        <w:gridCol w:w="1185"/>
        <w:gridCol w:w="1275"/>
        <w:gridCol w:w="1276"/>
        <w:gridCol w:w="1276"/>
        <w:gridCol w:w="1276"/>
        <w:gridCol w:w="1701"/>
      </w:tblGrid>
      <w:tr w:rsidR="00EC0325" w:rsidRPr="00075C02" w:rsidTr="00BF42D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0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Управление жилищно-коммунального хозяйства Администрации городского округа Королёв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</w:p>
        </w:tc>
      </w:tr>
      <w:tr w:rsidR="00EC0325" w:rsidRPr="00075C02" w:rsidTr="00BF42DE"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Источник финансирования</w:t>
            </w:r>
          </w:p>
        </w:tc>
        <w:tc>
          <w:tcPr>
            <w:tcW w:w="6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</w:rPr>
              <w:t>Расходы</w:t>
            </w:r>
            <w:proofErr w:type="spellEnd"/>
            <w:r w:rsidRPr="00075C02">
              <w:rPr>
                <w:rFonts w:ascii="Arial" w:hAnsi="Arial" w:cs="Arial"/>
                <w:bCs/>
                <w:sz w:val="24"/>
                <w:szCs w:val="24"/>
              </w:rPr>
              <w:t xml:space="preserve"> (</w:t>
            </w: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</w:rPr>
              <w:t>тыс</w:t>
            </w:r>
            <w:proofErr w:type="spellEnd"/>
            <w:r w:rsidRPr="00075C02">
              <w:rPr>
                <w:rFonts w:ascii="Arial" w:hAnsi="Arial" w:cs="Arial"/>
                <w:bCs/>
                <w:sz w:val="24"/>
                <w:szCs w:val="24"/>
              </w:rPr>
              <w:t xml:space="preserve">. </w:t>
            </w: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</w:rPr>
              <w:t>рублей</w:t>
            </w:r>
            <w:proofErr w:type="spellEnd"/>
            <w:r w:rsidRPr="00075C02">
              <w:rPr>
                <w:rFonts w:ascii="Arial" w:hAnsi="Arial" w:cs="Arial"/>
                <w:bCs/>
                <w:sz w:val="24"/>
                <w:szCs w:val="24"/>
              </w:rPr>
              <w:t>)</w:t>
            </w: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*</w:t>
            </w:r>
          </w:p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EC0325" w:rsidRPr="00075C02" w:rsidTr="00BF42DE"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Итого</w:t>
            </w:r>
          </w:p>
        </w:tc>
      </w:tr>
      <w:tr w:rsidR="00EC0325" w:rsidRPr="00075C02" w:rsidTr="00BF42DE"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 xml:space="preserve">Управление жилищно-коммунального хозяйства Администрации </w:t>
            </w: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городского округа Королёв </w:t>
            </w: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Московской области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Всего:</w:t>
            </w:r>
          </w:p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 xml:space="preserve">в </w:t>
            </w: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</w:rPr>
              <w:t>том</w:t>
            </w:r>
            <w:proofErr w:type="spellEnd"/>
            <w:r w:rsidRPr="00075C02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</w:rPr>
              <w:t>числе</w:t>
            </w:r>
            <w:proofErr w:type="spellEnd"/>
            <w:r w:rsidRPr="00075C02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95 000,0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105 000,0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114 000,0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123 000,0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132 000,0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569 000,0</w:t>
            </w:r>
          </w:p>
        </w:tc>
      </w:tr>
      <w:tr w:rsidR="00EC0325" w:rsidRPr="00075C02" w:rsidTr="00BF42DE"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Средства бюджета городского округа</w:t>
            </w: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*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</w:tr>
      <w:tr w:rsidR="00EC0325" w:rsidRPr="00075C02" w:rsidTr="00BF42DE"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Средства бюджета Московской области</w:t>
            </w: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*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</w:tr>
      <w:tr w:rsidR="00EC0325" w:rsidRPr="00075C02" w:rsidTr="00BF42DE"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Внебюджетные средства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95 000,0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105 000,0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114 000,0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123 000,0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132 000,0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569 000,0</w:t>
            </w:r>
          </w:p>
        </w:tc>
      </w:tr>
    </w:tbl>
    <w:bookmarkEnd w:id="3"/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hAnsi="Arial" w:cs="Arial"/>
          <w:bCs/>
          <w:iCs/>
          <w:sz w:val="24"/>
          <w:szCs w:val="24"/>
          <w:lang w:val="ru-RU"/>
        </w:rPr>
      </w:pPr>
      <w:r w:rsidRPr="00075C02">
        <w:rPr>
          <w:rFonts w:ascii="Arial" w:hAnsi="Arial" w:cs="Arial"/>
          <w:bCs/>
          <w:iCs/>
          <w:sz w:val="24"/>
          <w:szCs w:val="24"/>
          <w:lang w:val="ru-RU"/>
        </w:rPr>
        <w:t>*Объем финансирования подлежит уточнению в очередном финансовом году.</w:t>
      </w:r>
    </w:p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  <w:sectPr w:rsidR="00EC0325" w:rsidRPr="00075C02" w:rsidSect="00BF42DE">
          <w:pgSz w:w="16838" w:h="11906" w:orient="landscape"/>
          <w:pgMar w:top="1134" w:right="567" w:bottom="1134" w:left="1134" w:header="709" w:footer="709" w:gutter="0"/>
          <w:cols w:space="720"/>
          <w:titlePg/>
          <w:docGrid w:linePitch="360"/>
        </w:sectPr>
      </w:pPr>
    </w:p>
    <w:p w:rsidR="00EC0325" w:rsidRPr="00075C02" w:rsidRDefault="00EC0325" w:rsidP="00BF42DE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lastRenderedPageBreak/>
        <w:t>1.</w:t>
      </w:r>
      <w:r w:rsidRPr="00075C02">
        <w:rPr>
          <w:rFonts w:ascii="Arial" w:hAnsi="Arial" w:cs="Arial"/>
          <w:sz w:val="24"/>
          <w:szCs w:val="24"/>
        </w:rPr>
        <w:t> </w:t>
      </w:r>
      <w:r w:rsidRPr="00075C02">
        <w:rPr>
          <w:rFonts w:ascii="Arial" w:hAnsi="Arial" w:cs="Arial"/>
          <w:sz w:val="24"/>
          <w:szCs w:val="24"/>
          <w:lang w:val="ru-RU"/>
        </w:rPr>
        <w:t xml:space="preserve">Характеристика проблем, решаемых посредством мероприятий </w:t>
      </w:r>
    </w:p>
    <w:p w:rsidR="00EC0325" w:rsidRPr="00075C02" w:rsidRDefault="00EC0325" w:rsidP="00BF42DE">
      <w:pPr>
        <w:shd w:val="clear" w:color="auto" w:fill="FFFFFF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075C02">
        <w:rPr>
          <w:rFonts w:ascii="Arial" w:eastAsia="Times New Roman" w:hAnsi="Arial" w:cs="Arial"/>
          <w:sz w:val="24"/>
          <w:szCs w:val="24"/>
          <w:lang w:val="ru-RU"/>
        </w:rPr>
        <w:t>В настоящее время перед органами местного самоуправления стоит достаточно много острых проблем, касающихся ремонта объектов жилищного хозяйства, коммунальной и инженерной инфраструктуры, требующих безотлагательного решения. Основной экономический и социальный эффект данных мероприятий включенных в муниципальную программу заключается в обеспечении сохранности существующего имущества путём проведения ремонтов, их контроле и содержании в надлежащем виде.</w:t>
      </w:r>
    </w:p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Имеющиеся объекты коммунальной и инженерной инфраструктуры, расположенные на территории городского округа Королёв Московской области (далее – город Королёв), не обеспечивают растущие потребности. Финансово-</w:t>
      </w:r>
      <w:proofErr w:type="gramStart"/>
      <w:r w:rsidRPr="00075C02">
        <w:rPr>
          <w:rFonts w:ascii="Arial" w:hAnsi="Arial" w:cs="Arial"/>
          <w:sz w:val="24"/>
          <w:szCs w:val="24"/>
          <w:lang w:val="ru-RU"/>
        </w:rPr>
        <w:t>экономические механизмы</w:t>
      </w:r>
      <w:proofErr w:type="gramEnd"/>
      <w:r w:rsidRPr="00075C02">
        <w:rPr>
          <w:rFonts w:ascii="Arial" w:hAnsi="Arial" w:cs="Arial"/>
          <w:sz w:val="24"/>
          <w:szCs w:val="24"/>
          <w:lang w:val="ru-RU"/>
        </w:rPr>
        <w:t>, обеспечивающие восстановление и ремонт существующих объектов коммунальной и инженерной инфраструктуры, а также строительство новых объектов недостаточно эффективны и не соответствуют уровню развития муниципального образования.</w:t>
      </w:r>
    </w:p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075C02">
        <w:rPr>
          <w:rFonts w:ascii="Arial" w:eastAsia="Times New Roman" w:hAnsi="Arial" w:cs="Arial"/>
          <w:sz w:val="24"/>
          <w:szCs w:val="24"/>
          <w:lang w:val="ru-RU"/>
        </w:rPr>
        <w:t>Сегодня жилищно-коммунальное хозяйство города Королёва представляет собой многоотраслевой комплекс, в котором переплетаются все социально-экономические отношения по жизнеобеспечению населения и удовлетворению потребностей производственных отраслей и сферы услуг.</w:t>
      </w:r>
    </w:p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075C02">
        <w:rPr>
          <w:rFonts w:ascii="Arial" w:eastAsia="Times New Roman" w:hAnsi="Arial" w:cs="Arial"/>
          <w:sz w:val="24"/>
          <w:szCs w:val="24"/>
          <w:lang w:val="ru-RU"/>
        </w:rPr>
        <w:t>И трудно назвать какую-то другую отрасль нашей экономики, которая бы вызывала столько споров и суждений как жилищно-коммунальное хозяйство. Система жилищно-коммунального хозяйства должна работать слаженно, постоянно и с учетом потребностей и требований населения, оплачивающего соответствующие услуги.</w:t>
      </w:r>
    </w:p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075C02">
        <w:rPr>
          <w:rFonts w:ascii="Arial" w:eastAsia="Times New Roman" w:hAnsi="Arial" w:cs="Arial"/>
          <w:sz w:val="24"/>
          <w:szCs w:val="24"/>
          <w:lang w:val="ru-RU"/>
        </w:rPr>
        <w:t xml:space="preserve">Данная отрасль включает в себя предприятия и организации коммунального комплекса, от </w:t>
      </w:r>
      <w:proofErr w:type="gramStart"/>
      <w:r w:rsidRPr="00075C02">
        <w:rPr>
          <w:rFonts w:ascii="Arial" w:eastAsia="Times New Roman" w:hAnsi="Arial" w:cs="Arial"/>
          <w:sz w:val="24"/>
          <w:szCs w:val="24"/>
          <w:lang w:val="ru-RU"/>
        </w:rPr>
        <w:t>результативности</w:t>
      </w:r>
      <w:proofErr w:type="gramEnd"/>
      <w:r w:rsidRPr="00075C02">
        <w:rPr>
          <w:rFonts w:ascii="Arial" w:eastAsia="Times New Roman" w:hAnsi="Arial" w:cs="Arial"/>
          <w:sz w:val="24"/>
          <w:szCs w:val="24"/>
          <w:lang w:val="ru-RU"/>
        </w:rPr>
        <w:t xml:space="preserve"> функционирования которых зависит развитие городских объектов и состояние среды обитания жителей города (т.е. напрямую связана с удовлетворением потребностей населения в жилье и коммунальных услугах), а также оказывает огромное влияние на экономическую ситуацию в </w:t>
      </w:r>
      <w:r w:rsidRPr="00075C02">
        <w:rPr>
          <w:rFonts w:ascii="Arial" w:hAnsi="Arial" w:cs="Arial"/>
          <w:sz w:val="24"/>
          <w:szCs w:val="24"/>
          <w:lang w:val="ru-RU"/>
        </w:rPr>
        <w:t xml:space="preserve">городском округе Королёв </w:t>
      </w:r>
      <w:r w:rsidRPr="00075C02">
        <w:rPr>
          <w:rFonts w:ascii="Arial" w:eastAsia="Times New Roman" w:hAnsi="Arial" w:cs="Arial"/>
          <w:sz w:val="24"/>
          <w:szCs w:val="24"/>
          <w:lang w:val="ru-RU"/>
        </w:rPr>
        <w:t>и, прежде всего, на формирование бюджета города. Управление жилищно-коммунальным хозяйством в настоящее время невозможно без эффективной работы данными предприятиями и организациями, а также объектами, находящимися в оперативном пользовании.</w:t>
      </w:r>
    </w:p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На территории города Королёва расположены объекты инженерной инфраструктуры, которые характеризуются следующими показателями:</w:t>
      </w:r>
    </w:p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-</w:t>
      </w:r>
      <w:r w:rsidRPr="00075C02">
        <w:rPr>
          <w:rFonts w:ascii="Arial" w:hAnsi="Arial" w:cs="Arial"/>
          <w:sz w:val="24"/>
          <w:szCs w:val="24"/>
        </w:rPr>
        <w:t> </w:t>
      </w:r>
      <w:r w:rsidRPr="00075C02">
        <w:rPr>
          <w:rFonts w:ascii="Arial" w:hAnsi="Arial" w:cs="Arial"/>
          <w:sz w:val="24"/>
          <w:szCs w:val="24"/>
          <w:lang w:val="ru-RU"/>
        </w:rPr>
        <w:t>29 шт. отопительных котельных;</w:t>
      </w:r>
    </w:p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-</w:t>
      </w:r>
      <w:r w:rsidRPr="00075C02">
        <w:rPr>
          <w:rFonts w:ascii="Arial" w:hAnsi="Arial" w:cs="Arial"/>
          <w:sz w:val="24"/>
          <w:szCs w:val="24"/>
        </w:rPr>
        <w:t> </w:t>
      </w:r>
      <w:r w:rsidRPr="00075C02">
        <w:rPr>
          <w:rFonts w:ascii="Arial" w:hAnsi="Arial" w:cs="Arial"/>
          <w:sz w:val="24"/>
          <w:szCs w:val="24"/>
          <w:lang w:val="ru-RU"/>
        </w:rPr>
        <w:t xml:space="preserve">46 шт. центральных тепловых пунктов; </w:t>
      </w:r>
    </w:p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-</w:t>
      </w:r>
      <w:r w:rsidRPr="00075C02">
        <w:rPr>
          <w:rFonts w:ascii="Arial" w:hAnsi="Arial" w:cs="Arial"/>
          <w:sz w:val="24"/>
          <w:szCs w:val="24"/>
        </w:rPr>
        <w:t> </w:t>
      </w:r>
      <w:r w:rsidRPr="00075C02">
        <w:rPr>
          <w:rFonts w:ascii="Arial" w:hAnsi="Arial" w:cs="Arial"/>
          <w:sz w:val="24"/>
          <w:szCs w:val="24"/>
          <w:lang w:val="ru-RU"/>
        </w:rPr>
        <w:t>279,7 км тепловых сетей в 2-х трубном исчислении;</w:t>
      </w:r>
    </w:p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-</w:t>
      </w:r>
      <w:r w:rsidRPr="00075C02">
        <w:rPr>
          <w:rFonts w:ascii="Arial" w:hAnsi="Arial" w:cs="Arial"/>
          <w:sz w:val="24"/>
          <w:szCs w:val="24"/>
        </w:rPr>
        <w:t> </w:t>
      </w:r>
      <w:r w:rsidRPr="00075C02">
        <w:rPr>
          <w:rFonts w:ascii="Arial" w:hAnsi="Arial" w:cs="Arial"/>
          <w:sz w:val="24"/>
          <w:szCs w:val="24"/>
          <w:lang w:val="ru-RU"/>
        </w:rPr>
        <w:t>318,6 км</w:t>
      </w:r>
      <w:proofErr w:type="gramStart"/>
      <w:r w:rsidRPr="00075C02">
        <w:rPr>
          <w:rFonts w:ascii="Arial" w:hAnsi="Arial" w:cs="Arial"/>
          <w:sz w:val="24"/>
          <w:szCs w:val="24"/>
          <w:lang w:val="ru-RU"/>
        </w:rPr>
        <w:t>.</w:t>
      </w:r>
      <w:proofErr w:type="gramEnd"/>
      <w:r w:rsidRPr="00075C02">
        <w:rPr>
          <w:rFonts w:ascii="Arial" w:hAnsi="Arial" w:cs="Arial"/>
          <w:sz w:val="24"/>
          <w:szCs w:val="24"/>
          <w:lang w:val="ru-RU"/>
        </w:rPr>
        <w:t xml:space="preserve"> </w:t>
      </w:r>
      <w:proofErr w:type="gramStart"/>
      <w:r w:rsidRPr="00075C02">
        <w:rPr>
          <w:rFonts w:ascii="Arial" w:hAnsi="Arial" w:cs="Arial"/>
          <w:sz w:val="24"/>
          <w:szCs w:val="24"/>
          <w:lang w:val="ru-RU"/>
        </w:rPr>
        <w:t>в</w:t>
      </w:r>
      <w:proofErr w:type="gramEnd"/>
      <w:r w:rsidRPr="00075C02">
        <w:rPr>
          <w:rFonts w:ascii="Arial" w:hAnsi="Arial" w:cs="Arial"/>
          <w:sz w:val="24"/>
          <w:szCs w:val="24"/>
          <w:lang w:val="ru-RU"/>
        </w:rPr>
        <w:t xml:space="preserve">одопроводных сетей; </w:t>
      </w:r>
    </w:p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-</w:t>
      </w:r>
      <w:r w:rsidRPr="00075C02">
        <w:rPr>
          <w:rFonts w:ascii="Arial" w:hAnsi="Arial" w:cs="Arial"/>
          <w:sz w:val="24"/>
          <w:szCs w:val="24"/>
        </w:rPr>
        <w:t> </w:t>
      </w:r>
      <w:r w:rsidRPr="00075C02">
        <w:rPr>
          <w:rFonts w:ascii="Arial" w:hAnsi="Arial" w:cs="Arial"/>
          <w:sz w:val="24"/>
          <w:szCs w:val="24"/>
          <w:lang w:val="ru-RU"/>
        </w:rPr>
        <w:t>1</w:t>
      </w:r>
      <w:r w:rsidRPr="00075C02">
        <w:rPr>
          <w:rFonts w:ascii="Arial" w:hAnsi="Arial" w:cs="Arial"/>
          <w:sz w:val="24"/>
          <w:szCs w:val="24"/>
        </w:rPr>
        <w:t> </w:t>
      </w:r>
      <w:r w:rsidRPr="00075C02">
        <w:rPr>
          <w:rFonts w:ascii="Arial" w:hAnsi="Arial" w:cs="Arial"/>
          <w:sz w:val="24"/>
          <w:szCs w:val="24"/>
          <w:lang w:val="ru-RU"/>
        </w:rPr>
        <w:t>234,7 км</w:t>
      </w:r>
      <w:proofErr w:type="gramStart"/>
      <w:r w:rsidRPr="00075C02">
        <w:rPr>
          <w:rFonts w:ascii="Arial" w:hAnsi="Arial" w:cs="Arial"/>
          <w:sz w:val="24"/>
          <w:szCs w:val="24"/>
          <w:lang w:val="ru-RU"/>
        </w:rPr>
        <w:t>.</w:t>
      </w:r>
      <w:proofErr w:type="gramEnd"/>
      <w:r w:rsidRPr="00075C02">
        <w:rPr>
          <w:rFonts w:ascii="Arial" w:hAnsi="Arial" w:cs="Arial"/>
          <w:sz w:val="24"/>
          <w:szCs w:val="24"/>
          <w:lang w:val="ru-RU"/>
        </w:rPr>
        <w:t xml:space="preserve"> </w:t>
      </w:r>
      <w:proofErr w:type="gramStart"/>
      <w:r w:rsidRPr="00075C02">
        <w:rPr>
          <w:rFonts w:ascii="Arial" w:hAnsi="Arial" w:cs="Arial"/>
          <w:sz w:val="24"/>
          <w:szCs w:val="24"/>
          <w:lang w:val="ru-RU"/>
        </w:rPr>
        <w:t>э</w:t>
      </w:r>
      <w:proofErr w:type="gramEnd"/>
      <w:r w:rsidRPr="00075C02">
        <w:rPr>
          <w:rFonts w:ascii="Arial" w:hAnsi="Arial" w:cs="Arial"/>
          <w:sz w:val="24"/>
          <w:szCs w:val="24"/>
          <w:lang w:val="ru-RU"/>
        </w:rPr>
        <w:t>лектрических сетей;</w:t>
      </w:r>
    </w:p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-</w:t>
      </w:r>
      <w:r w:rsidRPr="00075C02">
        <w:rPr>
          <w:rFonts w:ascii="Arial" w:hAnsi="Arial" w:cs="Arial"/>
          <w:sz w:val="24"/>
          <w:szCs w:val="24"/>
        </w:rPr>
        <w:t> </w:t>
      </w:r>
      <w:r w:rsidRPr="00075C02">
        <w:rPr>
          <w:rFonts w:ascii="Arial" w:hAnsi="Arial" w:cs="Arial"/>
          <w:sz w:val="24"/>
          <w:szCs w:val="24"/>
          <w:lang w:val="ru-RU"/>
        </w:rPr>
        <w:t>309,8 км</w:t>
      </w:r>
      <w:proofErr w:type="gramStart"/>
      <w:r w:rsidRPr="00075C02">
        <w:rPr>
          <w:rFonts w:ascii="Arial" w:hAnsi="Arial" w:cs="Arial"/>
          <w:sz w:val="24"/>
          <w:szCs w:val="24"/>
          <w:lang w:val="ru-RU"/>
        </w:rPr>
        <w:t>.</w:t>
      </w:r>
      <w:proofErr w:type="gramEnd"/>
      <w:r w:rsidRPr="00075C02">
        <w:rPr>
          <w:rFonts w:ascii="Arial" w:hAnsi="Arial" w:cs="Arial"/>
          <w:sz w:val="24"/>
          <w:szCs w:val="24"/>
          <w:lang w:val="ru-RU"/>
        </w:rPr>
        <w:t xml:space="preserve"> </w:t>
      </w:r>
      <w:proofErr w:type="gramStart"/>
      <w:r w:rsidRPr="00075C02">
        <w:rPr>
          <w:rFonts w:ascii="Arial" w:hAnsi="Arial" w:cs="Arial"/>
          <w:sz w:val="24"/>
          <w:szCs w:val="24"/>
          <w:lang w:val="ru-RU"/>
        </w:rPr>
        <w:t>к</w:t>
      </w:r>
      <w:proofErr w:type="gramEnd"/>
      <w:r w:rsidRPr="00075C02">
        <w:rPr>
          <w:rFonts w:ascii="Arial" w:hAnsi="Arial" w:cs="Arial"/>
          <w:sz w:val="24"/>
          <w:szCs w:val="24"/>
          <w:lang w:val="ru-RU"/>
        </w:rPr>
        <w:t>анализационных сетей;</w:t>
      </w:r>
    </w:p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-</w:t>
      </w:r>
      <w:r w:rsidRPr="00075C02">
        <w:rPr>
          <w:rFonts w:ascii="Arial" w:hAnsi="Arial" w:cs="Arial"/>
          <w:sz w:val="24"/>
          <w:szCs w:val="24"/>
        </w:rPr>
        <w:t> </w:t>
      </w:r>
      <w:r w:rsidRPr="00075C02">
        <w:rPr>
          <w:rFonts w:ascii="Arial" w:hAnsi="Arial" w:cs="Arial"/>
          <w:sz w:val="24"/>
          <w:szCs w:val="24"/>
          <w:lang w:val="ru-RU"/>
        </w:rPr>
        <w:t>521 шт. трансформаторных подстанций;</w:t>
      </w:r>
    </w:p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-</w:t>
      </w:r>
      <w:r w:rsidRPr="00075C02">
        <w:rPr>
          <w:rFonts w:ascii="Arial" w:hAnsi="Arial" w:cs="Arial"/>
          <w:sz w:val="24"/>
          <w:szCs w:val="24"/>
        </w:rPr>
        <w:t> </w:t>
      </w:r>
      <w:r w:rsidRPr="00075C02">
        <w:rPr>
          <w:rFonts w:ascii="Arial" w:hAnsi="Arial" w:cs="Arial"/>
          <w:sz w:val="24"/>
          <w:szCs w:val="24"/>
          <w:lang w:val="ru-RU"/>
        </w:rPr>
        <w:t>610 км газопроводов.</w:t>
      </w:r>
    </w:p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Поддержание в работоспособном состоянии коммунальной и инженерной инфраструктуры является одним из главных вопросов, решаемых управлением по жилищно-коммунальному хозяйству.</w:t>
      </w:r>
    </w:p>
    <w:p w:rsidR="00EC0325" w:rsidRPr="00075C02" w:rsidRDefault="00EC0325" w:rsidP="00BF4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proofErr w:type="gramStart"/>
      <w:r w:rsidRPr="00075C02">
        <w:rPr>
          <w:rFonts w:ascii="Arial" w:hAnsi="Arial" w:cs="Arial"/>
          <w:sz w:val="24"/>
          <w:szCs w:val="24"/>
          <w:lang w:val="ru-RU"/>
        </w:rPr>
        <w:t xml:space="preserve">Подпрограмма 1 направлена на решение вопросов обеспечения надежности функционирования систем коммунальной инфраструктуры за счет снижения аварийности) (в системах водоснабжения и водоотведения/теплоснабжения), что будет способствовать улучшению качества коммунальных услуг, предоставляемых населению городского округа Королев, снижению износа объектов и систем коммунальной инфраструктуры, повышению надежности и </w:t>
      </w:r>
      <w:proofErr w:type="spellStart"/>
      <w:r w:rsidRPr="00075C02">
        <w:rPr>
          <w:rFonts w:ascii="Arial" w:hAnsi="Arial" w:cs="Arial"/>
          <w:sz w:val="24"/>
          <w:szCs w:val="24"/>
          <w:lang w:val="ru-RU"/>
        </w:rPr>
        <w:t>энергоэффективности</w:t>
      </w:r>
      <w:proofErr w:type="spellEnd"/>
      <w:r w:rsidRPr="00075C02">
        <w:rPr>
          <w:rFonts w:ascii="Arial" w:hAnsi="Arial" w:cs="Arial"/>
          <w:sz w:val="24"/>
          <w:szCs w:val="24"/>
          <w:lang w:val="ru-RU"/>
        </w:rPr>
        <w:t xml:space="preserve"> их работы, а также повышению инвестиционной привлекательности отрасли жилищно-коммунального хозяйства.</w:t>
      </w:r>
      <w:proofErr w:type="gramEnd"/>
    </w:p>
    <w:p w:rsidR="00EC0325" w:rsidRPr="00075C02" w:rsidRDefault="00EC0325" w:rsidP="00BF4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lastRenderedPageBreak/>
        <w:t>Решение данного вопроса осуществляется путем выполнения следующих основных мероприятий:</w:t>
      </w:r>
    </w:p>
    <w:p w:rsidR="00EC0325" w:rsidRPr="00075C02" w:rsidRDefault="00EC0325" w:rsidP="00BF42D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075C02">
        <w:rPr>
          <w:rFonts w:ascii="Arial" w:eastAsia="Times New Roman" w:hAnsi="Arial" w:cs="Arial"/>
          <w:sz w:val="24"/>
          <w:szCs w:val="24"/>
          <w:lang w:val="ru-RU"/>
        </w:rPr>
        <w:t>1.</w:t>
      </w:r>
      <w:r w:rsidRPr="00075C02">
        <w:rPr>
          <w:rFonts w:ascii="Arial" w:eastAsia="Times New Roman" w:hAnsi="Arial" w:cs="Arial"/>
          <w:sz w:val="24"/>
          <w:szCs w:val="24"/>
        </w:rPr>
        <w:t> </w:t>
      </w:r>
      <w:r w:rsidRPr="00075C02">
        <w:rPr>
          <w:rFonts w:ascii="Arial" w:hAnsi="Arial" w:cs="Arial"/>
          <w:sz w:val="24"/>
          <w:szCs w:val="24"/>
          <w:lang w:val="ru-RU"/>
        </w:rPr>
        <w:t>Создание условий для привлечения заемных средств на капитальные вложения в системы теплоснабжения, водоснабжения, водоотведения и очистки сточных вод.</w:t>
      </w:r>
    </w:p>
    <w:p w:rsidR="00EC0325" w:rsidRPr="00075C02" w:rsidRDefault="00EC0325" w:rsidP="00BF42D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2.</w:t>
      </w:r>
      <w:r w:rsidRPr="00075C02">
        <w:rPr>
          <w:rFonts w:ascii="Arial" w:hAnsi="Arial" w:cs="Arial"/>
          <w:sz w:val="24"/>
          <w:szCs w:val="24"/>
        </w:rPr>
        <w:t> </w:t>
      </w:r>
      <w:r w:rsidRPr="00075C02">
        <w:rPr>
          <w:rFonts w:ascii="Arial" w:hAnsi="Arial" w:cs="Arial"/>
          <w:sz w:val="24"/>
          <w:szCs w:val="24"/>
          <w:lang w:val="ru-RU"/>
        </w:rPr>
        <w:t>Строительство, реконструкция, капитальный ремонт, приобретение, монтаж и ввод в эксплуатацию объектов коммунальной инфраструктуры.</w:t>
      </w:r>
    </w:p>
    <w:p w:rsidR="00EC0325" w:rsidRPr="00075C02" w:rsidRDefault="00EC0325" w:rsidP="00BF4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Реализация мероприятий подпрограммы позволит:</w:t>
      </w:r>
    </w:p>
    <w:p w:rsidR="00EC0325" w:rsidRPr="00075C02" w:rsidRDefault="00EC0325" w:rsidP="00BF4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-</w:t>
      </w:r>
      <w:r w:rsidRPr="00075C02">
        <w:rPr>
          <w:rFonts w:ascii="Arial" w:hAnsi="Arial" w:cs="Arial"/>
          <w:sz w:val="24"/>
          <w:szCs w:val="24"/>
        </w:rPr>
        <w:t> </w:t>
      </w:r>
      <w:r w:rsidRPr="00075C02">
        <w:rPr>
          <w:rFonts w:ascii="Arial" w:hAnsi="Arial" w:cs="Arial"/>
          <w:sz w:val="24"/>
          <w:szCs w:val="24"/>
          <w:lang w:val="ru-RU"/>
        </w:rPr>
        <w:t>привести объекты коммунальной инфраструктуры в надлежащее состояние,</w:t>
      </w:r>
    </w:p>
    <w:p w:rsidR="00EC0325" w:rsidRPr="00075C02" w:rsidRDefault="00EC0325" w:rsidP="00BF4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-</w:t>
      </w:r>
      <w:r w:rsidRPr="00075C02">
        <w:rPr>
          <w:rFonts w:ascii="Arial" w:hAnsi="Arial" w:cs="Arial"/>
          <w:sz w:val="24"/>
          <w:szCs w:val="24"/>
        </w:rPr>
        <w:t> </w:t>
      </w:r>
      <w:proofErr w:type="gramStart"/>
      <w:r w:rsidRPr="00075C02">
        <w:rPr>
          <w:rFonts w:ascii="Arial" w:hAnsi="Arial" w:cs="Arial"/>
          <w:sz w:val="24"/>
          <w:szCs w:val="24"/>
          <w:lang w:val="ru-RU"/>
        </w:rPr>
        <w:t>снизить число аварий</w:t>
      </w:r>
      <w:proofErr w:type="gramEnd"/>
      <w:r w:rsidRPr="00075C02">
        <w:rPr>
          <w:rFonts w:ascii="Arial" w:hAnsi="Arial" w:cs="Arial"/>
          <w:sz w:val="24"/>
          <w:szCs w:val="24"/>
          <w:lang w:val="ru-RU"/>
        </w:rPr>
        <w:t xml:space="preserve"> и технологических сбоев в системах тепло-, водоснабжения и водоотведения:</w:t>
      </w:r>
    </w:p>
    <w:p w:rsidR="00EC0325" w:rsidRPr="00075C02" w:rsidRDefault="00EC0325" w:rsidP="00BF4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-</w:t>
      </w:r>
      <w:r w:rsidRPr="00075C02">
        <w:rPr>
          <w:rFonts w:ascii="Arial" w:hAnsi="Arial" w:cs="Arial"/>
          <w:sz w:val="24"/>
          <w:szCs w:val="24"/>
        </w:rPr>
        <w:t> </w:t>
      </w:r>
      <w:r w:rsidRPr="00075C02">
        <w:rPr>
          <w:rFonts w:ascii="Arial" w:hAnsi="Arial" w:cs="Arial"/>
          <w:sz w:val="24"/>
          <w:szCs w:val="24"/>
          <w:lang w:val="ru-RU"/>
        </w:rPr>
        <w:t>увеличить долю населения, обеспеченного доброкачественной питьевой водой до 100%.</w:t>
      </w:r>
    </w:p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Достижение плановых показателей позволит обеспечить бесперебойную подачу коммунальных ресурсов надлежащего качества жителям городского округа Королев Московской области.</w:t>
      </w:r>
    </w:p>
    <w:p w:rsidR="00EC0325" w:rsidRPr="00075C02" w:rsidRDefault="00EC0325" w:rsidP="00BF42DE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 xml:space="preserve">Перечень мероприятий приведен в Приложении 1 к подпрограмме 1 </w:t>
      </w:r>
      <w:r w:rsidRPr="00075C02">
        <w:rPr>
          <w:rFonts w:ascii="Arial" w:hAnsi="Arial" w:cs="Arial"/>
          <w:bCs/>
          <w:sz w:val="24"/>
          <w:szCs w:val="24"/>
          <w:lang w:val="ru-RU"/>
        </w:rPr>
        <w:t>«</w:t>
      </w:r>
      <w:r w:rsidRPr="00075C02">
        <w:rPr>
          <w:rFonts w:ascii="Arial" w:hAnsi="Arial" w:cs="Arial"/>
          <w:sz w:val="24"/>
          <w:szCs w:val="24"/>
          <w:lang w:val="ru-RU"/>
        </w:rPr>
        <w:t>Создание условий для обеспечения качественными жилищно-коммунальными услугами».</w:t>
      </w:r>
    </w:p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spacing w:after="0" w:line="240" w:lineRule="auto"/>
        <w:contextualSpacing/>
        <w:jc w:val="center"/>
        <w:rPr>
          <w:rFonts w:ascii="Arial" w:eastAsia="Times New Roman" w:hAnsi="Arial" w:cs="Arial"/>
          <w:sz w:val="24"/>
          <w:szCs w:val="24"/>
          <w:lang w:val="ru-RU"/>
        </w:rPr>
      </w:pPr>
      <w:r w:rsidRPr="00075C02">
        <w:rPr>
          <w:rFonts w:ascii="Arial" w:eastAsia="Times New Roman" w:hAnsi="Arial" w:cs="Arial"/>
          <w:sz w:val="24"/>
          <w:szCs w:val="24"/>
          <w:lang w:val="ru-RU"/>
        </w:rPr>
        <w:t>2.</w:t>
      </w:r>
      <w:r w:rsidRPr="00075C02">
        <w:rPr>
          <w:rFonts w:ascii="Arial" w:eastAsia="Times New Roman" w:hAnsi="Arial" w:cs="Arial"/>
          <w:sz w:val="24"/>
          <w:szCs w:val="24"/>
        </w:rPr>
        <w:t> </w:t>
      </w:r>
      <w:r w:rsidRPr="00075C02">
        <w:rPr>
          <w:rFonts w:ascii="Arial" w:eastAsia="Times New Roman" w:hAnsi="Arial" w:cs="Arial"/>
          <w:sz w:val="24"/>
          <w:szCs w:val="24"/>
          <w:lang w:val="ru-RU"/>
        </w:rPr>
        <w:t>Концептуальные направления реформирования, модернизации,</w:t>
      </w:r>
    </w:p>
    <w:p w:rsidR="00EC0325" w:rsidRPr="00075C02" w:rsidRDefault="00EC0325" w:rsidP="00BF42DE">
      <w:pPr>
        <w:spacing w:after="0" w:line="240" w:lineRule="auto"/>
        <w:contextualSpacing/>
        <w:jc w:val="center"/>
        <w:rPr>
          <w:rFonts w:ascii="Arial" w:eastAsia="Times New Roman" w:hAnsi="Arial" w:cs="Arial"/>
          <w:sz w:val="24"/>
          <w:szCs w:val="24"/>
          <w:lang w:val="ru-RU"/>
        </w:rPr>
      </w:pPr>
      <w:r w:rsidRPr="00075C02">
        <w:rPr>
          <w:rFonts w:ascii="Arial" w:eastAsia="Times New Roman" w:hAnsi="Arial" w:cs="Arial"/>
          <w:sz w:val="24"/>
          <w:szCs w:val="24"/>
          <w:lang w:val="ru-RU"/>
        </w:rPr>
        <w:t>преобразования отдельных сфер социально-экономического развития</w:t>
      </w:r>
    </w:p>
    <w:p w:rsidR="00EC0325" w:rsidRPr="00075C02" w:rsidRDefault="00EC0325" w:rsidP="00BF42DE">
      <w:pPr>
        <w:spacing w:after="0" w:line="240" w:lineRule="auto"/>
        <w:contextualSpacing/>
        <w:jc w:val="center"/>
        <w:rPr>
          <w:rFonts w:ascii="Arial" w:eastAsia="Times New Roman" w:hAnsi="Arial" w:cs="Arial"/>
          <w:sz w:val="24"/>
          <w:szCs w:val="24"/>
          <w:lang w:val="ru-RU"/>
        </w:rPr>
      </w:pPr>
      <w:r w:rsidRPr="00075C02">
        <w:rPr>
          <w:rFonts w:ascii="Arial" w:eastAsia="Times New Roman" w:hAnsi="Arial" w:cs="Arial"/>
          <w:sz w:val="24"/>
          <w:szCs w:val="24"/>
          <w:lang w:val="ru-RU"/>
        </w:rPr>
        <w:t>городского округа Королёв Московской области, реализуемых в рамках</w:t>
      </w:r>
    </w:p>
    <w:p w:rsidR="00EC0325" w:rsidRPr="00075C02" w:rsidRDefault="00EC0325" w:rsidP="00BF42D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eastAsia="Times New Roman" w:hAnsi="Arial" w:cs="Arial"/>
          <w:sz w:val="24"/>
          <w:szCs w:val="24"/>
          <w:lang w:val="ru-RU"/>
        </w:rPr>
        <w:t xml:space="preserve">подпрограммы </w:t>
      </w:r>
      <w:r w:rsidRPr="00075C02">
        <w:rPr>
          <w:rFonts w:ascii="Arial" w:hAnsi="Arial" w:cs="Arial"/>
          <w:bCs/>
          <w:sz w:val="24"/>
          <w:szCs w:val="24"/>
          <w:lang w:val="ru-RU"/>
        </w:rPr>
        <w:t>«</w:t>
      </w:r>
      <w:r w:rsidRPr="00075C02">
        <w:rPr>
          <w:rFonts w:ascii="Arial" w:hAnsi="Arial" w:cs="Arial"/>
          <w:sz w:val="24"/>
          <w:szCs w:val="24"/>
          <w:lang w:val="ru-RU"/>
        </w:rPr>
        <w:t>Создание условий для обеспечения качественными жилищно-коммунальными услугами»</w:t>
      </w:r>
    </w:p>
    <w:p w:rsidR="00EC0325" w:rsidRPr="00075C02" w:rsidRDefault="00EC0325" w:rsidP="00BF42DE">
      <w:pPr>
        <w:spacing w:after="0" w:line="240" w:lineRule="auto"/>
        <w:contextualSpacing/>
        <w:jc w:val="center"/>
        <w:rPr>
          <w:rFonts w:ascii="Arial" w:eastAsia="Times New Roman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Arial" w:eastAsia="Times New Roman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 xml:space="preserve">Принимая во внимание то, что в настоящее время перед органами местного самоуправления стоит достаточно много острых проблем, </w:t>
      </w:r>
      <w:proofErr w:type="gramStart"/>
      <w:r w:rsidRPr="00075C02">
        <w:rPr>
          <w:rFonts w:ascii="Arial" w:hAnsi="Arial" w:cs="Arial"/>
          <w:sz w:val="24"/>
          <w:szCs w:val="24"/>
          <w:lang w:val="ru-RU"/>
        </w:rPr>
        <w:t>и</w:t>
      </w:r>
      <w:proofErr w:type="gramEnd"/>
      <w:r w:rsidRPr="00075C02">
        <w:rPr>
          <w:rFonts w:ascii="Arial" w:hAnsi="Arial" w:cs="Arial"/>
          <w:sz w:val="24"/>
          <w:szCs w:val="24"/>
          <w:lang w:val="ru-RU"/>
        </w:rPr>
        <w:t xml:space="preserve"> учитывая </w:t>
      </w:r>
      <w:r w:rsidRPr="00075C02">
        <w:rPr>
          <w:rFonts w:ascii="Arial" w:eastAsia="Times New Roman" w:hAnsi="Arial" w:cs="Arial"/>
          <w:sz w:val="24"/>
          <w:szCs w:val="24"/>
          <w:lang w:val="ru-RU"/>
        </w:rPr>
        <w:t xml:space="preserve">сложность проблем </w:t>
      </w:r>
      <w:r w:rsidRPr="00075C02">
        <w:rPr>
          <w:rFonts w:ascii="Arial" w:hAnsi="Arial" w:cs="Arial"/>
          <w:sz w:val="24"/>
          <w:szCs w:val="24"/>
          <w:lang w:val="ru-RU"/>
        </w:rPr>
        <w:t>с одной стороны и разнородность проблем с другой стороны, существует</w:t>
      </w:r>
      <w:r w:rsidRPr="00075C02">
        <w:rPr>
          <w:rFonts w:ascii="Arial" w:eastAsia="Times New Roman" w:hAnsi="Arial" w:cs="Arial"/>
          <w:sz w:val="24"/>
          <w:szCs w:val="24"/>
          <w:lang w:val="ru-RU"/>
        </w:rPr>
        <w:t xml:space="preserve"> необходимость выработки комплексного и системного решения, обеспечивающего кардинальное улучшение качества жизни населения в отрасли жилищно-коммунального хозяйства, представляется наиболее эффективным решать существующие проблемы в рамках муниципальной подпрограммы </w:t>
      </w:r>
      <w:r w:rsidRPr="00075C02">
        <w:rPr>
          <w:rFonts w:ascii="Arial" w:hAnsi="Arial" w:cs="Arial"/>
          <w:bCs/>
          <w:sz w:val="24"/>
          <w:szCs w:val="24"/>
          <w:lang w:val="ru-RU"/>
        </w:rPr>
        <w:t>«</w:t>
      </w:r>
      <w:r w:rsidRPr="00075C02">
        <w:rPr>
          <w:rFonts w:ascii="Arial" w:hAnsi="Arial" w:cs="Arial"/>
          <w:sz w:val="24"/>
          <w:szCs w:val="24"/>
          <w:lang w:val="ru-RU"/>
        </w:rPr>
        <w:t xml:space="preserve">Создание условий для обеспечения качественными жилищно-коммунальными услугами» </w:t>
      </w:r>
      <w:r w:rsidRPr="00075C02">
        <w:rPr>
          <w:rFonts w:ascii="Arial" w:eastAsia="Times New Roman" w:hAnsi="Arial" w:cs="Arial"/>
          <w:sz w:val="24"/>
          <w:szCs w:val="24"/>
          <w:lang w:val="ru-RU"/>
        </w:rPr>
        <w:t>(далее – подпрограмма) с использованием программно-целевого метода. Подобное решение позволит объединить отдельные мероприятия и добиться мультипликативного эффекта, выраженного в развитии и модернизации жилищного фонда, эффективном использовании коммунальных ресурсов, создании благоприятного инвестиционного климата и совершенствовании институциональной среды жилищно-коммунального хозяйства.</w:t>
      </w:r>
    </w:p>
    <w:p w:rsidR="00EC0325" w:rsidRPr="00075C02" w:rsidRDefault="00EC0325" w:rsidP="00BF42D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ru-RU"/>
        </w:rPr>
      </w:pPr>
      <w:r w:rsidRPr="00075C02">
        <w:rPr>
          <w:rFonts w:ascii="Arial" w:eastAsia="Times New Roman" w:hAnsi="Arial" w:cs="Arial"/>
          <w:sz w:val="24"/>
          <w:szCs w:val="24"/>
          <w:lang w:val="ru-RU"/>
        </w:rPr>
        <w:t>______________</w:t>
      </w:r>
    </w:p>
    <w:p w:rsidR="00EC0325" w:rsidRPr="00075C02" w:rsidRDefault="00EC0325" w:rsidP="00BF42DE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ru-RU"/>
        </w:rPr>
        <w:sectPr w:rsidR="00EC0325" w:rsidRPr="00075C02" w:rsidSect="00BF42DE">
          <w:pgSz w:w="11906" w:h="16838"/>
          <w:pgMar w:top="1134" w:right="567" w:bottom="1134" w:left="1134" w:header="709" w:footer="709" w:gutter="0"/>
          <w:cols w:space="720"/>
          <w:titlePg/>
          <w:docGrid w:linePitch="360"/>
        </w:sectPr>
      </w:pPr>
    </w:p>
    <w:p w:rsidR="00EC0325" w:rsidRPr="00075C02" w:rsidRDefault="00EC0325" w:rsidP="00BF42DE">
      <w:pPr>
        <w:spacing w:after="0" w:line="240" w:lineRule="auto"/>
        <w:ind w:left="10348"/>
        <w:outlineLvl w:val="0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lastRenderedPageBreak/>
        <w:t>Приложение № 1</w:t>
      </w:r>
    </w:p>
    <w:p w:rsidR="00EC0325" w:rsidRPr="00075C02" w:rsidRDefault="00EC0325" w:rsidP="00BF42DE">
      <w:pPr>
        <w:spacing w:after="0" w:line="240" w:lineRule="auto"/>
        <w:ind w:left="10348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к подпрограмме № 1 «Создание условий</w:t>
      </w:r>
    </w:p>
    <w:p w:rsidR="00EC0325" w:rsidRPr="00075C02" w:rsidRDefault="00EC0325" w:rsidP="00BF42DE">
      <w:pPr>
        <w:spacing w:after="0" w:line="240" w:lineRule="auto"/>
        <w:ind w:left="10348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 xml:space="preserve">для обеспечения </w:t>
      </w:r>
      <w:proofErr w:type="gramStart"/>
      <w:r w:rsidRPr="00075C02">
        <w:rPr>
          <w:rFonts w:ascii="Arial" w:hAnsi="Arial" w:cs="Arial"/>
          <w:sz w:val="24"/>
          <w:szCs w:val="24"/>
          <w:lang w:val="ru-RU"/>
        </w:rPr>
        <w:t>качественными</w:t>
      </w:r>
      <w:proofErr w:type="gramEnd"/>
    </w:p>
    <w:p w:rsidR="00EC0325" w:rsidRPr="00075C02" w:rsidRDefault="00EC0325" w:rsidP="00BF42DE">
      <w:pPr>
        <w:spacing w:after="0" w:line="240" w:lineRule="auto"/>
        <w:ind w:left="10348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жилищно-коммунальными услугами»</w:t>
      </w:r>
    </w:p>
    <w:p w:rsidR="00EC0325" w:rsidRPr="00075C02" w:rsidRDefault="00EC0325" w:rsidP="00BF42DE">
      <w:pPr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val="ru-RU"/>
        </w:rPr>
      </w:pPr>
    </w:p>
    <w:p w:rsidR="00EC0325" w:rsidRPr="00075C02" w:rsidRDefault="00EC0325" w:rsidP="00BF42DE">
      <w:pPr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bCs/>
          <w:sz w:val="24"/>
          <w:szCs w:val="24"/>
          <w:lang w:val="ru-RU"/>
        </w:rPr>
        <w:t>ПЕРЕЧЕНЬ МЕРОПРИЯТИЙ ПОДПРОГРАММЫ 1</w:t>
      </w:r>
    </w:p>
    <w:p w:rsidR="00EC0325" w:rsidRPr="00075C02" w:rsidRDefault="00EC0325" w:rsidP="00BF42DE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 xml:space="preserve">«Создание условий для обеспечения качественными жилищно-коммунальными услугами» </w:t>
      </w:r>
      <w:proofErr w:type="gramStart"/>
      <w:r w:rsidRPr="00075C02">
        <w:rPr>
          <w:rFonts w:ascii="Arial" w:hAnsi="Arial" w:cs="Arial"/>
          <w:bCs/>
          <w:sz w:val="24"/>
          <w:szCs w:val="24"/>
          <w:lang w:val="ru-RU"/>
        </w:rPr>
        <w:t>муниципальной</w:t>
      </w:r>
      <w:proofErr w:type="gramEnd"/>
    </w:p>
    <w:p w:rsidR="00EC0325" w:rsidRPr="00075C02" w:rsidRDefault="00EC0325" w:rsidP="00BF42DE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  <w:lang w:val="ru-RU"/>
        </w:rPr>
      </w:pPr>
      <w:r w:rsidRPr="00075C02">
        <w:rPr>
          <w:rFonts w:ascii="Arial" w:hAnsi="Arial" w:cs="Arial"/>
          <w:bCs/>
          <w:sz w:val="24"/>
          <w:szCs w:val="24"/>
          <w:lang w:val="ru-RU"/>
        </w:rPr>
        <w:t>программы городского округа Королёв Московской области на 2018-2022 годы</w:t>
      </w:r>
    </w:p>
    <w:p w:rsidR="00EC0325" w:rsidRPr="00075C02" w:rsidRDefault="00EC0325" w:rsidP="00BF42DE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 xml:space="preserve">«Развитие инженерной инфраструктуры и </w:t>
      </w:r>
      <w:proofErr w:type="spellStart"/>
      <w:r w:rsidRPr="00075C02">
        <w:rPr>
          <w:rFonts w:ascii="Arial" w:hAnsi="Arial" w:cs="Arial"/>
          <w:sz w:val="24"/>
          <w:szCs w:val="24"/>
          <w:lang w:val="ru-RU"/>
        </w:rPr>
        <w:t>энергоэффективности</w:t>
      </w:r>
      <w:proofErr w:type="spellEnd"/>
      <w:r w:rsidRPr="00075C02">
        <w:rPr>
          <w:rFonts w:ascii="Arial" w:hAnsi="Arial" w:cs="Arial"/>
          <w:sz w:val="24"/>
          <w:szCs w:val="24"/>
          <w:lang w:val="ru-RU"/>
        </w:rPr>
        <w:t>»</w:t>
      </w:r>
    </w:p>
    <w:p w:rsidR="00EC0325" w:rsidRPr="00075C02" w:rsidRDefault="00EC0325" w:rsidP="00BF42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  <w:bookmarkStart w:id="4" w:name="Par341"/>
      <w:bookmarkEnd w:id="4"/>
    </w:p>
    <w:tbl>
      <w:tblPr>
        <w:tblW w:w="1516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127"/>
        <w:gridCol w:w="708"/>
        <w:gridCol w:w="1134"/>
        <w:gridCol w:w="1418"/>
        <w:gridCol w:w="1276"/>
        <w:gridCol w:w="1134"/>
        <w:gridCol w:w="1134"/>
        <w:gridCol w:w="1134"/>
        <w:gridCol w:w="992"/>
        <w:gridCol w:w="992"/>
        <w:gridCol w:w="1134"/>
        <w:gridCol w:w="1418"/>
      </w:tblGrid>
      <w:tr w:rsidR="00EC0325" w:rsidRPr="00075C02" w:rsidTr="00BF42DE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№ п/п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Мероприятие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подпрограммы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Сроки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исполнения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мероприятия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Источники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финансирования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075C02">
              <w:rPr>
                <w:rFonts w:eastAsia="Calibri"/>
                <w:sz w:val="24"/>
                <w:szCs w:val="24"/>
                <w:lang w:val="ru-RU"/>
              </w:rPr>
              <w:t xml:space="preserve">Объем финансирования мероприятия в году, предшествующему году начала реализации </w:t>
            </w:r>
            <w:proofErr w:type="spellStart"/>
            <w:r w:rsidRPr="00075C02">
              <w:rPr>
                <w:rFonts w:eastAsia="Calibri"/>
                <w:sz w:val="24"/>
                <w:szCs w:val="24"/>
                <w:lang w:val="ru-RU"/>
              </w:rPr>
              <w:t>мун</w:t>
            </w:r>
            <w:proofErr w:type="spellEnd"/>
            <w:r w:rsidRPr="00075C02">
              <w:rPr>
                <w:rFonts w:eastAsia="Calibri"/>
                <w:sz w:val="24"/>
                <w:szCs w:val="24"/>
                <w:lang w:val="ru-RU"/>
              </w:rPr>
              <w:t>. программы (тыс. 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Всего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(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тыс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руб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>.)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075C02">
              <w:rPr>
                <w:rFonts w:eastAsia="Calibri"/>
                <w:sz w:val="24"/>
                <w:szCs w:val="24"/>
                <w:lang w:val="ru-RU"/>
              </w:rPr>
              <w:t>Объем финансирования по годам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075C02">
              <w:rPr>
                <w:rFonts w:eastAsia="Calibri"/>
                <w:sz w:val="24"/>
                <w:szCs w:val="24"/>
                <w:lang w:val="ru-RU"/>
              </w:rPr>
              <w:t>Ответственный</w:t>
            </w:r>
            <w:proofErr w:type="gramEnd"/>
            <w:r w:rsidRPr="00075C02">
              <w:rPr>
                <w:rFonts w:eastAsia="Calibri"/>
                <w:sz w:val="24"/>
                <w:szCs w:val="24"/>
                <w:lang w:val="ru-RU"/>
              </w:rPr>
              <w:t xml:space="preserve"> за выполнение мероприятия подпрограммы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Результаты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выполнения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мероприятия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подпрограммы</w:t>
            </w:r>
            <w:proofErr w:type="spellEnd"/>
          </w:p>
        </w:tc>
      </w:tr>
      <w:tr w:rsidR="00EC0325" w:rsidRPr="00075C02" w:rsidTr="00BF42DE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2022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</w:p>
        </w:tc>
      </w:tr>
    </w:tbl>
    <w:p w:rsidR="00EC0325" w:rsidRPr="00075C02" w:rsidRDefault="00EC0325" w:rsidP="00BF42DE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1516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127"/>
        <w:gridCol w:w="708"/>
        <w:gridCol w:w="1134"/>
        <w:gridCol w:w="1418"/>
        <w:gridCol w:w="1276"/>
        <w:gridCol w:w="1134"/>
        <w:gridCol w:w="1134"/>
        <w:gridCol w:w="1134"/>
        <w:gridCol w:w="992"/>
        <w:gridCol w:w="992"/>
        <w:gridCol w:w="1134"/>
        <w:gridCol w:w="1418"/>
      </w:tblGrid>
      <w:tr w:rsidR="00EC0325" w:rsidRPr="00075C02" w:rsidTr="00BF42DE">
        <w:trPr>
          <w:trHeight w:val="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13</w:t>
            </w:r>
          </w:p>
        </w:tc>
      </w:tr>
      <w:tr w:rsidR="00EC0325" w:rsidRPr="00075C02" w:rsidTr="00BF42DE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075C02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  <w:lang w:val="ru-RU"/>
              </w:rPr>
            </w:pPr>
            <w:r w:rsidRPr="00075C02">
              <w:rPr>
                <w:rFonts w:eastAsia="Calibri"/>
                <w:sz w:val="24"/>
                <w:szCs w:val="24"/>
                <w:lang w:val="ru-RU"/>
              </w:rPr>
              <w:t>Основное мероприятие 1.</w:t>
            </w:r>
          </w:p>
          <w:p w:rsidR="00EC0325" w:rsidRPr="00075C02" w:rsidRDefault="00EC0325" w:rsidP="00BF42D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  <w:lang w:val="ru-RU"/>
              </w:rPr>
            </w:pPr>
            <w:r w:rsidRPr="00075C02">
              <w:rPr>
                <w:rFonts w:eastAsia="Calibri"/>
                <w:sz w:val="24"/>
                <w:szCs w:val="24"/>
                <w:lang w:val="ru-RU"/>
              </w:rPr>
              <w:t xml:space="preserve">Создание условий для привлечения заемных средств на капитальные вложения в системы </w:t>
            </w:r>
            <w:r w:rsidRPr="00075C02">
              <w:rPr>
                <w:rFonts w:eastAsia="Calibri"/>
                <w:sz w:val="24"/>
                <w:szCs w:val="24"/>
                <w:lang w:val="ru-RU"/>
              </w:rPr>
              <w:lastRenderedPageBreak/>
              <w:t>теплоснабжения, водоснабжения, водоотведения и очистки сточных вод.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sz w:val="24"/>
                <w:szCs w:val="24"/>
                <w:lang w:eastAsia="en-US"/>
              </w:rPr>
            </w:pPr>
            <w:r w:rsidRPr="00075C02">
              <w:rPr>
                <w:sz w:val="24"/>
                <w:szCs w:val="24"/>
                <w:lang w:eastAsia="en-US"/>
              </w:rPr>
              <w:lastRenderedPageBreak/>
              <w:t>2018-2022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  <w:lang w:val="ru-RU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Итого</w:t>
            </w:r>
            <w:proofErr w:type="spellEnd"/>
            <w:r w:rsidRPr="00075C02">
              <w:rPr>
                <w:rFonts w:eastAsia="Calibri"/>
                <w:sz w:val="24"/>
                <w:szCs w:val="24"/>
                <w:lang w:val="ru-RU"/>
              </w:rPr>
              <w:t>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075C02">
              <w:rPr>
                <w:sz w:val="24"/>
                <w:szCs w:val="24"/>
                <w:lang w:eastAsia="en-US"/>
              </w:rPr>
              <w:t>43 047,0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250 000,0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40 000,0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45 000,0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50 000,0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55 000,0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60 000,0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Управление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ЖКХ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Х</w:t>
            </w:r>
          </w:p>
        </w:tc>
      </w:tr>
      <w:tr w:rsidR="00EC0325" w:rsidRPr="00075C02" w:rsidTr="00BF42DE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  <w:lang w:val="ru-RU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бюджета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городского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округа</w:t>
            </w:r>
            <w:proofErr w:type="spellEnd"/>
            <w:r w:rsidRPr="00075C02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075C02">
              <w:rPr>
                <w:rFonts w:eastAsia="Calibri"/>
                <w:sz w:val="24"/>
                <w:szCs w:val="24"/>
              </w:rPr>
              <w:t>4 247,0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C0325" w:rsidRPr="00075C02" w:rsidTr="00BF42DE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  <w:lang w:val="ru-RU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бюджета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lastRenderedPageBreak/>
              <w:t>Московской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области</w:t>
            </w:r>
            <w:proofErr w:type="spellEnd"/>
            <w:r w:rsidRPr="00075C02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lastRenderedPageBreak/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C0325" w:rsidRPr="00075C02" w:rsidTr="00BF42DE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  <w:lang w:val="ru-RU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Внебюджетные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 w:rsidRPr="00075C02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075C02">
              <w:rPr>
                <w:rFonts w:eastAsia="Calibri"/>
                <w:sz w:val="24"/>
                <w:szCs w:val="24"/>
              </w:rPr>
              <w:t>38 800,0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250 000,0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40 000,0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45 000,0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50 000,0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55 000,0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60 000,0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C0325" w:rsidRPr="00075C02" w:rsidTr="00BF42DE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075C02">
              <w:rPr>
                <w:sz w:val="24"/>
                <w:szCs w:val="24"/>
                <w:lang w:eastAsia="en-US"/>
              </w:rPr>
              <w:t>1.1.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sz w:val="24"/>
                <w:szCs w:val="24"/>
                <w:lang w:val="ru-RU" w:eastAsia="en-US"/>
              </w:rPr>
            </w:pPr>
            <w:r w:rsidRPr="00075C02">
              <w:rPr>
                <w:rFonts w:eastAsia="Calibri"/>
                <w:sz w:val="24"/>
                <w:szCs w:val="24"/>
                <w:lang w:val="ru-RU"/>
              </w:rPr>
              <w:t>Мероприятие 1.1.</w:t>
            </w:r>
            <w:r w:rsidRPr="00075C02">
              <w:rPr>
                <w:rFonts w:eastAsia="Calibri"/>
                <w:sz w:val="24"/>
                <w:szCs w:val="24"/>
                <w:lang w:val="ru-RU"/>
              </w:rPr>
              <w:br/>
              <w:t xml:space="preserve">Подготовка объектов жилищно-коммунального хозяйства к </w:t>
            </w:r>
            <w:proofErr w:type="gramStart"/>
            <w:r w:rsidRPr="00075C02">
              <w:rPr>
                <w:rFonts w:eastAsia="Calibri"/>
                <w:sz w:val="24"/>
                <w:szCs w:val="24"/>
                <w:lang w:val="ru-RU"/>
              </w:rPr>
              <w:t>осеннее-зимнему</w:t>
            </w:r>
            <w:proofErr w:type="gramEnd"/>
            <w:r w:rsidRPr="00075C02">
              <w:rPr>
                <w:rFonts w:eastAsia="Calibri"/>
                <w:sz w:val="24"/>
                <w:szCs w:val="24"/>
                <w:lang w:val="ru-RU"/>
              </w:rPr>
              <w:t xml:space="preserve"> периоду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sz w:val="24"/>
                <w:szCs w:val="24"/>
                <w:lang w:eastAsia="en-US"/>
              </w:rPr>
            </w:pPr>
            <w:r w:rsidRPr="00075C02">
              <w:rPr>
                <w:sz w:val="24"/>
                <w:szCs w:val="24"/>
                <w:lang w:eastAsia="en-US"/>
              </w:rPr>
              <w:t>2018-2022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075C02">
              <w:rPr>
                <w:rFonts w:eastAsia="Calibri"/>
                <w:sz w:val="24"/>
                <w:szCs w:val="24"/>
              </w:rPr>
              <w:t>38 800,0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250 000,0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40 000,0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45 000,0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50 000,0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55 000,0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60 000,0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Управление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ЖКХ ОАО «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Теплосеть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>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sz w:val="24"/>
                <w:szCs w:val="24"/>
                <w:lang w:val="ru-RU" w:eastAsia="en-US"/>
              </w:rPr>
            </w:pPr>
            <w:r w:rsidRPr="00075C02">
              <w:rPr>
                <w:sz w:val="24"/>
                <w:szCs w:val="24"/>
                <w:lang w:val="ru-RU" w:eastAsia="en-US"/>
              </w:rPr>
              <w:t>100%. Получение акта готовности муниципального образования ЦУ «</w:t>
            </w:r>
            <w:proofErr w:type="spellStart"/>
            <w:r w:rsidRPr="00075C02">
              <w:rPr>
                <w:sz w:val="24"/>
                <w:szCs w:val="24"/>
                <w:lang w:val="ru-RU" w:eastAsia="en-US"/>
              </w:rPr>
              <w:t>Ростехнадзор</w:t>
            </w:r>
            <w:proofErr w:type="spellEnd"/>
            <w:r w:rsidRPr="00075C02">
              <w:rPr>
                <w:sz w:val="24"/>
                <w:szCs w:val="24"/>
                <w:lang w:val="ru-RU" w:eastAsia="en-US"/>
              </w:rPr>
              <w:t>»</w:t>
            </w:r>
          </w:p>
        </w:tc>
      </w:tr>
      <w:tr w:rsidR="00EC0325" w:rsidRPr="00075C02" w:rsidTr="00BF42DE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  <w:lang w:val="ru-RU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Внебюджетные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r w:rsidRPr="00075C02">
              <w:rPr>
                <w:rFonts w:eastAsia="Calibri"/>
                <w:sz w:val="24"/>
                <w:szCs w:val="24"/>
                <w:lang w:val="ru-RU"/>
              </w:rPr>
              <w:t>с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редства</w:t>
            </w:r>
            <w:proofErr w:type="spellEnd"/>
            <w:r w:rsidRPr="00075C02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075C02">
              <w:rPr>
                <w:rFonts w:eastAsia="Calibri"/>
                <w:sz w:val="24"/>
                <w:szCs w:val="24"/>
              </w:rPr>
              <w:t>38 800,0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250 000,0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40 000,0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45 000,0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50 000,0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55 000,0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60 000,0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C0325" w:rsidRPr="00075C02" w:rsidTr="00BF42DE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1.2.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  <w:lang w:val="ru-RU"/>
              </w:rPr>
            </w:pPr>
            <w:r w:rsidRPr="00075C02">
              <w:rPr>
                <w:rFonts w:eastAsia="Calibri"/>
                <w:sz w:val="24"/>
                <w:szCs w:val="24"/>
                <w:lang w:val="ru-RU"/>
              </w:rPr>
              <w:t>Мероприятие 1.2.</w:t>
            </w:r>
          </w:p>
          <w:p w:rsidR="00EC0325" w:rsidRPr="00075C02" w:rsidRDefault="00EC0325" w:rsidP="00BF42D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  <w:lang w:val="ru-RU"/>
              </w:rPr>
            </w:pPr>
            <w:r w:rsidRPr="00075C02">
              <w:rPr>
                <w:rFonts w:eastAsia="Calibri"/>
                <w:sz w:val="24"/>
                <w:szCs w:val="24"/>
                <w:lang w:val="ru-RU"/>
              </w:rPr>
              <w:t>Актуализация схемы теплоснабжения для городского округа Королев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2018-2022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Управление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ЖКХ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  <w:lang w:val="ru-RU"/>
              </w:rPr>
            </w:pPr>
            <w:r w:rsidRPr="00075C02">
              <w:rPr>
                <w:rFonts w:eastAsia="Calibri"/>
                <w:sz w:val="24"/>
                <w:szCs w:val="24"/>
                <w:lang w:val="ru-RU"/>
              </w:rPr>
              <w:t>Актуализированная схема теплоснабжения, утвержденная Министерством ЖКХ</w:t>
            </w:r>
          </w:p>
        </w:tc>
      </w:tr>
      <w:tr w:rsidR="00EC0325" w:rsidRPr="00075C02" w:rsidTr="00BF42DE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  <w:lang w:val="ru-RU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бюджета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городского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округа</w:t>
            </w:r>
            <w:proofErr w:type="spellEnd"/>
            <w:r w:rsidRPr="00075C02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4 247,0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</w:p>
        </w:tc>
      </w:tr>
      <w:tr w:rsidR="00EC0325" w:rsidRPr="00075C02" w:rsidTr="00BF42DE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1.3.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  <w:lang w:val="ru-RU"/>
              </w:rPr>
            </w:pPr>
            <w:r w:rsidRPr="00075C02">
              <w:rPr>
                <w:rFonts w:eastAsia="Calibri"/>
                <w:sz w:val="24"/>
                <w:szCs w:val="24"/>
                <w:lang w:val="ru-RU"/>
              </w:rPr>
              <w:t>Мероприятие 1.3</w:t>
            </w:r>
          </w:p>
          <w:p w:rsidR="00EC0325" w:rsidRPr="00075C02" w:rsidRDefault="00EC0325" w:rsidP="00BF42D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  <w:lang w:val="ru-RU"/>
              </w:rPr>
            </w:pPr>
            <w:r w:rsidRPr="00075C02">
              <w:rPr>
                <w:rFonts w:eastAsia="Calibri"/>
                <w:sz w:val="24"/>
                <w:szCs w:val="24"/>
                <w:lang w:val="ru-RU"/>
              </w:rPr>
              <w:t xml:space="preserve">Актуализация схем </w:t>
            </w:r>
            <w:r w:rsidRPr="00075C02">
              <w:rPr>
                <w:rFonts w:eastAsia="Calibri"/>
                <w:sz w:val="24"/>
                <w:szCs w:val="24"/>
                <w:lang w:val="ru-RU"/>
              </w:rPr>
              <w:lastRenderedPageBreak/>
              <w:t>водоснабжения и водоотведения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lastRenderedPageBreak/>
              <w:t>2018-2022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Управление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ЖКХ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  <w:lang w:val="ru-RU"/>
              </w:rPr>
            </w:pPr>
            <w:r w:rsidRPr="00075C02">
              <w:rPr>
                <w:rFonts w:eastAsia="Calibri"/>
                <w:sz w:val="24"/>
                <w:szCs w:val="24"/>
                <w:lang w:val="ru-RU"/>
              </w:rPr>
              <w:t xml:space="preserve">Актуализированная схема </w:t>
            </w:r>
            <w:r w:rsidRPr="00075C02">
              <w:rPr>
                <w:rFonts w:eastAsia="Calibri"/>
                <w:sz w:val="24"/>
                <w:szCs w:val="24"/>
                <w:lang w:val="ru-RU"/>
              </w:rPr>
              <w:lastRenderedPageBreak/>
              <w:t>водоснабжения и водоотведения, утвержденная Министерством ЖКХ</w:t>
            </w:r>
          </w:p>
        </w:tc>
      </w:tr>
      <w:tr w:rsidR="00EC0325" w:rsidRPr="00075C02" w:rsidTr="00BF42DE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lastRenderedPageBreak/>
              <w:t>бюджета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городского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округа</w:t>
            </w:r>
            <w:proofErr w:type="spellEnd"/>
            <w:r w:rsidRPr="00075C02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lastRenderedPageBreak/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</w:p>
        </w:tc>
      </w:tr>
      <w:tr w:rsidR="00EC0325" w:rsidRPr="00075C02" w:rsidTr="00BF42DE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lastRenderedPageBreak/>
              <w:t>2.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  <w:lang w:val="ru-RU"/>
              </w:rPr>
            </w:pPr>
            <w:r w:rsidRPr="00075C02">
              <w:rPr>
                <w:rFonts w:eastAsia="Calibri"/>
                <w:sz w:val="24"/>
                <w:szCs w:val="24"/>
                <w:lang w:val="ru-RU"/>
              </w:rPr>
              <w:t>Основное мероприятие 2. Строительство, реконструкция, капитальный ремонт, приобретение, монтаж и ввод в эксплуатацию объектов коммунальной инфраструктуры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2018-2022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  <w:lang w:val="ru-RU"/>
              </w:rPr>
            </w:pPr>
            <w:r w:rsidRPr="00075C02">
              <w:rPr>
                <w:rFonts w:eastAsia="Calibri"/>
                <w:sz w:val="24"/>
                <w:szCs w:val="24"/>
                <w:lang w:val="ru-RU"/>
              </w:rPr>
              <w:t xml:space="preserve">Управление ЖКХ </w:t>
            </w:r>
          </w:p>
          <w:p w:rsidR="00EC0325" w:rsidRPr="00075C02" w:rsidRDefault="00EC0325" w:rsidP="00BF42D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  <w:lang w:val="ru-RU"/>
              </w:rPr>
            </w:pPr>
            <w:r w:rsidRPr="00075C02">
              <w:rPr>
                <w:rFonts w:eastAsia="Calibri"/>
                <w:sz w:val="24"/>
                <w:szCs w:val="24"/>
                <w:lang w:val="ru-RU"/>
              </w:rPr>
              <w:t>ОАО «Водоканал»</w:t>
            </w:r>
          </w:p>
          <w:p w:rsidR="00EC0325" w:rsidRPr="00075C02" w:rsidRDefault="00EC0325" w:rsidP="00BF42D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  <w:lang w:val="ru-RU"/>
              </w:rPr>
            </w:pPr>
            <w:r w:rsidRPr="00075C02">
              <w:rPr>
                <w:rFonts w:eastAsia="Calibri"/>
                <w:sz w:val="24"/>
                <w:szCs w:val="24"/>
                <w:lang w:val="ru-RU"/>
              </w:rPr>
              <w:t>ОАО «Теплосеть»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Х</w:t>
            </w:r>
          </w:p>
        </w:tc>
      </w:tr>
      <w:tr w:rsidR="00EC0325" w:rsidRPr="00075C02" w:rsidTr="00BF42DE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бюджета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городского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округа</w:t>
            </w:r>
            <w:proofErr w:type="spellEnd"/>
            <w:r w:rsidRPr="00075C02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</w:p>
        </w:tc>
      </w:tr>
      <w:tr w:rsidR="00EC0325" w:rsidRPr="00075C02" w:rsidTr="00BF42DE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бюджета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Московской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области</w:t>
            </w:r>
            <w:proofErr w:type="spellEnd"/>
            <w:r w:rsidRPr="00075C02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</w:p>
        </w:tc>
      </w:tr>
      <w:tr w:rsidR="00EC0325" w:rsidRPr="00075C02" w:rsidTr="00BF42DE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8F1B8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Внебюджетные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 w:rsidRPr="00075C02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319 000,0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55 000,0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60 000,0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64 000,0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68 000,0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72 000,0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C0325" w:rsidRPr="00075C02" w:rsidTr="00BF42DE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075C02">
              <w:rPr>
                <w:sz w:val="24"/>
                <w:szCs w:val="24"/>
                <w:lang w:eastAsia="en-US"/>
              </w:rPr>
              <w:t>2.1.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sz w:val="24"/>
                <w:szCs w:val="24"/>
                <w:lang w:val="ru-RU" w:eastAsia="en-US"/>
              </w:rPr>
            </w:pPr>
            <w:r w:rsidRPr="00075C02">
              <w:rPr>
                <w:rFonts w:eastAsia="Calibri"/>
                <w:sz w:val="24"/>
                <w:szCs w:val="24"/>
                <w:lang w:val="ru-RU"/>
              </w:rPr>
              <w:t xml:space="preserve">Мероприятие 2.1. </w:t>
            </w:r>
            <w:r w:rsidRPr="00075C02">
              <w:rPr>
                <w:sz w:val="24"/>
                <w:szCs w:val="24"/>
                <w:shd w:val="clear" w:color="auto" w:fill="FFFFFF"/>
                <w:lang w:val="ru-RU"/>
              </w:rPr>
              <w:t xml:space="preserve">Капитальный ремонт и реконструкция объектов </w:t>
            </w:r>
            <w:r w:rsidRPr="00075C02">
              <w:rPr>
                <w:sz w:val="24"/>
                <w:szCs w:val="24"/>
                <w:shd w:val="clear" w:color="auto" w:fill="FFFFFF"/>
                <w:lang w:val="ru-RU"/>
              </w:rPr>
              <w:lastRenderedPageBreak/>
              <w:t>водоснабжения и водоотведения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sz w:val="24"/>
                <w:szCs w:val="24"/>
                <w:lang w:eastAsia="en-US"/>
              </w:rPr>
            </w:pPr>
            <w:r w:rsidRPr="00075C02">
              <w:rPr>
                <w:sz w:val="24"/>
                <w:szCs w:val="24"/>
                <w:lang w:eastAsia="en-US"/>
              </w:rPr>
              <w:lastRenderedPageBreak/>
              <w:t>2018-2022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149 000,0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25 000,0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28 000,0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30 000,0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32 000,0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34 000,0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  <w:proofErr w:type="spellStart"/>
            <w:r w:rsidRPr="00075C02">
              <w:rPr>
                <w:rFonts w:eastAsia="Calibri"/>
                <w:bCs/>
                <w:sz w:val="24"/>
                <w:szCs w:val="24"/>
              </w:rPr>
              <w:t>Управление</w:t>
            </w:r>
            <w:proofErr w:type="spellEnd"/>
            <w:r w:rsidRPr="00075C02">
              <w:rPr>
                <w:rFonts w:eastAsia="Calibri"/>
                <w:bCs/>
                <w:sz w:val="24"/>
                <w:szCs w:val="24"/>
              </w:rPr>
              <w:t xml:space="preserve"> ЖКХ</w:t>
            </w:r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</w:p>
          <w:p w:rsidR="00EC0325" w:rsidRPr="00075C02" w:rsidRDefault="00EC0325" w:rsidP="00BF42DE">
            <w:pPr>
              <w:pStyle w:val="ConsPlusNormal"/>
              <w:ind w:left="-57" w:right="-57"/>
              <w:rPr>
                <w:sz w:val="24"/>
                <w:szCs w:val="24"/>
                <w:lang w:eastAsia="en-US"/>
              </w:rPr>
            </w:pPr>
            <w:r w:rsidRPr="00075C02">
              <w:rPr>
                <w:rFonts w:eastAsia="Calibri"/>
                <w:sz w:val="24"/>
                <w:szCs w:val="24"/>
              </w:rPr>
              <w:t>ОАО «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Водоканал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>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sz w:val="24"/>
                <w:szCs w:val="24"/>
                <w:lang w:val="ru-RU" w:eastAsia="en-US"/>
              </w:rPr>
            </w:pPr>
            <w:r w:rsidRPr="00075C02">
              <w:rPr>
                <w:sz w:val="24"/>
                <w:szCs w:val="24"/>
                <w:lang w:val="ru-RU" w:eastAsia="en-US"/>
              </w:rPr>
              <w:t xml:space="preserve">Выполнение запланированных мероприятий по </w:t>
            </w:r>
            <w:r w:rsidRPr="00075C02">
              <w:rPr>
                <w:sz w:val="24"/>
                <w:szCs w:val="24"/>
                <w:shd w:val="clear" w:color="auto" w:fill="FFFFFF"/>
                <w:lang w:val="ru-RU"/>
              </w:rPr>
              <w:lastRenderedPageBreak/>
              <w:t>капитальному ремонту и реконструкции объектов водоснабжения и водоотведения</w:t>
            </w:r>
          </w:p>
        </w:tc>
      </w:tr>
      <w:tr w:rsidR="00EC0325" w:rsidRPr="00075C02" w:rsidTr="00BF42DE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бюджета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городского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округа</w:t>
            </w:r>
            <w:proofErr w:type="spellEnd"/>
            <w:r w:rsidRPr="00075C02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075C02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075C02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sz w:val="24"/>
                <w:szCs w:val="24"/>
                <w:lang w:eastAsia="en-US"/>
              </w:rPr>
            </w:pPr>
          </w:p>
        </w:tc>
      </w:tr>
      <w:tr w:rsidR="00EC0325" w:rsidRPr="00075C02" w:rsidTr="00BF42DE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бюджета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Московской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области</w:t>
            </w:r>
            <w:proofErr w:type="spellEnd"/>
            <w:r w:rsidRPr="00075C02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075C02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075C02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sz w:val="24"/>
                <w:szCs w:val="24"/>
                <w:lang w:eastAsia="en-US"/>
              </w:rPr>
            </w:pPr>
          </w:p>
        </w:tc>
      </w:tr>
      <w:tr w:rsidR="00EC0325" w:rsidRPr="00075C02" w:rsidTr="00BF42DE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Внебюджетные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 w:rsidRPr="00075C02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149 000,0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25 000,0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28 000,0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30 000,0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32 000,0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34 000,0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sz w:val="24"/>
                <w:szCs w:val="24"/>
                <w:lang w:eastAsia="en-US"/>
              </w:rPr>
            </w:pPr>
          </w:p>
        </w:tc>
      </w:tr>
      <w:tr w:rsidR="00EC0325" w:rsidRPr="00075C02" w:rsidTr="00BF42DE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075C02">
              <w:rPr>
                <w:sz w:val="24"/>
                <w:szCs w:val="24"/>
                <w:lang w:eastAsia="en-US"/>
              </w:rPr>
              <w:t xml:space="preserve">2.2. 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sz w:val="24"/>
                <w:szCs w:val="24"/>
                <w:lang w:val="ru-RU" w:eastAsia="en-US"/>
              </w:rPr>
            </w:pPr>
            <w:r w:rsidRPr="00075C02">
              <w:rPr>
                <w:rFonts w:eastAsia="Calibri"/>
                <w:sz w:val="24"/>
                <w:szCs w:val="24"/>
                <w:lang w:val="ru-RU"/>
              </w:rPr>
              <w:t xml:space="preserve">Мероприятие 2.2. </w:t>
            </w:r>
            <w:r w:rsidRPr="00075C02">
              <w:rPr>
                <w:sz w:val="24"/>
                <w:szCs w:val="24"/>
                <w:shd w:val="clear" w:color="auto" w:fill="FFFFFF"/>
                <w:lang w:val="ru-RU"/>
              </w:rPr>
              <w:t>Капитальный ремонт и реконструкция объектов теплоснабжения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sz w:val="24"/>
                <w:szCs w:val="24"/>
                <w:lang w:eastAsia="en-US"/>
              </w:rPr>
            </w:pPr>
            <w:r w:rsidRPr="00075C02">
              <w:rPr>
                <w:sz w:val="24"/>
                <w:szCs w:val="24"/>
                <w:lang w:eastAsia="en-US"/>
              </w:rPr>
              <w:t>2018-2022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170 000,0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30 000,0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32 000,0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34 000,0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36 000,0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38 000,0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  <w:lang w:val="ru-RU"/>
              </w:rPr>
            </w:pPr>
            <w:proofErr w:type="spellStart"/>
            <w:r w:rsidRPr="00075C02">
              <w:rPr>
                <w:rFonts w:eastAsia="Calibri"/>
                <w:bCs/>
                <w:sz w:val="24"/>
                <w:szCs w:val="24"/>
              </w:rPr>
              <w:t>Управление</w:t>
            </w:r>
            <w:proofErr w:type="spellEnd"/>
            <w:r w:rsidRPr="00075C02">
              <w:rPr>
                <w:rFonts w:eastAsia="Calibri"/>
                <w:bCs/>
                <w:sz w:val="24"/>
                <w:szCs w:val="24"/>
              </w:rPr>
              <w:t xml:space="preserve"> ЖКХ</w:t>
            </w:r>
          </w:p>
          <w:p w:rsidR="00EC0325" w:rsidRPr="00075C02" w:rsidRDefault="00EC0325" w:rsidP="00BF42DE">
            <w:pPr>
              <w:pStyle w:val="ConsPlusNormal"/>
              <w:ind w:left="-57" w:right="-57"/>
              <w:rPr>
                <w:sz w:val="24"/>
                <w:szCs w:val="24"/>
                <w:lang w:eastAsia="en-US"/>
              </w:rPr>
            </w:pPr>
            <w:r w:rsidRPr="00075C02">
              <w:rPr>
                <w:rFonts w:eastAsia="Calibri"/>
                <w:sz w:val="24"/>
                <w:szCs w:val="24"/>
              </w:rPr>
              <w:t>ОАО «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Теплосеть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>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sz w:val="24"/>
                <w:szCs w:val="24"/>
                <w:lang w:val="ru-RU" w:eastAsia="en-US"/>
              </w:rPr>
            </w:pPr>
            <w:r w:rsidRPr="00075C02">
              <w:rPr>
                <w:sz w:val="24"/>
                <w:szCs w:val="24"/>
                <w:lang w:val="ru-RU" w:eastAsia="en-US"/>
              </w:rPr>
              <w:t xml:space="preserve">Выполнение запланированных мероприятий по </w:t>
            </w:r>
            <w:r w:rsidRPr="00075C02">
              <w:rPr>
                <w:sz w:val="24"/>
                <w:szCs w:val="24"/>
                <w:shd w:val="clear" w:color="auto" w:fill="FFFFFF"/>
                <w:lang w:val="ru-RU"/>
              </w:rPr>
              <w:t>капитальному ремонту и реконструкции объектов теплоснабжения</w:t>
            </w:r>
          </w:p>
        </w:tc>
      </w:tr>
      <w:tr w:rsidR="00EC0325" w:rsidRPr="00075C02" w:rsidTr="00BF42DE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бюджета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городского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округа</w:t>
            </w:r>
            <w:proofErr w:type="spellEnd"/>
            <w:r w:rsidRPr="00075C02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075C02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075C02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sz w:val="24"/>
                <w:szCs w:val="24"/>
                <w:lang w:eastAsia="en-US"/>
              </w:rPr>
            </w:pPr>
          </w:p>
        </w:tc>
      </w:tr>
      <w:tr w:rsidR="00EC0325" w:rsidRPr="00075C02" w:rsidTr="00BF42DE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8F1B8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бюджета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Московской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области</w:t>
            </w:r>
            <w:proofErr w:type="spellEnd"/>
            <w:r w:rsidRPr="00075C02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075C02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075C02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sz w:val="24"/>
                <w:szCs w:val="24"/>
                <w:lang w:eastAsia="en-US"/>
              </w:rPr>
            </w:pPr>
          </w:p>
        </w:tc>
      </w:tr>
      <w:tr w:rsidR="00EC0325" w:rsidRPr="00075C02" w:rsidTr="00BF42DE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Внебюджетные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 w:rsidRPr="00075C02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170 000,0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30 000,0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32 000,0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34 000,0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36 000,0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38 000,0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pStyle w:val="ConsPlusNormal"/>
              <w:ind w:left="-57" w:right="-57"/>
              <w:rPr>
                <w:sz w:val="24"/>
                <w:szCs w:val="24"/>
                <w:lang w:eastAsia="en-US"/>
              </w:rPr>
            </w:pPr>
          </w:p>
        </w:tc>
      </w:tr>
    </w:tbl>
    <w:p w:rsidR="00EC0325" w:rsidRPr="00075C02" w:rsidRDefault="00EC0325" w:rsidP="00BF42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75C02">
        <w:rPr>
          <w:rFonts w:ascii="Arial" w:hAnsi="Arial" w:cs="Arial"/>
          <w:sz w:val="24"/>
          <w:szCs w:val="24"/>
        </w:rPr>
        <w:t>______________</w:t>
      </w:r>
    </w:p>
    <w:p w:rsidR="00EC0325" w:rsidRPr="00075C02" w:rsidRDefault="00EC0325" w:rsidP="00BF42DE">
      <w:pPr>
        <w:spacing w:after="0" w:line="240" w:lineRule="auto"/>
        <w:rPr>
          <w:rFonts w:ascii="Arial" w:hAnsi="Arial" w:cs="Arial"/>
          <w:sz w:val="24"/>
          <w:szCs w:val="24"/>
        </w:rPr>
        <w:sectPr w:rsidR="00EC0325" w:rsidRPr="00075C02" w:rsidSect="00BF42DE">
          <w:pgSz w:w="16838" w:h="11906" w:orient="landscape"/>
          <w:pgMar w:top="1134" w:right="567" w:bottom="1134" w:left="1134" w:header="709" w:footer="709" w:gutter="0"/>
          <w:cols w:space="720"/>
          <w:docGrid w:linePitch="360"/>
        </w:sectPr>
      </w:pPr>
    </w:p>
    <w:p w:rsidR="00EC0325" w:rsidRPr="00075C02" w:rsidRDefault="00EC0325" w:rsidP="00BF42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C0325" w:rsidRPr="00075C02" w:rsidRDefault="00EC0325" w:rsidP="00BF42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C0325" w:rsidRPr="00075C02" w:rsidRDefault="00EC0325" w:rsidP="00BF42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C0325" w:rsidRPr="00075C02" w:rsidRDefault="00EC0325" w:rsidP="00BF42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C0325" w:rsidRPr="00075C02" w:rsidRDefault="00EC0325" w:rsidP="00BF42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C0325" w:rsidRPr="00075C02" w:rsidRDefault="00EC0325" w:rsidP="008F1B8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C0325" w:rsidRPr="00075C02" w:rsidRDefault="00EC0325" w:rsidP="00BF42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C0325" w:rsidRPr="00075C02" w:rsidRDefault="00EC0325" w:rsidP="00BF42D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proofErr w:type="spellStart"/>
      <w:r w:rsidRPr="00075C02">
        <w:rPr>
          <w:rFonts w:ascii="Arial" w:hAnsi="Arial" w:cs="Arial"/>
          <w:sz w:val="24"/>
          <w:szCs w:val="24"/>
        </w:rPr>
        <w:t>Муниципальная</w:t>
      </w:r>
      <w:proofErr w:type="spellEnd"/>
      <w:r w:rsidRPr="00075C0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75C02">
        <w:rPr>
          <w:rFonts w:ascii="Arial" w:hAnsi="Arial" w:cs="Arial"/>
          <w:sz w:val="24"/>
          <w:szCs w:val="24"/>
        </w:rPr>
        <w:t>программа</w:t>
      </w:r>
      <w:proofErr w:type="spellEnd"/>
    </w:p>
    <w:p w:rsidR="00EC0325" w:rsidRPr="00075C02" w:rsidRDefault="00EC0325" w:rsidP="00BF42D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bCs/>
          <w:sz w:val="24"/>
          <w:szCs w:val="24"/>
          <w:lang w:val="ru-RU"/>
        </w:rPr>
        <w:t xml:space="preserve">городского округа Королёв </w:t>
      </w:r>
      <w:r w:rsidRPr="00075C02">
        <w:rPr>
          <w:rFonts w:ascii="Arial" w:hAnsi="Arial" w:cs="Arial"/>
          <w:sz w:val="24"/>
          <w:szCs w:val="24"/>
          <w:lang w:val="ru-RU"/>
        </w:rPr>
        <w:t>Московской области на 2018 – 2022 годы</w:t>
      </w:r>
    </w:p>
    <w:p w:rsidR="00EC0325" w:rsidRPr="00075C02" w:rsidRDefault="00EC0325" w:rsidP="00BF42D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 xml:space="preserve">«Развитие инженерной инфраструктуры и </w:t>
      </w:r>
      <w:proofErr w:type="spellStart"/>
      <w:r w:rsidRPr="00075C02">
        <w:rPr>
          <w:rFonts w:ascii="Arial" w:hAnsi="Arial" w:cs="Arial"/>
          <w:sz w:val="24"/>
          <w:szCs w:val="24"/>
          <w:lang w:val="ru-RU"/>
        </w:rPr>
        <w:t>энергоэффективности</w:t>
      </w:r>
      <w:proofErr w:type="spellEnd"/>
      <w:r w:rsidRPr="00075C02">
        <w:rPr>
          <w:rFonts w:ascii="Arial" w:hAnsi="Arial" w:cs="Arial"/>
          <w:sz w:val="24"/>
          <w:szCs w:val="24"/>
          <w:lang w:val="ru-RU"/>
        </w:rPr>
        <w:t>»</w:t>
      </w:r>
    </w:p>
    <w:p w:rsidR="00EC0325" w:rsidRPr="00075C02" w:rsidRDefault="00EC0325" w:rsidP="00BF42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Подпрограмма 2</w:t>
      </w:r>
    </w:p>
    <w:p w:rsidR="00EC0325" w:rsidRPr="00075C02" w:rsidRDefault="00EC0325" w:rsidP="00BF42DE">
      <w:pPr>
        <w:shd w:val="clear" w:color="auto" w:fill="FFFFFF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«Создание условий для обеспечения комфортного</w:t>
      </w:r>
    </w:p>
    <w:p w:rsidR="00EC0325" w:rsidRPr="00075C02" w:rsidRDefault="00EC0325" w:rsidP="00BF42DE">
      <w:pPr>
        <w:shd w:val="clear" w:color="auto" w:fill="FFFFFF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проживания жителей многоквартирных домов»</w:t>
      </w:r>
    </w:p>
    <w:p w:rsidR="00EC0325" w:rsidRPr="00075C02" w:rsidRDefault="00EC0325" w:rsidP="00BF42D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ru-RU"/>
        </w:rPr>
        <w:sectPr w:rsidR="00EC0325" w:rsidRPr="00075C02" w:rsidSect="008F1B8E">
          <w:pgSz w:w="11906" w:h="16838"/>
          <w:pgMar w:top="1134" w:right="567" w:bottom="1134" w:left="1134" w:header="709" w:footer="709" w:gutter="0"/>
          <w:cols w:space="720"/>
          <w:titlePg/>
          <w:docGrid w:linePitch="360"/>
        </w:sectPr>
      </w:pPr>
    </w:p>
    <w:p w:rsidR="00EC0325" w:rsidRPr="00075C02" w:rsidRDefault="00EC0325" w:rsidP="00BF42DE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  <w:lang w:val="ru-RU"/>
        </w:rPr>
      </w:pPr>
      <w:r w:rsidRPr="00075C02">
        <w:rPr>
          <w:rFonts w:ascii="Arial" w:hAnsi="Arial" w:cs="Arial"/>
          <w:bCs/>
          <w:sz w:val="24"/>
          <w:szCs w:val="24"/>
          <w:lang w:val="ru-RU"/>
        </w:rPr>
        <w:lastRenderedPageBreak/>
        <w:t>ПАСПОРТ</w:t>
      </w:r>
    </w:p>
    <w:p w:rsidR="001819F7" w:rsidRPr="00075C02" w:rsidRDefault="00EC0325" w:rsidP="00BF42D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val="ru-RU"/>
        </w:rPr>
      </w:pPr>
      <w:r w:rsidRPr="00075C02">
        <w:rPr>
          <w:rFonts w:ascii="Arial" w:hAnsi="Arial" w:cs="Arial"/>
          <w:bCs/>
          <w:sz w:val="24"/>
          <w:szCs w:val="24"/>
          <w:lang w:val="ru-RU"/>
        </w:rPr>
        <w:t>Подпрограммы 2 «Создание условий для обеспечения комфортного про</w:t>
      </w:r>
      <w:r w:rsidR="001819F7" w:rsidRPr="00075C02">
        <w:rPr>
          <w:rFonts w:ascii="Arial" w:hAnsi="Arial" w:cs="Arial"/>
          <w:bCs/>
          <w:sz w:val="24"/>
          <w:szCs w:val="24"/>
          <w:lang w:val="ru-RU"/>
        </w:rPr>
        <w:t>живания жителей многоквартирных</w:t>
      </w:r>
    </w:p>
    <w:p w:rsidR="00EC0325" w:rsidRPr="00075C02" w:rsidRDefault="00EC0325" w:rsidP="00BF42D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bCs/>
          <w:sz w:val="24"/>
          <w:szCs w:val="24"/>
          <w:lang w:val="ru-RU"/>
        </w:rPr>
        <w:t>домов</w:t>
      </w:r>
      <w:r w:rsidRPr="00075C02">
        <w:rPr>
          <w:rFonts w:ascii="Arial" w:hAnsi="Arial" w:cs="Arial"/>
          <w:sz w:val="24"/>
          <w:szCs w:val="24"/>
          <w:lang w:val="ru-RU"/>
        </w:rPr>
        <w:t>»</w:t>
      </w:r>
      <w:r w:rsidRPr="00075C02">
        <w:rPr>
          <w:rFonts w:ascii="Arial" w:hAnsi="Arial" w:cs="Arial"/>
          <w:bCs/>
          <w:sz w:val="24"/>
          <w:szCs w:val="24"/>
          <w:lang w:val="ru-RU"/>
        </w:rPr>
        <w:t xml:space="preserve"> муниципальной программы </w:t>
      </w:r>
      <w:r w:rsidRPr="00075C02">
        <w:rPr>
          <w:rFonts w:ascii="Arial" w:hAnsi="Arial" w:cs="Arial"/>
          <w:sz w:val="24"/>
          <w:szCs w:val="24"/>
          <w:lang w:val="ru-RU"/>
        </w:rPr>
        <w:t xml:space="preserve">«Развитие инженерной инфраструктуры и </w:t>
      </w:r>
      <w:proofErr w:type="spellStart"/>
      <w:r w:rsidRPr="00075C02">
        <w:rPr>
          <w:rFonts w:ascii="Arial" w:hAnsi="Arial" w:cs="Arial"/>
          <w:sz w:val="24"/>
          <w:szCs w:val="24"/>
          <w:lang w:val="ru-RU"/>
        </w:rPr>
        <w:t>энергоэффективности</w:t>
      </w:r>
      <w:proofErr w:type="spellEnd"/>
      <w:r w:rsidRPr="00075C02">
        <w:rPr>
          <w:rFonts w:ascii="Arial" w:hAnsi="Arial" w:cs="Arial"/>
          <w:sz w:val="24"/>
          <w:szCs w:val="24"/>
          <w:lang w:val="ru-RU"/>
        </w:rPr>
        <w:t>»</w:t>
      </w:r>
    </w:p>
    <w:p w:rsidR="00EC0325" w:rsidRPr="00075C02" w:rsidRDefault="00EC0325" w:rsidP="00BF42DE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  <w:lang w:val="ru-RU"/>
        </w:rPr>
      </w:pPr>
      <w:r w:rsidRPr="00075C02">
        <w:rPr>
          <w:rFonts w:ascii="Arial" w:hAnsi="Arial" w:cs="Arial"/>
          <w:bCs/>
          <w:sz w:val="24"/>
          <w:szCs w:val="24"/>
          <w:lang w:val="ru-RU"/>
        </w:rPr>
        <w:t>городского округа Королёв Московской» области на 2018-2022 годы</w:t>
      </w:r>
    </w:p>
    <w:p w:rsidR="00EC0325" w:rsidRPr="00075C02" w:rsidRDefault="00EC0325" w:rsidP="00BF42DE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tbl>
      <w:tblPr>
        <w:tblW w:w="1516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77"/>
        <w:gridCol w:w="1985"/>
        <w:gridCol w:w="2217"/>
        <w:gridCol w:w="1376"/>
        <w:gridCol w:w="1226"/>
        <w:gridCol w:w="1276"/>
        <w:gridCol w:w="1276"/>
        <w:gridCol w:w="1417"/>
        <w:gridCol w:w="1418"/>
      </w:tblGrid>
      <w:tr w:rsidR="00EC0325" w:rsidRPr="00075C02" w:rsidTr="001819F7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</w:rPr>
              <w:t>Муниципальный</w:t>
            </w:r>
            <w:proofErr w:type="spellEnd"/>
            <w:r w:rsidRPr="00075C02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</w:rPr>
              <w:t>заказчик</w:t>
            </w:r>
            <w:proofErr w:type="spellEnd"/>
            <w:r w:rsidRPr="00075C02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</w:rPr>
              <w:t>подпрограммы</w:t>
            </w:r>
            <w:proofErr w:type="spellEnd"/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Управление жилищно-коммунального хозяйства Администрации городского округа Королёв Московской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</w:p>
        </w:tc>
      </w:tr>
      <w:tr w:rsidR="00EC0325" w:rsidRPr="00075C02" w:rsidTr="001819F7"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</w:rPr>
              <w:t>Главный</w:t>
            </w:r>
            <w:proofErr w:type="spellEnd"/>
            <w:r w:rsidRPr="00075C02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</w:rPr>
              <w:t>распорядитель</w:t>
            </w:r>
            <w:proofErr w:type="spellEnd"/>
            <w:r w:rsidRPr="00075C02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</w:rPr>
              <w:t>бюджетных</w:t>
            </w:r>
            <w:proofErr w:type="spellEnd"/>
            <w:r w:rsidRPr="00075C02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</w:rPr>
              <w:t>средств</w:t>
            </w:r>
            <w:proofErr w:type="spellEnd"/>
          </w:p>
        </w:tc>
        <w:tc>
          <w:tcPr>
            <w:tcW w:w="2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</w:rPr>
              <w:t>Источник</w:t>
            </w:r>
            <w:proofErr w:type="spellEnd"/>
            <w:r w:rsidRPr="00075C02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</w:rPr>
              <w:t>финансирования</w:t>
            </w:r>
            <w:proofErr w:type="spellEnd"/>
          </w:p>
        </w:tc>
        <w:tc>
          <w:tcPr>
            <w:tcW w:w="6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</w:rPr>
              <w:t>Расходы</w:t>
            </w:r>
            <w:proofErr w:type="spellEnd"/>
            <w:r w:rsidRPr="00075C02">
              <w:rPr>
                <w:rFonts w:ascii="Arial" w:hAnsi="Arial" w:cs="Arial"/>
                <w:bCs/>
                <w:sz w:val="24"/>
                <w:szCs w:val="24"/>
              </w:rPr>
              <w:t xml:space="preserve"> (</w:t>
            </w: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</w:rPr>
              <w:t>тыс</w:t>
            </w:r>
            <w:proofErr w:type="spellEnd"/>
            <w:r w:rsidRPr="00075C02">
              <w:rPr>
                <w:rFonts w:ascii="Arial" w:hAnsi="Arial" w:cs="Arial"/>
                <w:bCs/>
                <w:sz w:val="24"/>
                <w:szCs w:val="24"/>
              </w:rPr>
              <w:t xml:space="preserve">. </w:t>
            </w: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</w:rPr>
              <w:t>рублей</w:t>
            </w:r>
            <w:proofErr w:type="spellEnd"/>
            <w:r w:rsidRPr="00075C02">
              <w:rPr>
                <w:rFonts w:ascii="Arial" w:hAnsi="Arial" w:cs="Arial"/>
                <w:bCs/>
                <w:sz w:val="24"/>
                <w:szCs w:val="24"/>
              </w:rPr>
              <w:t>)</w:t>
            </w: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EC0325" w:rsidRPr="00075C02" w:rsidTr="001819F7"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2018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</w:rPr>
              <w:t>Итого</w:t>
            </w:r>
            <w:proofErr w:type="spellEnd"/>
          </w:p>
        </w:tc>
      </w:tr>
      <w:tr w:rsidR="00EC0325" w:rsidRPr="00075C02" w:rsidTr="001819F7"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 xml:space="preserve">Управление жилищно-коммунального хозяйства Администрации </w:t>
            </w: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городского округа Королёв </w:t>
            </w: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Московской области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</w:rPr>
              <w:t>Всего</w:t>
            </w:r>
            <w:proofErr w:type="spellEnd"/>
            <w:r w:rsidRPr="00075C02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 xml:space="preserve">в </w:t>
            </w: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</w:rPr>
              <w:t>том</w:t>
            </w:r>
            <w:proofErr w:type="spellEnd"/>
            <w:r w:rsidRPr="00075C02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</w:rPr>
              <w:t>числе</w:t>
            </w:r>
            <w:proofErr w:type="spellEnd"/>
            <w:r w:rsidRPr="00075C02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198 510,5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148 67</w:t>
            </w: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5</w:t>
            </w:r>
            <w:r w:rsidRPr="00075C02">
              <w:rPr>
                <w:rFonts w:ascii="Arial" w:hAnsi="Arial" w:cs="Arial"/>
                <w:bCs/>
                <w:sz w:val="24"/>
                <w:szCs w:val="24"/>
              </w:rPr>
              <w:t>,</w:t>
            </w: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124 635,5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124 635,5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124 635,5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721 092,6</w:t>
            </w:r>
          </w:p>
        </w:tc>
      </w:tr>
      <w:tr w:rsidR="00EC0325" w:rsidRPr="00075C02" w:rsidTr="001819F7"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</w:rPr>
              <w:t>Средства</w:t>
            </w:r>
            <w:proofErr w:type="spellEnd"/>
            <w:r w:rsidRPr="00075C02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</w:rPr>
              <w:t>бюджета</w:t>
            </w:r>
            <w:proofErr w:type="spellEnd"/>
            <w:r w:rsidRPr="00075C02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</w:rPr>
              <w:t>городского</w:t>
            </w:r>
            <w:proofErr w:type="spellEnd"/>
            <w:r w:rsidRPr="00075C02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</w:rPr>
              <w:t>округа</w:t>
            </w:r>
            <w:proofErr w:type="spellEnd"/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*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eastAsia="Tahoma" w:hAnsi="Arial" w:cs="Arial"/>
                <w:sz w:val="24"/>
                <w:szCs w:val="24"/>
                <w:shd w:val="clear" w:color="auto" w:fill="FFFFFF"/>
                <w:lang w:eastAsia="zh-CN"/>
              </w:rPr>
              <w:t>65 393,2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eastAsia="Tahoma" w:hAnsi="Arial" w:cs="Arial"/>
                <w:sz w:val="24"/>
                <w:szCs w:val="24"/>
                <w:shd w:val="clear" w:color="auto" w:fill="FFFFFF"/>
                <w:lang w:eastAsia="zh-CN"/>
              </w:rPr>
              <w:t>70 </w:t>
            </w:r>
            <w:r w:rsidRPr="00075C02">
              <w:rPr>
                <w:rFonts w:ascii="Arial" w:eastAsia="Tahoma" w:hAnsi="Arial" w:cs="Arial"/>
                <w:sz w:val="24"/>
                <w:szCs w:val="24"/>
                <w:shd w:val="clear" w:color="auto" w:fill="FFFFFF"/>
                <w:lang w:val="ru-RU" w:eastAsia="zh-CN"/>
              </w:rPr>
              <w:t>384,3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eastAsia="Tahoma" w:hAnsi="Arial" w:cs="Arial"/>
                <w:sz w:val="24"/>
                <w:szCs w:val="24"/>
                <w:shd w:val="clear" w:color="auto" w:fill="FFFFFF"/>
                <w:lang w:eastAsia="zh-CN"/>
              </w:rPr>
              <w:t>46 344,2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eastAsia="Tahoma" w:hAnsi="Arial" w:cs="Arial"/>
                <w:sz w:val="24"/>
                <w:szCs w:val="24"/>
                <w:shd w:val="clear" w:color="auto" w:fill="FFFFFF"/>
                <w:lang w:eastAsia="zh-CN"/>
              </w:rPr>
              <w:t>46 344,2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eastAsia="Tahoma" w:hAnsi="Arial" w:cs="Arial"/>
                <w:sz w:val="24"/>
                <w:szCs w:val="24"/>
                <w:shd w:val="clear" w:color="auto" w:fill="FFFFFF"/>
                <w:lang w:eastAsia="zh-CN"/>
              </w:rPr>
              <w:t>46 344,2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274 810,1</w:t>
            </w:r>
          </w:p>
        </w:tc>
      </w:tr>
      <w:tr w:rsidR="00EC0325" w:rsidRPr="00075C02" w:rsidTr="001819F7">
        <w:trPr>
          <w:trHeight w:val="9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</w:rPr>
              <w:t>Средства</w:t>
            </w:r>
            <w:proofErr w:type="spellEnd"/>
            <w:r w:rsidRPr="00075C02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</w:rPr>
              <w:t>бюджета</w:t>
            </w:r>
            <w:proofErr w:type="spellEnd"/>
            <w:r w:rsidRPr="00075C02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</w:rPr>
              <w:t>Московской</w:t>
            </w:r>
            <w:proofErr w:type="spellEnd"/>
            <w:r w:rsidRPr="00075C02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</w:rPr>
              <w:t>области</w:t>
            </w:r>
            <w:proofErr w:type="spellEnd"/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*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eastAsia="Tahoma" w:hAnsi="Arial" w:cs="Arial"/>
                <w:sz w:val="24"/>
                <w:szCs w:val="24"/>
                <w:shd w:val="clear" w:color="auto" w:fill="FFFFFF"/>
                <w:lang w:eastAsia="zh-CN"/>
              </w:rPr>
              <w:t>54 826,0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eastAsia="Tahoma" w:hAnsi="Arial" w:cs="Arial"/>
                <w:sz w:val="24"/>
                <w:szCs w:val="24"/>
                <w:shd w:val="clear" w:color="auto" w:fill="FFFFFF"/>
                <w:lang w:eastAsia="zh-CN"/>
              </w:rPr>
              <w:t>54 826,0</w:t>
            </w:r>
          </w:p>
        </w:tc>
      </w:tr>
      <w:tr w:rsidR="00EC0325" w:rsidRPr="00075C02" w:rsidTr="001819F7"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</w:rPr>
              <w:t>Внебюджетные</w:t>
            </w:r>
            <w:proofErr w:type="spellEnd"/>
            <w:r w:rsidRPr="00075C02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</w:rPr>
              <w:t>средства</w:t>
            </w:r>
            <w:proofErr w:type="spellEnd"/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*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78 291,3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78 291,3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78 291,3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78 291,3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78 291,3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391 456,5</w:t>
            </w:r>
          </w:p>
        </w:tc>
      </w:tr>
    </w:tbl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hAnsi="Arial" w:cs="Arial"/>
          <w:bCs/>
          <w:iCs/>
          <w:sz w:val="24"/>
          <w:szCs w:val="24"/>
          <w:lang w:val="ru-RU"/>
        </w:rPr>
      </w:pPr>
      <w:r w:rsidRPr="00075C02">
        <w:rPr>
          <w:rFonts w:ascii="Arial" w:hAnsi="Arial" w:cs="Arial"/>
          <w:bCs/>
          <w:iCs/>
          <w:sz w:val="24"/>
          <w:szCs w:val="24"/>
          <w:lang w:val="ru-RU"/>
        </w:rPr>
        <w:t>*Объем финансирования подлежит уточнению в очередном финансовом году.</w:t>
      </w:r>
    </w:p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  <w:sectPr w:rsidR="00EC0325" w:rsidRPr="00075C02" w:rsidSect="001819F7">
          <w:pgSz w:w="16838" w:h="11906" w:orient="landscape"/>
          <w:pgMar w:top="1134" w:right="567" w:bottom="1134" w:left="1134" w:header="709" w:footer="709" w:gutter="0"/>
          <w:cols w:space="720"/>
          <w:titlePg/>
          <w:docGrid w:linePitch="360"/>
        </w:sectPr>
      </w:pPr>
    </w:p>
    <w:p w:rsidR="00EC0325" w:rsidRPr="00075C02" w:rsidRDefault="00EC0325" w:rsidP="00BF42DE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lastRenderedPageBreak/>
        <w:t>1.</w:t>
      </w:r>
      <w:r w:rsidRPr="00075C02">
        <w:rPr>
          <w:rFonts w:ascii="Arial" w:hAnsi="Arial" w:cs="Arial"/>
          <w:sz w:val="24"/>
          <w:szCs w:val="24"/>
        </w:rPr>
        <w:t> </w:t>
      </w:r>
      <w:r w:rsidRPr="00075C02">
        <w:rPr>
          <w:rFonts w:ascii="Arial" w:hAnsi="Arial" w:cs="Arial"/>
          <w:sz w:val="24"/>
          <w:szCs w:val="24"/>
          <w:lang w:val="ru-RU"/>
        </w:rPr>
        <w:t xml:space="preserve">Характеристика проблем, решаемых посредством мероприятий </w:t>
      </w:r>
    </w:p>
    <w:p w:rsidR="00EC0325" w:rsidRPr="00075C02" w:rsidRDefault="00EC0325" w:rsidP="00BF42DE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proofErr w:type="gramStart"/>
      <w:r w:rsidRPr="00075C02">
        <w:rPr>
          <w:rFonts w:ascii="Arial" w:eastAsia="Times New Roman" w:hAnsi="Arial" w:cs="Arial"/>
          <w:sz w:val="24"/>
          <w:szCs w:val="24"/>
          <w:lang w:val="ru-RU"/>
        </w:rPr>
        <w:t>Ввиду того что в процессе эксплуатации многоквартирных домов возникает необходимость проведения капитального ремонта конструктивных элементов с периодичностью, определенной Ведомственными строительными нормами «</w:t>
      </w:r>
      <w:hyperlink r:id="rId15" w:tooltip="Приказ Госкомархитектуры от 23.11.1988 N 312 " w:history="1">
        <w:r w:rsidRPr="00075C02">
          <w:rPr>
            <w:rFonts w:ascii="Arial" w:eastAsia="Times New Roman" w:hAnsi="Arial" w:cs="Arial"/>
            <w:sz w:val="24"/>
            <w:szCs w:val="24"/>
            <w:lang w:val="ru-RU"/>
          </w:rPr>
          <w:t>Положение</w:t>
        </w:r>
      </w:hyperlink>
      <w:r w:rsidRPr="00075C02">
        <w:rPr>
          <w:rFonts w:ascii="Arial" w:eastAsia="Times New Roman" w:hAnsi="Arial" w:cs="Arial"/>
          <w:sz w:val="24"/>
          <w:szCs w:val="24"/>
          <w:lang w:val="ru-RU"/>
        </w:rPr>
        <w:t xml:space="preserve"> об организации и проведении реконструкции, ремонта и технического обслуживания жилых зданий, объектов коммунального и социально-культурного назначения» ВСН 58-88 (р), утвержденными приказом </w:t>
      </w:r>
      <w:proofErr w:type="spellStart"/>
      <w:r w:rsidRPr="00075C02">
        <w:rPr>
          <w:rFonts w:ascii="Arial" w:eastAsia="Times New Roman" w:hAnsi="Arial" w:cs="Arial"/>
          <w:sz w:val="24"/>
          <w:szCs w:val="24"/>
          <w:lang w:val="ru-RU"/>
        </w:rPr>
        <w:t>Госкомархитектуры</w:t>
      </w:r>
      <w:proofErr w:type="spellEnd"/>
      <w:r w:rsidRPr="00075C02">
        <w:rPr>
          <w:rFonts w:ascii="Arial" w:eastAsia="Times New Roman" w:hAnsi="Arial" w:cs="Arial"/>
          <w:sz w:val="24"/>
          <w:szCs w:val="24"/>
          <w:lang w:val="ru-RU"/>
        </w:rPr>
        <w:t xml:space="preserve"> при Госстрое СССР от 23.11.1988 № 312, потребовалась разработка данной подпрограммы.</w:t>
      </w:r>
      <w:proofErr w:type="gramEnd"/>
    </w:p>
    <w:p w:rsidR="00EC0325" w:rsidRPr="00075C02" w:rsidRDefault="00EC0325" w:rsidP="00BF42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075C02">
        <w:rPr>
          <w:rFonts w:ascii="Arial" w:eastAsia="Times New Roman" w:hAnsi="Arial" w:cs="Arial"/>
          <w:sz w:val="24"/>
          <w:szCs w:val="24"/>
          <w:lang w:val="ru-RU"/>
        </w:rPr>
        <w:t xml:space="preserve">Жилищным </w:t>
      </w:r>
      <w:hyperlink r:id="rId16" w:history="1">
        <w:r w:rsidRPr="00075C02">
          <w:rPr>
            <w:rFonts w:ascii="Arial" w:eastAsia="Times New Roman" w:hAnsi="Arial" w:cs="Arial"/>
            <w:sz w:val="24"/>
            <w:szCs w:val="24"/>
            <w:lang w:val="ru-RU"/>
          </w:rPr>
          <w:t>кодексом</w:t>
        </w:r>
      </w:hyperlink>
      <w:r w:rsidRPr="00075C02">
        <w:rPr>
          <w:rFonts w:ascii="Arial" w:eastAsia="Times New Roman" w:hAnsi="Arial" w:cs="Arial"/>
          <w:sz w:val="24"/>
          <w:szCs w:val="24"/>
          <w:lang w:val="ru-RU"/>
        </w:rPr>
        <w:t xml:space="preserve"> Российской Федерации предусмотрены мероприятия по созданию устойчивых механизмов финансирования расходов, которые связаны с проведением капитального ремонта общего имущества многоквартирных домов.</w:t>
      </w:r>
    </w:p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Мероприятия Подпрограммы направлены на создание условий для приведения существующего жилищного фонда в соответствие со стандартами качества, обеспечивающими комфортные и безопасные условия проживания жителей городского округа Королёв Московской области (далее – город Королёв) с учетом их потребностей и имеющихся обязательств Администрации городского округа Королёв Московской области (далее - Администрация городского округа).</w:t>
      </w:r>
    </w:p>
    <w:p w:rsidR="00EC0325" w:rsidRPr="00075C02" w:rsidRDefault="00EC0325" w:rsidP="00BF42DE">
      <w:pPr>
        <w:pStyle w:val="ConsPlusNormal"/>
        <w:ind w:firstLine="709"/>
        <w:jc w:val="both"/>
        <w:rPr>
          <w:sz w:val="24"/>
          <w:szCs w:val="24"/>
          <w:lang w:val="ru-RU"/>
        </w:rPr>
      </w:pPr>
      <w:r w:rsidRPr="00075C02">
        <w:rPr>
          <w:sz w:val="24"/>
          <w:szCs w:val="24"/>
          <w:lang w:val="ru-RU"/>
        </w:rPr>
        <w:t>В настоящее время перед органами местного самоуправления стоит достаточно много острых проблем, касающихся ремонта подъездов, капитального ремонта объектов жилищного хозяйства, требующих безотлагательного решения.</w:t>
      </w:r>
    </w:p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Имеющиеся объекты жилищного хозяйства, расположенные на территории городского округа Королёв, не обеспечивают растущие потребности, а уровень их износа продолжает увеличиваться. Финансово-</w:t>
      </w:r>
      <w:proofErr w:type="gramStart"/>
      <w:r w:rsidRPr="00075C02">
        <w:rPr>
          <w:rFonts w:ascii="Arial" w:hAnsi="Arial" w:cs="Arial"/>
          <w:sz w:val="24"/>
          <w:szCs w:val="24"/>
          <w:lang w:val="ru-RU"/>
        </w:rPr>
        <w:t>экономические механизмы</w:t>
      </w:r>
      <w:proofErr w:type="gramEnd"/>
      <w:r w:rsidRPr="00075C02">
        <w:rPr>
          <w:rFonts w:ascii="Arial" w:hAnsi="Arial" w:cs="Arial"/>
          <w:sz w:val="24"/>
          <w:szCs w:val="24"/>
          <w:lang w:val="ru-RU"/>
        </w:rPr>
        <w:t>, обеспечивающие восстановление и ремонт существующих объектов жилищного хозяйства, а также строительство новых объектов недостаточно эффективны и не соответствуют уровню развития муниципального образования.</w:t>
      </w:r>
    </w:p>
    <w:p w:rsidR="00EC0325" w:rsidRPr="00075C02" w:rsidRDefault="00EC0325" w:rsidP="00BF42DE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 xml:space="preserve">Жилищный фонд </w:t>
      </w:r>
      <w:r w:rsidRPr="00075C02">
        <w:rPr>
          <w:rFonts w:ascii="Arial" w:hAnsi="Arial" w:cs="Arial"/>
          <w:bCs/>
          <w:sz w:val="24"/>
          <w:szCs w:val="24"/>
          <w:lang w:val="ru-RU"/>
        </w:rPr>
        <w:t xml:space="preserve">городского округа Королёв </w:t>
      </w:r>
      <w:r w:rsidRPr="00075C02">
        <w:rPr>
          <w:rFonts w:ascii="Arial" w:hAnsi="Arial" w:cs="Arial"/>
          <w:sz w:val="24"/>
          <w:szCs w:val="24"/>
          <w:lang w:val="ru-RU"/>
        </w:rPr>
        <w:t>Московской области составляет 1227 многоквартирных жилых дома.</w:t>
      </w:r>
    </w:p>
    <w:p w:rsidR="00EC0325" w:rsidRPr="00075C02" w:rsidRDefault="00EC0325" w:rsidP="00BF42DE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proofErr w:type="gramStart"/>
      <w:r w:rsidRPr="00075C02">
        <w:rPr>
          <w:rFonts w:ascii="Arial" w:hAnsi="Arial" w:cs="Arial"/>
          <w:sz w:val="24"/>
          <w:szCs w:val="24"/>
          <w:lang w:val="ru-RU"/>
        </w:rPr>
        <w:t>Также, в связи с большим износом газового оборудования и н</w:t>
      </w:r>
      <w:r w:rsidRPr="00075C02">
        <w:rPr>
          <w:rFonts w:ascii="Arial" w:eastAsia="Tahoma" w:hAnsi="Arial" w:cs="Arial"/>
          <w:sz w:val="24"/>
          <w:szCs w:val="24"/>
          <w:shd w:val="clear" w:color="auto" w:fill="FFFFFF"/>
          <w:lang w:val="ru-RU" w:eastAsia="zh-CN"/>
        </w:rPr>
        <w:t>а основании действующего законодательства (Федеральный закон от 31.03.1999г. № 69-ФЗ «О газоснабжении в Российской Федерации», Постановление Правительства РФ от 14.05.2013 №410 «О мерах по обеспечению безопасности при использовании и содержании внутридомового и внутриквартирного газового оборудования», от 14.05.2013 № 410) ежегодно необходимо проводить мероприятия по т</w:t>
      </w:r>
      <w:r w:rsidRPr="00075C02">
        <w:rPr>
          <w:rFonts w:ascii="Arial" w:hAnsi="Arial" w:cs="Arial"/>
          <w:sz w:val="24"/>
          <w:szCs w:val="24"/>
          <w:lang w:val="ru-RU"/>
        </w:rPr>
        <w:t>ехническому обследованию внутриквартирного газового оборудования и проводить работы</w:t>
      </w:r>
      <w:proofErr w:type="gramEnd"/>
      <w:r w:rsidRPr="00075C02">
        <w:rPr>
          <w:rFonts w:ascii="Arial" w:hAnsi="Arial" w:cs="Arial"/>
          <w:sz w:val="24"/>
          <w:szCs w:val="24"/>
          <w:lang w:val="ru-RU"/>
        </w:rPr>
        <w:t xml:space="preserve"> по замене газовых плит и </w:t>
      </w:r>
      <w:proofErr w:type="spellStart"/>
      <w:r w:rsidRPr="00075C02">
        <w:rPr>
          <w:rFonts w:ascii="Arial" w:hAnsi="Arial" w:cs="Arial"/>
          <w:sz w:val="24"/>
          <w:szCs w:val="24"/>
          <w:lang w:val="ru-RU"/>
        </w:rPr>
        <w:t>водонагревателелей</w:t>
      </w:r>
      <w:proofErr w:type="spellEnd"/>
      <w:r w:rsidRPr="00075C02">
        <w:rPr>
          <w:rFonts w:ascii="Arial" w:hAnsi="Arial" w:cs="Arial"/>
          <w:sz w:val="24"/>
          <w:szCs w:val="24"/>
          <w:lang w:val="ru-RU"/>
        </w:rPr>
        <w:t>, отработавших нормативный срок службы.</w:t>
      </w:r>
    </w:p>
    <w:p w:rsidR="00EC0325" w:rsidRPr="00075C02" w:rsidRDefault="00EC0325" w:rsidP="00BF42DE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Перечень мероприятий приведен в Приложении 1 к подпрограмме 2 «</w:t>
      </w:r>
      <w:r w:rsidRPr="00075C02">
        <w:rPr>
          <w:rFonts w:ascii="Arial" w:hAnsi="Arial" w:cs="Arial"/>
          <w:bCs/>
          <w:sz w:val="24"/>
          <w:szCs w:val="24"/>
          <w:lang w:val="ru-RU"/>
        </w:rPr>
        <w:t>Создание условий для обеспечения комфортного проживания жителей многоквартирных домов</w:t>
      </w:r>
      <w:r w:rsidRPr="00075C02">
        <w:rPr>
          <w:rFonts w:ascii="Arial" w:hAnsi="Arial" w:cs="Arial"/>
          <w:sz w:val="24"/>
          <w:szCs w:val="24"/>
          <w:lang w:val="ru-RU"/>
        </w:rPr>
        <w:t>».</w:t>
      </w:r>
    </w:p>
    <w:p w:rsidR="00EC0325" w:rsidRPr="00075C02" w:rsidRDefault="00EC0325" w:rsidP="00BF42DE">
      <w:pPr>
        <w:spacing w:after="0" w:line="240" w:lineRule="auto"/>
        <w:contextualSpacing/>
        <w:jc w:val="center"/>
        <w:rPr>
          <w:rFonts w:ascii="Arial" w:eastAsia="Times New Roman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spacing w:after="0" w:line="240" w:lineRule="auto"/>
        <w:contextualSpacing/>
        <w:jc w:val="center"/>
        <w:rPr>
          <w:rFonts w:ascii="Arial" w:eastAsia="Times New Roman" w:hAnsi="Arial" w:cs="Arial"/>
          <w:sz w:val="24"/>
          <w:szCs w:val="24"/>
          <w:lang w:val="ru-RU"/>
        </w:rPr>
      </w:pPr>
      <w:r w:rsidRPr="00075C02">
        <w:rPr>
          <w:rFonts w:ascii="Arial" w:eastAsia="Times New Roman" w:hAnsi="Arial" w:cs="Arial"/>
          <w:sz w:val="24"/>
          <w:szCs w:val="24"/>
          <w:lang w:val="ru-RU"/>
        </w:rPr>
        <w:t>2.</w:t>
      </w:r>
      <w:r w:rsidRPr="00075C02">
        <w:rPr>
          <w:rFonts w:ascii="Arial" w:eastAsia="Times New Roman" w:hAnsi="Arial" w:cs="Arial"/>
          <w:sz w:val="24"/>
          <w:szCs w:val="24"/>
        </w:rPr>
        <w:t> </w:t>
      </w:r>
      <w:r w:rsidRPr="00075C02">
        <w:rPr>
          <w:rFonts w:ascii="Arial" w:eastAsia="Times New Roman" w:hAnsi="Arial" w:cs="Arial"/>
          <w:sz w:val="24"/>
          <w:szCs w:val="24"/>
          <w:lang w:val="ru-RU"/>
        </w:rPr>
        <w:t>Концептуальные направления реформирования, модернизации,</w:t>
      </w:r>
    </w:p>
    <w:p w:rsidR="00EC0325" w:rsidRPr="00075C02" w:rsidRDefault="00EC0325" w:rsidP="00BF42DE">
      <w:pPr>
        <w:spacing w:after="0" w:line="240" w:lineRule="auto"/>
        <w:contextualSpacing/>
        <w:jc w:val="center"/>
        <w:rPr>
          <w:rFonts w:ascii="Arial" w:eastAsia="Times New Roman" w:hAnsi="Arial" w:cs="Arial"/>
          <w:sz w:val="24"/>
          <w:szCs w:val="24"/>
          <w:lang w:val="ru-RU"/>
        </w:rPr>
      </w:pPr>
      <w:r w:rsidRPr="00075C02">
        <w:rPr>
          <w:rFonts w:ascii="Arial" w:eastAsia="Times New Roman" w:hAnsi="Arial" w:cs="Arial"/>
          <w:sz w:val="24"/>
          <w:szCs w:val="24"/>
          <w:lang w:val="ru-RU"/>
        </w:rPr>
        <w:t>преобразования отдельных сфер социально-экономического развития</w:t>
      </w:r>
    </w:p>
    <w:p w:rsidR="00EC0325" w:rsidRPr="00075C02" w:rsidRDefault="00EC0325" w:rsidP="00BF42DE">
      <w:pPr>
        <w:spacing w:after="0" w:line="240" w:lineRule="auto"/>
        <w:contextualSpacing/>
        <w:jc w:val="center"/>
        <w:rPr>
          <w:rFonts w:ascii="Arial" w:eastAsia="Times New Roman" w:hAnsi="Arial" w:cs="Arial"/>
          <w:sz w:val="24"/>
          <w:szCs w:val="24"/>
          <w:lang w:val="ru-RU"/>
        </w:rPr>
      </w:pPr>
      <w:r w:rsidRPr="00075C02">
        <w:rPr>
          <w:rFonts w:ascii="Arial" w:eastAsia="Times New Roman" w:hAnsi="Arial" w:cs="Arial"/>
          <w:sz w:val="24"/>
          <w:szCs w:val="24"/>
          <w:lang w:val="ru-RU"/>
        </w:rPr>
        <w:t>городского округа Королёв Московской области, реализуемых в рамках</w:t>
      </w:r>
    </w:p>
    <w:p w:rsidR="00EC0325" w:rsidRPr="00075C02" w:rsidRDefault="00EC0325" w:rsidP="00BF42D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eastAsia="Times New Roman" w:hAnsi="Arial" w:cs="Arial"/>
          <w:sz w:val="24"/>
          <w:szCs w:val="24"/>
          <w:lang w:val="ru-RU"/>
        </w:rPr>
        <w:t xml:space="preserve">подпрограммы </w:t>
      </w:r>
      <w:r w:rsidRPr="00075C02">
        <w:rPr>
          <w:rFonts w:ascii="Arial" w:hAnsi="Arial" w:cs="Arial"/>
          <w:bCs/>
          <w:sz w:val="24"/>
          <w:szCs w:val="24"/>
          <w:lang w:val="ru-RU"/>
        </w:rPr>
        <w:t>«</w:t>
      </w:r>
      <w:r w:rsidRPr="00075C02">
        <w:rPr>
          <w:rFonts w:ascii="Arial" w:hAnsi="Arial" w:cs="Arial"/>
          <w:sz w:val="24"/>
          <w:szCs w:val="24"/>
          <w:lang w:val="ru-RU"/>
        </w:rPr>
        <w:t>Создание условий для обеспечения комфортного проживания жителей многоквартирных домов».</w:t>
      </w:r>
    </w:p>
    <w:p w:rsidR="00EC0325" w:rsidRPr="00075C02" w:rsidRDefault="00EC0325" w:rsidP="00BF42D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 xml:space="preserve">Принимая во внимание то, что в настоящее время перед органами местного самоуправления стоит достаточно много острых проблем, </w:t>
      </w:r>
      <w:proofErr w:type="gramStart"/>
      <w:r w:rsidRPr="00075C02">
        <w:rPr>
          <w:rFonts w:ascii="Arial" w:hAnsi="Arial" w:cs="Arial"/>
          <w:sz w:val="24"/>
          <w:szCs w:val="24"/>
          <w:lang w:val="ru-RU"/>
        </w:rPr>
        <w:t>и</w:t>
      </w:r>
      <w:proofErr w:type="gramEnd"/>
      <w:r w:rsidRPr="00075C02">
        <w:rPr>
          <w:rFonts w:ascii="Arial" w:hAnsi="Arial" w:cs="Arial"/>
          <w:sz w:val="24"/>
          <w:szCs w:val="24"/>
          <w:lang w:val="ru-RU"/>
        </w:rPr>
        <w:t xml:space="preserve"> учитывая </w:t>
      </w:r>
      <w:r w:rsidRPr="00075C02">
        <w:rPr>
          <w:rFonts w:ascii="Arial" w:eastAsia="Times New Roman" w:hAnsi="Arial" w:cs="Arial"/>
          <w:sz w:val="24"/>
          <w:szCs w:val="24"/>
          <w:lang w:val="ru-RU"/>
        </w:rPr>
        <w:t xml:space="preserve">сложность проблем </w:t>
      </w:r>
      <w:r w:rsidRPr="00075C02">
        <w:rPr>
          <w:rFonts w:ascii="Arial" w:hAnsi="Arial" w:cs="Arial"/>
          <w:sz w:val="24"/>
          <w:szCs w:val="24"/>
          <w:lang w:val="ru-RU"/>
        </w:rPr>
        <w:t>с одной стороны и разнородность проблем с другой стороны, существует</w:t>
      </w:r>
      <w:r w:rsidRPr="00075C02">
        <w:rPr>
          <w:rFonts w:ascii="Arial" w:eastAsia="Times New Roman" w:hAnsi="Arial" w:cs="Arial"/>
          <w:sz w:val="24"/>
          <w:szCs w:val="24"/>
          <w:lang w:val="ru-RU"/>
        </w:rPr>
        <w:t xml:space="preserve"> необходимость выработки комплексного и системного решения, обеспечивающего кардинальное улучшение качества жизни населения в отрасли жилищно-коммунального хозяйства, представляется наиболее эффективным решать существующие проблемы в рамках </w:t>
      </w:r>
      <w:r w:rsidRPr="00075C02">
        <w:rPr>
          <w:rFonts w:ascii="Arial" w:eastAsia="Times New Roman" w:hAnsi="Arial" w:cs="Arial"/>
          <w:sz w:val="24"/>
          <w:szCs w:val="24"/>
          <w:lang w:val="ru-RU"/>
        </w:rPr>
        <w:lastRenderedPageBreak/>
        <w:t>муниципальной подпрограммы «</w:t>
      </w:r>
      <w:r w:rsidRPr="00075C02">
        <w:rPr>
          <w:rFonts w:ascii="Arial" w:hAnsi="Arial" w:cs="Arial"/>
          <w:sz w:val="24"/>
          <w:szCs w:val="24"/>
          <w:lang w:val="ru-RU"/>
        </w:rPr>
        <w:t>Создание условий для обеспечения комфортного проживания жителей многоквартирных домов»</w:t>
      </w:r>
      <w:r w:rsidRPr="00075C02">
        <w:rPr>
          <w:rFonts w:ascii="Arial" w:eastAsia="Times New Roman" w:hAnsi="Arial" w:cs="Arial"/>
          <w:sz w:val="24"/>
          <w:szCs w:val="24"/>
          <w:lang w:val="ru-RU"/>
        </w:rPr>
        <w:t xml:space="preserve"> с использованием программно-целевого метода. Подобное решение позволит объединить отдельные мероприятия и добиться мультипликативного эффекта, выраженного в развитии и модернизации жилищного фонда, эффективном использовании коммунальных ресурсов, создании благоприятного инвестиционного климата и совершенствовании институциональной среды жилищно-коммунального хозяйства.</w:t>
      </w:r>
    </w:p>
    <w:p w:rsidR="00EC0325" w:rsidRPr="00075C02" w:rsidRDefault="00EC0325" w:rsidP="00BF42DE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ru-RU"/>
        </w:rPr>
        <w:sectPr w:rsidR="00EC0325" w:rsidRPr="00075C02" w:rsidSect="00BF42DE">
          <w:pgSz w:w="11906" w:h="16838"/>
          <w:pgMar w:top="1134" w:right="567" w:bottom="1134" w:left="1134" w:header="709" w:footer="709" w:gutter="0"/>
          <w:cols w:space="720"/>
        </w:sectPr>
      </w:pPr>
    </w:p>
    <w:p w:rsidR="00EC0325" w:rsidRPr="00075C02" w:rsidRDefault="00EC0325" w:rsidP="00075C02">
      <w:pPr>
        <w:spacing w:after="0" w:line="240" w:lineRule="auto"/>
        <w:ind w:left="10490"/>
        <w:outlineLvl w:val="0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lastRenderedPageBreak/>
        <w:t>Приложение № 1</w:t>
      </w:r>
    </w:p>
    <w:p w:rsidR="00EC0325" w:rsidRPr="00075C02" w:rsidRDefault="00EC0325" w:rsidP="00075C02">
      <w:pPr>
        <w:spacing w:after="0" w:line="240" w:lineRule="auto"/>
        <w:ind w:left="10490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к подпрограмме № 2 «Создание условий</w:t>
      </w:r>
    </w:p>
    <w:p w:rsidR="00EC0325" w:rsidRPr="00075C02" w:rsidRDefault="00EC0325" w:rsidP="00075C02">
      <w:pPr>
        <w:spacing w:after="0" w:line="240" w:lineRule="auto"/>
        <w:ind w:left="10490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для обеспечения комфортного</w:t>
      </w:r>
    </w:p>
    <w:p w:rsidR="00EC0325" w:rsidRPr="00075C02" w:rsidRDefault="00EC0325" w:rsidP="00075C02">
      <w:pPr>
        <w:spacing w:after="0" w:line="240" w:lineRule="auto"/>
        <w:ind w:left="10490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проживания жителей</w:t>
      </w:r>
    </w:p>
    <w:p w:rsidR="00EC0325" w:rsidRPr="00075C02" w:rsidRDefault="00EC0325" w:rsidP="00075C02">
      <w:pPr>
        <w:spacing w:after="0" w:line="240" w:lineRule="auto"/>
        <w:ind w:left="10490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многоквартирных домов»</w:t>
      </w:r>
    </w:p>
    <w:p w:rsidR="00EC0325" w:rsidRPr="00075C02" w:rsidRDefault="00EC0325" w:rsidP="00BF42DE">
      <w:pPr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val="ru-RU"/>
        </w:rPr>
      </w:pPr>
    </w:p>
    <w:p w:rsidR="00EC0325" w:rsidRPr="00075C02" w:rsidRDefault="00EC0325" w:rsidP="00BF42DE">
      <w:pPr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bCs/>
          <w:sz w:val="24"/>
          <w:szCs w:val="24"/>
          <w:lang w:val="ru-RU"/>
        </w:rPr>
        <w:t>ПЕРЕЧЕНЬ МЕРОПРИЯТИЙ ПОДПРОГРАММЫ 2</w:t>
      </w:r>
    </w:p>
    <w:p w:rsidR="00EC0325" w:rsidRPr="00075C02" w:rsidRDefault="00EC0325" w:rsidP="00BF42DE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 xml:space="preserve">«Создание условий для обеспечения комфортного проживания жителей многоквартирных домов» </w:t>
      </w:r>
      <w:r w:rsidRPr="00075C02">
        <w:rPr>
          <w:rFonts w:ascii="Arial" w:hAnsi="Arial" w:cs="Arial"/>
          <w:bCs/>
          <w:sz w:val="24"/>
          <w:szCs w:val="24"/>
          <w:lang w:val="ru-RU"/>
        </w:rPr>
        <w:t>муниципальной программы городского округа Королёв Московской области на 2018-2022 годы</w:t>
      </w:r>
    </w:p>
    <w:p w:rsidR="00EC0325" w:rsidRPr="00075C02" w:rsidRDefault="00EC0325" w:rsidP="00BF42DE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 xml:space="preserve">«Развитие инженерной инфраструктуры и </w:t>
      </w:r>
      <w:proofErr w:type="spellStart"/>
      <w:r w:rsidRPr="00075C02">
        <w:rPr>
          <w:rFonts w:ascii="Arial" w:hAnsi="Arial" w:cs="Arial"/>
          <w:sz w:val="24"/>
          <w:szCs w:val="24"/>
          <w:lang w:val="ru-RU"/>
        </w:rPr>
        <w:t>энергоэффективности</w:t>
      </w:r>
      <w:proofErr w:type="spellEnd"/>
      <w:r w:rsidRPr="00075C02">
        <w:rPr>
          <w:rFonts w:ascii="Arial" w:hAnsi="Arial" w:cs="Arial"/>
          <w:sz w:val="24"/>
          <w:szCs w:val="24"/>
          <w:lang w:val="ru-RU"/>
        </w:rPr>
        <w:t>»</w:t>
      </w:r>
    </w:p>
    <w:p w:rsidR="00EC0325" w:rsidRPr="00075C02" w:rsidRDefault="00EC0325" w:rsidP="00BF42DE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tbl>
      <w:tblPr>
        <w:tblW w:w="1516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1985"/>
        <w:gridCol w:w="708"/>
        <w:gridCol w:w="1134"/>
        <w:gridCol w:w="1843"/>
        <w:gridCol w:w="1276"/>
        <w:gridCol w:w="1134"/>
        <w:gridCol w:w="992"/>
        <w:gridCol w:w="992"/>
        <w:gridCol w:w="993"/>
        <w:gridCol w:w="992"/>
        <w:gridCol w:w="850"/>
        <w:gridCol w:w="1560"/>
      </w:tblGrid>
      <w:tr w:rsidR="00EC0325" w:rsidRPr="00075C02" w:rsidTr="00075C02">
        <w:trPr>
          <w:trHeight w:val="2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№ п/п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Мероприятие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подпрограммы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Сроки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исполнения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мероприятия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Источники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финансирования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075C02">
              <w:rPr>
                <w:rFonts w:eastAsia="Calibri"/>
                <w:sz w:val="24"/>
                <w:szCs w:val="24"/>
                <w:lang w:val="ru-RU"/>
              </w:rPr>
              <w:t xml:space="preserve">Объем финансирования мероприятия в году, предшествующему году начала реализации </w:t>
            </w:r>
            <w:proofErr w:type="spellStart"/>
            <w:r w:rsidRPr="00075C02">
              <w:rPr>
                <w:rFonts w:eastAsia="Calibri"/>
                <w:sz w:val="24"/>
                <w:szCs w:val="24"/>
                <w:lang w:val="ru-RU"/>
              </w:rPr>
              <w:t>мун</w:t>
            </w:r>
            <w:proofErr w:type="spellEnd"/>
            <w:r w:rsidRPr="00075C02">
              <w:rPr>
                <w:rFonts w:eastAsia="Calibri"/>
                <w:sz w:val="24"/>
                <w:szCs w:val="24"/>
                <w:lang w:val="ru-RU"/>
              </w:rPr>
              <w:t>. программы (тыс. 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Всего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(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тыс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руб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>.)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075C02">
              <w:rPr>
                <w:rFonts w:eastAsia="Calibri"/>
                <w:sz w:val="24"/>
                <w:szCs w:val="24"/>
                <w:lang w:val="ru-RU"/>
              </w:rPr>
              <w:t>Объем финансирования по годам 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075C02">
              <w:rPr>
                <w:rFonts w:eastAsia="Calibri"/>
                <w:sz w:val="24"/>
                <w:szCs w:val="24"/>
                <w:lang w:val="ru-RU"/>
              </w:rPr>
              <w:t>Ответственный</w:t>
            </w:r>
            <w:proofErr w:type="gramEnd"/>
            <w:r w:rsidRPr="00075C02">
              <w:rPr>
                <w:rFonts w:eastAsia="Calibri"/>
                <w:sz w:val="24"/>
                <w:szCs w:val="24"/>
                <w:lang w:val="ru-RU"/>
              </w:rPr>
              <w:t xml:space="preserve"> за выполнение мероприятия подпрограммы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Результаты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выполнения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мероприятия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подпрограммы</w:t>
            </w:r>
            <w:proofErr w:type="spellEnd"/>
          </w:p>
        </w:tc>
      </w:tr>
      <w:tr w:rsidR="00EC0325" w:rsidRPr="00075C02" w:rsidTr="00075C02">
        <w:trPr>
          <w:trHeight w:val="2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075C02">
              <w:rPr>
                <w:rFonts w:eastAsia="Calibri"/>
                <w:sz w:val="24"/>
                <w:szCs w:val="24"/>
                <w:lang w:val="ru-RU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075C02">
              <w:rPr>
                <w:rFonts w:eastAsia="Calibri"/>
                <w:sz w:val="24"/>
                <w:szCs w:val="24"/>
                <w:lang w:val="ru-RU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075C02">
              <w:rPr>
                <w:rFonts w:eastAsia="Calibri"/>
                <w:sz w:val="24"/>
                <w:szCs w:val="24"/>
                <w:lang w:val="ru-RU"/>
              </w:rPr>
              <w:t>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075C02">
              <w:rPr>
                <w:rFonts w:eastAsia="Calibri"/>
                <w:sz w:val="24"/>
                <w:szCs w:val="24"/>
                <w:lang w:val="ru-RU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075C02">
              <w:rPr>
                <w:rFonts w:eastAsia="Calibri"/>
                <w:sz w:val="24"/>
                <w:szCs w:val="24"/>
                <w:lang w:val="ru-RU"/>
              </w:rPr>
              <w:t>2022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pStyle w:val="ConsPlusNormal"/>
              <w:ind w:left="-57" w:right="-57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pStyle w:val="ConsPlusNormal"/>
              <w:ind w:left="-57" w:right="-57"/>
              <w:jc w:val="both"/>
              <w:rPr>
                <w:rFonts w:eastAsia="Calibri"/>
                <w:sz w:val="24"/>
                <w:szCs w:val="24"/>
              </w:rPr>
            </w:pPr>
          </w:p>
        </w:tc>
      </w:tr>
    </w:tbl>
    <w:p w:rsidR="00EC0325" w:rsidRPr="00075C02" w:rsidRDefault="00EC0325" w:rsidP="00BF42DE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1516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1985"/>
        <w:gridCol w:w="708"/>
        <w:gridCol w:w="1134"/>
        <w:gridCol w:w="1843"/>
        <w:gridCol w:w="1276"/>
        <w:gridCol w:w="1134"/>
        <w:gridCol w:w="992"/>
        <w:gridCol w:w="992"/>
        <w:gridCol w:w="993"/>
        <w:gridCol w:w="992"/>
        <w:gridCol w:w="850"/>
        <w:gridCol w:w="1560"/>
      </w:tblGrid>
      <w:tr w:rsidR="00EC0325" w:rsidRPr="00075C02" w:rsidTr="00075C02">
        <w:trPr>
          <w:trHeight w:val="2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13</w:t>
            </w:r>
          </w:p>
        </w:tc>
      </w:tr>
      <w:tr w:rsidR="00EC0325" w:rsidRPr="00075C02" w:rsidTr="00075C02">
        <w:trPr>
          <w:trHeight w:val="2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both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075C02">
              <w:rPr>
                <w:rFonts w:eastAsia="Calibri"/>
                <w:sz w:val="24"/>
                <w:szCs w:val="24"/>
                <w:lang w:val="ru-RU"/>
              </w:rPr>
              <w:t>Основное мероприятие 1.</w:t>
            </w:r>
          </w:p>
          <w:p w:rsidR="00EC0325" w:rsidRPr="00075C02" w:rsidRDefault="00EC0325" w:rsidP="00075C02">
            <w:pPr>
              <w:pStyle w:val="ConsPlusNormal"/>
              <w:ind w:left="-57" w:right="-57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075C02">
              <w:rPr>
                <w:rFonts w:eastAsia="Calibri"/>
                <w:sz w:val="24"/>
                <w:szCs w:val="24"/>
                <w:lang w:val="ru-RU"/>
              </w:rPr>
              <w:t>Приведение в надлежащее состояние подъездов МКД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sz w:val="24"/>
                <w:szCs w:val="24"/>
                <w:lang w:eastAsia="en-US"/>
              </w:rPr>
              <w:t>2018-2022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sz w:val="24"/>
                <w:szCs w:val="24"/>
              </w:rPr>
              <w:t>158 301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075C02">
              <w:rPr>
                <w:rFonts w:eastAsia="Calibri"/>
                <w:sz w:val="24"/>
                <w:szCs w:val="24"/>
                <w:lang w:val="ru-RU"/>
              </w:rPr>
              <w:t>481 291,5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149 126,3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97 291,3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78 291,3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78 291,3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78 291,3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Управление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ЖКХ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sz w:val="24"/>
                <w:szCs w:val="24"/>
                <w:lang w:eastAsia="en-US"/>
              </w:rPr>
              <w:t>Х</w:t>
            </w:r>
          </w:p>
        </w:tc>
      </w:tr>
      <w:tr w:rsidR="00EC0325" w:rsidRPr="00075C02" w:rsidTr="00075C02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rPr>
                <w:rFonts w:eastAsia="Calibri"/>
                <w:sz w:val="24"/>
                <w:szCs w:val="24"/>
                <w:lang w:val="ru-RU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бюджета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городского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округа</w:t>
            </w:r>
            <w:proofErr w:type="spellEnd"/>
            <w:r w:rsidRPr="00075C02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sz w:val="24"/>
                <w:szCs w:val="24"/>
              </w:rPr>
              <w:t>19 249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075C02">
              <w:rPr>
                <w:rFonts w:eastAsia="Calibri"/>
                <w:sz w:val="24"/>
                <w:szCs w:val="24"/>
                <w:lang w:val="ru-RU"/>
              </w:rPr>
              <w:t>35 009,0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eastAsia="Tahoma" w:hAnsi="Arial" w:cs="Arial"/>
                <w:sz w:val="24"/>
                <w:szCs w:val="24"/>
                <w:shd w:val="clear" w:color="auto" w:fill="FFFFFF"/>
                <w:lang w:eastAsia="zh-CN"/>
              </w:rPr>
              <w:t>16 009</w:t>
            </w:r>
            <w:r w:rsidRPr="00075C02">
              <w:rPr>
                <w:rFonts w:ascii="Arial" w:eastAsia="Tahoma" w:hAnsi="Arial" w:cs="Arial"/>
                <w:sz w:val="24"/>
                <w:szCs w:val="24"/>
                <w:shd w:val="clear" w:color="auto" w:fill="FFFFFF"/>
                <w:lang w:val="ru-RU" w:eastAsia="zh-C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eastAsia="Tahoma" w:hAnsi="Arial" w:cs="Arial"/>
                <w:sz w:val="24"/>
                <w:szCs w:val="24"/>
                <w:shd w:val="clear" w:color="auto" w:fill="FFFFFF"/>
                <w:lang w:eastAsia="zh-CN"/>
              </w:rPr>
              <w:t>19 000</w:t>
            </w:r>
            <w:r w:rsidRPr="00075C02">
              <w:rPr>
                <w:rFonts w:ascii="Arial" w:eastAsia="Tahoma" w:hAnsi="Arial" w:cs="Arial"/>
                <w:sz w:val="24"/>
                <w:szCs w:val="24"/>
                <w:shd w:val="clear" w:color="auto" w:fill="FFFFFF"/>
                <w:lang w:val="ru-RU" w:eastAsia="zh-C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eastAsia="Tahoma" w:hAnsi="Arial" w:cs="Arial"/>
                <w:sz w:val="24"/>
                <w:szCs w:val="24"/>
                <w:shd w:val="clear" w:color="auto" w:fill="FFFFFF"/>
                <w:lang w:val="ru-RU" w:eastAsia="zh-C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eastAsia="Tahoma" w:hAnsi="Arial" w:cs="Arial"/>
                <w:sz w:val="24"/>
                <w:szCs w:val="24"/>
                <w:shd w:val="clear" w:color="auto" w:fill="FFFFFF"/>
                <w:lang w:val="ru-RU" w:eastAsia="zh-C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eastAsia="Tahoma" w:hAnsi="Arial" w:cs="Arial"/>
                <w:sz w:val="24"/>
                <w:szCs w:val="24"/>
                <w:shd w:val="clear" w:color="auto" w:fill="FFFFFF"/>
                <w:lang w:val="ru-RU" w:eastAsia="zh-CN"/>
              </w:rPr>
              <w:t>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EC0325" w:rsidRPr="00075C02" w:rsidTr="00075C02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бюджета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Московск</w:t>
            </w:r>
            <w:r w:rsidRPr="00075C02">
              <w:rPr>
                <w:rFonts w:eastAsia="Calibri"/>
                <w:sz w:val="24"/>
                <w:szCs w:val="24"/>
              </w:rPr>
              <w:lastRenderedPageBreak/>
              <w:t>ой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области</w:t>
            </w:r>
            <w:proofErr w:type="spellEnd"/>
            <w:r w:rsidRPr="00075C02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sz w:val="24"/>
                <w:szCs w:val="24"/>
              </w:rPr>
              <w:lastRenderedPageBreak/>
              <w:t>55 944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eastAsia="Tahoma" w:hAnsi="Arial" w:cs="Arial"/>
                <w:sz w:val="24"/>
                <w:szCs w:val="24"/>
                <w:shd w:val="clear" w:color="auto" w:fill="FFFFFF"/>
                <w:lang w:eastAsia="zh-CN"/>
              </w:rPr>
              <w:t>54 826,0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eastAsia="Tahoma" w:hAnsi="Arial" w:cs="Arial"/>
                <w:sz w:val="24"/>
                <w:szCs w:val="24"/>
                <w:shd w:val="clear" w:color="auto" w:fill="FFFFFF"/>
                <w:lang w:eastAsia="zh-CN"/>
              </w:rPr>
              <w:t>54 826,0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EC0325" w:rsidRPr="00075C02" w:rsidTr="00075C02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Внебюджетные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 w:rsidRPr="00075C02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sz w:val="24"/>
                <w:szCs w:val="24"/>
              </w:rPr>
              <w:t>83 108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391 456,5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78 291,3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78 291,3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78 291,3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78 291,3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78 291,3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EC0325" w:rsidRPr="00075C02" w:rsidTr="00075C02">
        <w:trPr>
          <w:trHeight w:val="2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both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1.1.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Мероприятие 1.1.</w:t>
            </w:r>
          </w:p>
          <w:p w:rsidR="00EC0325" w:rsidRPr="00075C02" w:rsidRDefault="00EC0325" w:rsidP="00075C0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Ремонт подъездов многоквартирных домов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075C02">
              <w:rPr>
                <w:bCs/>
                <w:sz w:val="24"/>
                <w:szCs w:val="24"/>
              </w:rPr>
              <w:t>2018-2022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sz w:val="24"/>
                <w:szCs w:val="24"/>
              </w:rPr>
              <w:t>158 301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  <w:lang w:val="ru-RU"/>
              </w:rPr>
              <w:t>481 291,5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both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149 126,3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97 291,3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78 291,3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78 291,3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78 291,3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Управление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ЖКХ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Ремонт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запланированного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количества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подъездов</w:t>
            </w:r>
            <w:proofErr w:type="spellEnd"/>
          </w:p>
        </w:tc>
      </w:tr>
      <w:tr w:rsidR="00EC0325" w:rsidRPr="00075C02" w:rsidTr="00075C02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бюджета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городского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округа</w:t>
            </w:r>
            <w:proofErr w:type="spellEnd"/>
            <w:r w:rsidRPr="00075C02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sz w:val="24"/>
                <w:szCs w:val="24"/>
              </w:rPr>
              <w:t>19 249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  <w:lang w:val="ru-RU"/>
              </w:rPr>
              <w:t>35 009,0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eastAsia="Tahoma" w:hAnsi="Arial" w:cs="Arial"/>
                <w:sz w:val="24"/>
                <w:szCs w:val="24"/>
                <w:shd w:val="clear" w:color="auto" w:fill="FFFFFF"/>
                <w:lang w:eastAsia="zh-CN"/>
              </w:rPr>
              <w:t>16 009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eastAsia="Tahoma" w:hAnsi="Arial" w:cs="Arial"/>
                <w:sz w:val="24"/>
                <w:szCs w:val="24"/>
                <w:shd w:val="clear" w:color="auto" w:fill="FFFFFF"/>
                <w:lang w:eastAsia="zh-CN"/>
              </w:rPr>
              <w:t>19 000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eastAsia="Tahoma" w:hAnsi="Arial" w:cs="Arial"/>
                <w:sz w:val="24"/>
                <w:szCs w:val="24"/>
                <w:shd w:val="clear" w:color="auto" w:fill="FFFFFF"/>
                <w:lang w:val="ru-RU" w:eastAsia="zh-C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eastAsia="Tahoma" w:hAnsi="Arial" w:cs="Arial"/>
                <w:sz w:val="24"/>
                <w:szCs w:val="24"/>
                <w:shd w:val="clear" w:color="auto" w:fill="FFFFFF"/>
                <w:lang w:val="ru-RU" w:eastAsia="zh-C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eastAsia="Tahoma" w:hAnsi="Arial" w:cs="Arial"/>
                <w:sz w:val="24"/>
                <w:szCs w:val="24"/>
                <w:shd w:val="clear" w:color="auto" w:fill="FFFFFF"/>
                <w:lang w:val="ru-RU" w:eastAsia="zh-CN"/>
              </w:rPr>
              <w:t>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EC0325" w:rsidRPr="00075C02" w:rsidTr="00075C02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бюджета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Московской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области</w:t>
            </w:r>
            <w:proofErr w:type="spellEnd"/>
            <w:r w:rsidRPr="00075C02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sz w:val="24"/>
                <w:szCs w:val="24"/>
              </w:rPr>
              <w:t>55 944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eastAsia="Tahoma" w:hAnsi="Arial" w:cs="Arial"/>
                <w:sz w:val="24"/>
                <w:szCs w:val="24"/>
                <w:shd w:val="clear" w:color="auto" w:fill="FFFFFF"/>
                <w:lang w:eastAsia="zh-CN"/>
              </w:rPr>
              <w:t>54 826,0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eastAsia="Tahoma" w:hAnsi="Arial" w:cs="Arial"/>
                <w:sz w:val="24"/>
                <w:szCs w:val="24"/>
                <w:shd w:val="clear" w:color="auto" w:fill="FFFFFF"/>
                <w:lang w:eastAsia="zh-CN"/>
              </w:rPr>
              <w:t>54 826,0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EC0325" w:rsidRPr="00075C02" w:rsidTr="00075C02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Внебюджетные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 w:rsidRPr="00075C02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sz w:val="24"/>
                <w:szCs w:val="24"/>
              </w:rPr>
              <w:t>83 108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391 456,5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78 291,3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78 291,3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78 291,3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78 291,3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78 291,3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EC0325" w:rsidRPr="00075C02" w:rsidTr="00075C02">
        <w:trPr>
          <w:trHeight w:val="2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both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2.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075C02">
              <w:rPr>
                <w:rFonts w:eastAsia="Calibri"/>
                <w:sz w:val="24"/>
                <w:szCs w:val="24"/>
                <w:lang w:val="ru-RU"/>
              </w:rPr>
              <w:t>Основное мероприятие 2.</w:t>
            </w:r>
          </w:p>
          <w:p w:rsidR="00EC0325" w:rsidRPr="00075C02" w:rsidRDefault="00EC0325" w:rsidP="00075C02">
            <w:pPr>
              <w:pStyle w:val="ConsPlusNormal"/>
              <w:ind w:left="-57" w:right="-57"/>
              <w:jc w:val="both"/>
              <w:rPr>
                <w:sz w:val="24"/>
                <w:szCs w:val="24"/>
                <w:lang w:val="ru-RU"/>
              </w:rPr>
            </w:pPr>
            <w:r w:rsidRPr="00075C02">
              <w:rPr>
                <w:sz w:val="24"/>
                <w:szCs w:val="24"/>
                <w:lang w:val="ru-RU"/>
              </w:rPr>
              <w:t xml:space="preserve">Создание благоприятных условий для проживания граждан в МКД, расположенных на территории </w:t>
            </w:r>
            <w:r w:rsidRPr="00075C02">
              <w:rPr>
                <w:sz w:val="24"/>
                <w:szCs w:val="24"/>
                <w:lang w:val="ru-RU"/>
              </w:rPr>
              <w:lastRenderedPageBreak/>
              <w:t>городского округа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075C02">
              <w:rPr>
                <w:bCs/>
                <w:sz w:val="24"/>
                <w:szCs w:val="24"/>
              </w:rPr>
              <w:lastRenderedPageBreak/>
              <w:t>2018-2022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bCs/>
                <w:sz w:val="24"/>
                <w:szCs w:val="24"/>
              </w:rPr>
              <w:t>45 111,6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  <w:lang w:val="ru-RU"/>
              </w:rPr>
              <w:t>239 801,1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49 384,2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075C02">
              <w:rPr>
                <w:rFonts w:eastAsia="Calibri"/>
                <w:sz w:val="24"/>
                <w:szCs w:val="24"/>
              </w:rPr>
              <w:t>51 38</w:t>
            </w:r>
            <w:r w:rsidRPr="00075C02">
              <w:rPr>
                <w:rFonts w:eastAsia="Calibri"/>
                <w:sz w:val="24"/>
                <w:szCs w:val="24"/>
                <w:lang w:val="ru-RU"/>
              </w:rPr>
              <w:t>4</w:t>
            </w:r>
            <w:r w:rsidRPr="00075C02">
              <w:rPr>
                <w:rFonts w:eastAsia="Calibri"/>
                <w:sz w:val="24"/>
                <w:szCs w:val="24"/>
              </w:rPr>
              <w:t>,</w:t>
            </w:r>
            <w:r w:rsidRPr="00075C02">
              <w:rPr>
                <w:rFonts w:eastAsia="Calibri"/>
                <w:sz w:val="24"/>
                <w:szCs w:val="24"/>
                <w:lang w:val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eastAsia="Tahoma" w:hAnsi="Arial" w:cs="Arial"/>
                <w:sz w:val="24"/>
                <w:szCs w:val="24"/>
                <w:shd w:val="clear" w:color="auto" w:fill="FFFFFF"/>
                <w:lang w:eastAsia="zh-CN"/>
              </w:rPr>
              <w:t>46 344,2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eastAsia="Tahoma" w:hAnsi="Arial" w:cs="Arial"/>
                <w:sz w:val="24"/>
                <w:szCs w:val="24"/>
                <w:shd w:val="clear" w:color="auto" w:fill="FFFFFF"/>
                <w:lang w:eastAsia="zh-CN"/>
              </w:rPr>
              <w:t>46 344,2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eastAsia="Tahoma" w:hAnsi="Arial" w:cs="Arial"/>
                <w:sz w:val="24"/>
                <w:szCs w:val="24"/>
                <w:shd w:val="clear" w:color="auto" w:fill="FFFFFF"/>
                <w:lang w:eastAsia="zh-CN"/>
              </w:rPr>
              <w:t>46 344,2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075C02">
              <w:rPr>
                <w:bCs/>
                <w:sz w:val="24"/>
                <w:szCs w:val="24"/>
                <w:lang w:val="ru-RU"/>
              </w:rPr>
              <w:t>Управление ЖКХ, Управление архитектуры и градос</w:t>
            </w:r>
            <w:r w:rsidRPr="00075C02">
              <w:rPr>
                <w:bCs/>
                <w:sz w:val="24"/>
                <w:szCs w:val="24"/>
                <w:lang w:val="ru-RU"/>
              </w:rPr>
              <w:lastRenderedPageBreak/>
              <w:t>троительства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sz w:val="24"/>
                <w:szCs w:val="24"/>
                <w:lang w:eastAsia="en-US"/>
              </w:rPr>
              <w:lastRenderedPageBreak/>
              <w:t>Х</w:t>
            </w:r>
          </w:p>
        </w:tc>
      </w:tr>
      <w:tr w:rsidR="00EC0325" w:rsidRPr="00075C02" w:rsidTr="00075C02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бюджета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городского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округа</w:t>
            </w:r>
            <w:proofErr w:type="spellEnd"/>
            <w:r w:rsidRPr="00075C02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bCs/>
                <w:sz w:val="24"/>
                <w:szCs w:val="24"/>
              </w:rPr>
              <w:t>45 111,6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075C02">
              <w:rPr>
                <w:rFonts w:eastAsia="Calibri"/>
                <w:sz w:val="24"/>
                <w:szCs w:val="24"/>
                <w:lang w:val="ru-RU"/>
              </w:rPr>
              <w:t>239 801,1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49 384,2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075C02">
              <w:rPr>
                <w:rFonts w:eastAsia="Calibri"/>
                <w:sz w:val="24"/>
                <w:szCs w:val="24"/>
              </w:rPr>
              <w:t>51 38</w:t>
            </w:r>
            <w:r w:rsidRPr="00075C02">
              <w:rPr>
                <w:rFonts w:eastAsia="Calibri"/>
                <w:sz w:val="24"/>
                <w:szCs w:val="24"/>
                <w:lang w:val="ru-RU"/>
              </w:rPr>
              <w:t>4</w:t>
            </w:r>
            <w:r w:rsidRPr="00075C02">
              <w:rPr>
                <w:rFonts w:eastAsia="Calibri"/>
                <w:sz w:val="24"/>
                <w:szCs w:val="24"/>
              </w:rPr>
              <w:t>,</w:t>
            </w:r>
            <w:r w:rsidRPr="00075C02">
              <w:rPr>
                <w:rFonts w:eastAsia="Calibri"/>
                <w:sz w:val="24"/>
                <w:szCs w:val="24"/>
                <w:lang w:val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eastAsia="Tahoma" w:hAnsi="Arial" w:cs="Arial"/>
                <w:sz w:val="24"/>
                <w:szCs w:val="24"/>
                <w:shd w:val="clear" w:color="auto" w:fill="FFFFFF"/>
                <w:lang w:eastAsia="zh-CN"/>
              </w:rPr>
              <w:t>46 344,2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eastAsia="Tahoma" w:hAnsi="Arial" w:cs="Arial"/>
                <w:sz w:val="24"/>
                <w:szCs w:val="24"/>
                <w:shd w:val="clear" w:color="auto" w:fill="FFFFFF"/>
                <w:lang w:eastAsia="zh-CN"/>
              </w:rPr>
              <w:t>46 344,2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eastAsia="Tahoma" w:hAnsi="Arial" w:cs="Arial"/>
                <w:sz w:val="24"/>
                <w:szCs w:val="24"/>
                <w:shd w:val="clear" w:color="auto" w:fill="FFFFFF"/>
                <w:lang w:eastAsia="zh-CN"/>
              </w:rPr>
              <w:t>46 344,2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EC0325" w:rsidRPr="00075C02" w:rsidTr="00075C02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Внебюджетные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 w:rsidRPr="00075C02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EC0325" w:rsidRPr="00075C02" w:rsidTr="00075C02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бюджета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Московской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области</w:t>
            </w:r>
            <w:proofErr w:type="spellEnd"/>
            <w:r w:rsidRPr="00075C02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EC0325" w:rsidRPr="00075C02" w:rsidTr="00075C02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Внебюджетные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 w:rsidRPr="00075C02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EC0325" w:rsidRPr="00075C02" w:rsidTr="00075C02">
        <w:trPr>
          <w:trHeight w:val="2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both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2.1.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Мероприятие 2.1.</w:t>
            </w:r>
          </w:p>
          <w:p w:rsidR="00EC0325" w:rsidRPr="00075C02" w:rsidRDefault="00EC0325" w:rsidP="00075C0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Внесение взносов на капитальный ремонт общего имущества за помещения, находящиеся в муниципальной собственности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2018-2022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75C02">
              <w:rPr>
                <w:rFonts w:ascii="Arial" w:hAnsi="Arial" w:cs="Arial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45 111,6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231 721</w:t>
            </w: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eastAsia="Tahoma" w:hAnsi="Arial" w:cs="Arial"/>
                <w:sz w:val="24"/>
                <w:szCs w:val="24"/>
                <w:shd w:val="clear" w:color="auto" w:fill="FFFFFF"/>
                <w:lang w:eastAsia="zh-CN"/>
              </w:rPr>
              <w:t>46 344,2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eastAsia="Tahoma" w:hAnsi="Arial" w:cs="Arial"/>
                <w:sz w:val="24"/>
                <w:szCs w:val="24"/>
                <w:shd w:val="clear" w:color="auto" w:fill="FFFFFF"/>
                <w:lang w:eastAsia="zh-CN"/>
              </w:rPr>
              <w:t>46 344,2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eastAsia="Tahoma" w:hAnsi="Arial" w:cs="Arial"/>
                <w:sz w:val="24"/>
                <w:szCs w:val="24"/>
                <w:shd w:val="clear" w:color="auto" w:fill="FFFFFF"/>
                <w:lang w:eastAsia="zh-CN"/>
              </w:rPr>
              <w:t>46 344,2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eastAsia="Tahoma" w:hAnsi="Arial" w:cs="Arial"/>
                <w:sz w:val="24"/>
                <w:szCs w:val="24"/>
                <w:shd w:val="clear" w:color="auto" w:fill="FFFFFF"/>
                <w:lang w:eastAsia="zh-CN"/>
              </w:rPr>
              <w:t>46 344,2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eastAsia="Tahoma" w:hAnsi="Arial" w:cs="Arial"/>
                <w:sz w:val="24"/>
                <w:szCs w:val="24"/>
                <w:shd w:val="clear" w:color="auto" w:fill="FFFFFF"/>
                <w:lang w:eastAsia="zh-CN"/>
              </w:rPr>
              <w:t>46 344,2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</w:rPr>
              <w:t>Управление</w:t>
            </w:r>
            <w:proofErr w:type="spellEnd"/>
            <w:r w:rsidRPr="00075C02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</w:rPr>
              <w:t>архитектуры</w:t>
            </w:r>
            <w:proofErr w:type="spellEnd"/>
            <w:r w:rsidRPr="00075C02">
              <w:rPr>
                <w:rFonts w:ascii="Arial" w:hAnsi="Arial" w:cs="Arial"/>
                <w:bCs/>
                <w:sz w:val="24"/>
                <w:szCs w:val="24"/>
              </w:rPr>
              <w:t xml:space="preserve"> и </w:t>
            </w: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</w:rPr>
              <w:t>градостроительства</w:t>
            </w:r>
            <w:proofErr w:type="spellEnd"/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075C02">
              <w:rPr>
                <w:rFonts w:eastAsia="Calibri"/>
                <w:sz w:val="24"/>
                <w:szCs w:val="24"/>
                <w:lang w:val="ru-RU"/>
              </w:rPr>
              <w:t>Оплата в</w:t>
            </w:r>
            <w:r w:rsidRPr="00075C02">
              <w:rPr>
                <w:sz w:val="24"/>
                <w:szCs w:val="24"/>
                <w:lang w:val="ru-RU"/>
              </w:rPr>
              <w:t>зносов на капитальный ремонт общего имущества за помещения, находящиеся в муниципальной собственности</w:t>
            </w:r>
          </w:p>
        </w:tc>
      </w:tr>
      <w:tr w:rsidR="00EC0325" w:rsidRPr="00075C02" w:rsidTr="00075C02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both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75C02">
              <w:rPr>
                <w:rFonts w:ascii="Arial" w:hAnsi="Arial" w:cs="Arial"/>
                <w:sz w:val="24"/>
                <w:szCs w:val="24"/>
              </w:rPr>
              <w:t>Средства</w:t>
            </w:r>
            <w:proofErr w:type="spellEnd"/>
            <w:r w:rsidRPr="00075C0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ascii="Arial" w:hAnsi="Arial" w:cs="Arial"/>
                <w:sz w:val="24"/>
                <w:szCs w:val="24"/>
              </w:rPr>
              <w:t>бюджета</w:t>
            </w:r>
            <w:proofErr w:type="spellEnd"/>
            <w:r w:rsidRPr="00075C0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ascii="Arial" w:hAnsi="Arial" w:cs="Arial"/>
                <w:sz w:val="24"/>
                <w:szCs w:val="24"/>
              </w:rPr>
              <w:t>городского</w:t>
            </w:r>
            <w:proofErr w:type="spellEnd"/>
            <w:r w:rsidRPr="00075C0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ascii="Arial" w:hAnsi="Arial" w:cs="Arial"/>
                <w:sz w:val="24"/>
                <w:szCs w:val="24"/>
              </w:rPr>
              <w:t>округа</w:t>
            </w:r>
            <w:proofErr w:type="spellEnd"/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*</w:t>
            </w:r>
            <w:r w:rsidRPr="00075C0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45 111,6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231 721</w:t>
            </w: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eastAsia="Tahoma" w:hAnsi="Arial" w:cs="Arial"/>
                <w:sz w:val="24"/>
                <w:szCs w:val="24"/>
                <w:shd w:val="clear" w:color="auto" w:fill="FFFFFF"/>
                <w:lang w:eastAsia="zh-CN"/>
              </w:rPr>
              <w:t>46 344,2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eastAsia="Tahoma" w:hAnsi="Arial" w:cs="Arial"/>
                <w:sz w:val="24"/>
                <w:szCs w:val="24"/>
                <w:shd w:val="clear" w:color="auto" w:fill="FFFFFF"/>
                <w:lang w:eastAsia="zh-CN"/>
              </w:rPr>
              <w:t>46 344,2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eastAsia="Tahoma" w:hAnsi="Arial" w:cs="Arial"/>
                <w:sz w:val="24"/>
                <w:szCs w:val="24"/>
                <w:shd w:val="clear" w:color="auto" w:fill="FFFFFF"/>
                <w:lang w:eastAsia="zh-CN"/>
              </w:rPr>
              <w:t>46 344,2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eastAsia="Tahoma" w:hAnsi="Arial" w:cs="Arial"/>
                <w:sz w:val="24"/>
                <w:szCs w:val="24"/>
                <w:shd w:val="clear" w:color="auto" w:fill="FFFFFF"/>
                <w:lang w:eastAsia="zh-CN"/>
              </w:rPr>
              <w:t>46 344,2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eastAsia="Tahoma" w:hAnsi="Arial" w:cs="Arial"/>
                <w:sz w:val="24"/>
                <w:szCs w:val="24"/>
                <w:shd w:val="clear" w:color="auto" w:fill="FFFFFF"/>
                <w:lang w:eastAsia="zh-CN"/>
              </w:rPr>
              <w:t>46 344,2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EC0325" w:rsidRPr="00075C02" w:rsidTr="00075C02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rPr>
                <w:sz w:val="24"/>
                <w:szCs w:val="24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бюджета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Московской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области</w:t>
            </w:r>
            <w:proofErr w:type="spellEnd"/>
            <w:r w:rsidRPr="00075C02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EC0325" w:rsidRPr="00075C02" w:rsidTr="00075C02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rPr>
                <w:sz w:val="24"/>
                <w:szCs w:val="24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Внебюджетные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 w:rsidRPr="00075C02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EC0325" w:rsidRPr="00075C02" w:rsidTr="00075C02">
        <w:trPr>
          <w:trHeight w:val="2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both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2.2.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Мероприятие 2.2.</w:t>
            </w:r>
          </w:p>
          <w:p w:rsidR="00EC0325" w:rsidRPr="00075C02" w:rsidRDefault="00EC0325" w:rsidP="00075C0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 xml:space="preserve">Замена газовых плит, отработавших нормативный </w:t>
            </w: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срок службы в жилых помещениях, находящихся в муниципальной собственности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lastRenderedPageBreak/>
              <w:t>2018-2022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75C02">
              <w:rPr>
                <w:rFonts w:ascii="Arial" w:hAnsi="Arial" w:cs="Arial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5 099,4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eastAsia="Tahoma" w:hAnsi="Arial" w:cs="Arial"/>
                <w:sz w:val="24"/>
                <w:szCs w:val="24"/>
                <w:shd w:val="clear" w:color="auto" w:fill="FFFFFF"/>
                <w:lang w:eastAsia="zh-CN"/>
              </w:rPr>
              <w:t>1 549,7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eastAsia="Tahoma" w:hAnsi="Arial" w:cs="Arial"/>
                <w:sz w:val="24"/>
                <w:szCs w:val="24"/>
                <w:shd w:val="clear" w:color="auto" w:fill="FFFFFF"/>
                <w:lang w:eastAsia="zh-CN"/>
              </w:rPr>
              <w:t>3 549,7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eastAsia="Tahoma" w:hAnsi="Arial" w:cs="Arial"/>
                <w:sz w:val="24"/>
                <w:szCs w:val="24"/>
                <w:shd w:val="clear" w:color="auto" w:fill="FFFFFF"/>
                <w:lang w:val="ru-RU" w:eastAsia="zh-C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eastAsia="Tahoma" w:hAnsi="Arial" w:cs="Arial"/>
                <w:sz w:val="24"/>
                <w:szCs w:val="24"/>
                <w:shd w:val="clear" w:color="auto" w:fill="FFFFFF"/>
                <w:lang w:val="ru-RU" w:eastAsia="zh-C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eastAsia="Tahoma" w:hAnsi="Arial" w:cs="Arial"/>
                <w:sz w:val="24"/>
                <w:szCs w:val="24"/>
                <w:shd w:val="clear" w:color="auto" w:fill="FFFFFF"/>
                <w:lang w:val="ru-RU" w:eastAsia="zh-CN"/>
              </w:rPr>
              <w:t>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075C02">
              <w:rPr>
                <w:rFonts w:ascii="Arial" w:hAnsi="Arial" w:cs="Arial"/>
                <w:sz w:val="24"/>
                <w:szCs w:val="24"/>
              </w:rPr>
              <w:t>Управление</w:t>
            </w:r>
            <w:proofErr w:type="spellEnd"/>
            <w:r w:rsidRPr="00075C02">
              <w:rPr>
                <w:rFonts w:ascii="Arial" w:hAnsi="Arial" w:cs="Arial"/>
                <w:sz w:val="24"/>
                <w:szCs w:val="24"/>
              </w:rPr>
              <w:t xml:space="preserve"> ЖКХ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075C02">
              <w:rPr>
                <w:sz w:val="24"/>
                <w:szCs w:val="24"/>
                <w:lang w:val="ru-RU"/>
              </w:rPr>
              <w:t xml:space="preserve">Замена газовых плит, отработавших нормативный </w:t>
            </w:r>
            <w:r w:rsidRPr="00075C02">
              <w:rPr>
                <w:sz w:val="24"/>
                <w:szCs w:val="24"/>
                <w:lang w:val="ru-RU"/>
              </w:rPr>
              <w:lastRenderedPageBreak/>
              <w:t>срок службы в жилых помещениях, находящихся в муниципальной собственности</w:t>
            </w:r>
          </w:p>
        </w:tc>
      </w:tr>
      <w:tr w:rsidR="00EC0325" w:rsidRPr="00075C02" w:rsidTr="00075C02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both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spellStart"/>
            <w:r w:rsidRPr="00075C02">
              <w:rPr>
                <w:rFonts w:ascii="Arial" w:hAnsi="Arial" w:cs="Arial"/>
                <w:sz w:val="24"/>
                <w:szCs w:val="24"/>
              </w:rPr>
              <w:t>Средства</w:t>
            </w:r>
            <w:proofErr w:type="spellEnd"/>
            <w:r w:rsidRPr="00075C0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ascii="Arial" w:hAnsi="Arial" w:cs="Arial"/>
                <w:sz w:val="24"/>
                <w:szCs w:val="24"/>
              </w:rPr>
              <w:t>бюджета</w:t>
            </w:r>
            <w:proofErr w:type="spellEnd"/>
            <w:r w:rsidRPr="00075C0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ascii="Arial" w:hAnsi="Arial" w:cs="Arial"/>
                <w:sz w:val="24"/>
                <w:szCs w:val="24"/>
              </w:rPr>
              <w:t>городского</w:t>
            </w:r>
            <w:proofErr w:type="spellEnd"/>
            <w:r w:rsidRPr="00075C0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ascii="Arial" w:hAnsi="Arial" w:cs="Arial"/>
                <w:sz w:val="24"/>
                <w:szCs w:val="24"/>
              </w:rPr>
              <w:t>округа</w:t>
            </w:r>
            <w:proofErr w:type="spellEnd"/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5 099,4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eastAsia="Tahoma" w:hAnsi="Arial" w:cs="Arial"/>
                <w:sz w:val="24"/>
                <w:szCs w:val="24"/>
                <w:shd w:val="clear" w:color="auto" w:fill="FFFFFF"/>
                <w:lang w:eastAsia="zh-CN"/>
              </w:rPr>
              <w:t>1 549,7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eastAsia="Tahoma" w:hAnsi="Arial" w:cs="Arial"/>
                <w:sz w:val="24"/>
                <w:szCs w:val="24"/>
                <w:shd w:val="clear" w:color="auto" w:fill="FFFFFF"/>
                <w:lang w:eastAsia="zh-CN"/>
              </w:rPr>
              <w:t>3 549,7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eastAsia="Tahoma" w:hAnsi="Arial" w:cs="Arial"/>
                <w:sz w:val="24"/>
                <w:szCs w:val="24"/>
                <w:shd w:val="clear" w:color="auto" w:fill="FFFFFF"/>
                <w:lang w:val="ru-RU" w:eastAsia="zh-C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eastAsia="Tahoma" w:hAnsi="Arial" w:cs="Arial"/>
                <w:sz w:val="24"/>
                <w:szCs w:val="24"/>
                <w:shd w:val="clear" w:color="auto" w:fill="FFFFFF"/>
                <w:lang w:val="ru-RU" w:eastAsia="zh-C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eastAsia="Tahoma" w:hAnsi="Arial" w:cs="Arial"/>
                <w:sz w:val="24"/>
                <w:szCs w:val="24"/>
                <w:shd w:val="clear" w:color="auto" w:fill="FFFFFF"/>
                <w:lang w:val="ru-RU" w:eastAsia="zh-CN"/>
              </w:rPr>
              <w:t>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EC0325" w:rsidRPr="00075C02" w:rsidTr="00075C02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rPr>
                <w:sz w:val="24"/>
                <w:szCs w:val="24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бюджета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Московской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области</w:t>
            </w:r>
            <w:proofErr w:type="spellEnd"/>
            <w:r w:rsidRPr="00075C02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EC0325" w:rsidRPr="00075C02" w:rsidTr="00075C02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rPr>
                <w:sz w:val="24"/>
                <w:szCs w:val="24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Внебюджетные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 w:rsidRPr="00075C02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EC0325" w:rsidRPr="00075C02" w:rsidTr="00075C02">
        <w:trPr>
          <w:trHeight w:val="2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both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2.3.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Мероприятие 2.3.</w:t>
            </w:r>
          </w:p>
          <w:p w:rsidR="00EC0325" w:rsidRPr="00075C02" w:rsidRDefault="00EC0325" w:rsidP="00075C0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Замена газовых водонагревателей, отработавших нормативный срок службы в жилых помещениях, находящихся в муниципальной собственности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2018-2022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75C02">
              <w:rPr>
                <w:rFonts w:ascii="Arial" w:hAnsi="Arial" w:cs="Arial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2 980,7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eastAsia="Tahoma" w:hAnsi="Arial" w:cs="Arial"/>
                <w:sz w:val="24"/>
                <w:szCs w:val="24"/>
                <w:shd w:val="clear" w:color="auto" w:fill="FFFFFF"/>
                <w:lang w:eastAsia="zh-CN"/>
              </w:rPr>
              <w:t>1 490,3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eastAsia="Tahoma" w:hAnsi="Arial" w:cs="Arial"/>
                <w:sz w:val="24"/>
                <w:szCs w:val="24"/>
                <w:shd w:val="clear" w:color="auto" w:fill="FFFFFF"/>
                <w:lang w:eastAsia="zh-CN"/>
              </w:rPr>
              <w:t>1 49</w:t>
            </w:r>
            <w:r w:rsidRPr="00075C02">
              <w:rPr>
                <w:rFonts w:ascii="Arial" w:eastAsia="Tahoma" w:hAnsi="Arial" w:cs="Arial"/>
                <w:sz w:val="24"/>
                <w:szCs w:val="24"/>
                <w:shd w:val="clear" w:color="auto" w:fill="FFFFFF"/>
                <w:lang w:val="ru-RU" w:eastAsia="zh-CN"/>
              </w:rPr>
              <w:t>0</w:t>
            </w:r>
            <w:r w:rsidRPr="00075C02">
              <w:rPr>
                <w:rFonts w:ascii="Arial" w:eastAsia="Tahoma" w:hAnsi="Arial" w:cs="Arial"/>
                <w:sz w:val="24"/>
                <w:szCs w:val="24"/>
                <w:shd w:val="clear" w:color="auto" w:fill="FFFFFF"/>
                <w:lang w:eastAsia="zh-CN"/>
              </w:rPr>
              <w:t>,</w:t>
            </w:r>
            <w:r w:rsidRPr="00075C02">
              <w:rPr>
                <w:rFonts w:ascii="Arial" w:eastAsia="Tahoma" w:hAnsi="Arial" w:cs="Arial"/>
                <w:sz w:val="24"/>
                <w:szCs w:val="24"/>
                <w:shd w:val="clear" w:color="auto" w:fill="FFFFFF"/>
                <w:lang w:val="ru-RU" w:eastAsia="zh-C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eastAsia="Tahoma" w:hAnsi="Arial" w:cs="Arial"/>
                <w:sz w:val="24"/>
                <w:szCs w:val="24"/>
                <w:shd w:val="clear" w:color="auto" w:fill="FFFFFF"/>
                <w:lang w:val="ru-RU" w:eastAsia="zh-C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eastAsia="Tahoma" w:hAnsi="Arial" w:cs="Arial"/>
                <w:sz w:val="24"/>
                <w:szCs w:val="24"/>
                <w:shd w:val="clear" w:color="auto" w:fill="FFFFFF"/>
                <w:lang w:val="ru-RU" w:eastAsia="zh-C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eastAsia="Tahoma" w:hAnsi="Arial" w:cs="Arial"/>
                <w:sz w:val="24"/>
                <w:szCs w:val="24"/>
                <w:shd w:val="clear" w:color="auto" w:fill="FFFFFF"/>
                <w:lang w:val="ru-RU" w:eastAsia="zh-CN"/>
              </w:rPr>
              <w:t>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75C02">
              <w:rPr>
                <w:rFonts w:ascii="Arial" w:hAnsi="Arial" w:cs="Arial"/>
                <w:sz w:val="24"/>
                <w:szCs w:val="24"/>
              </w:rPr>
              <w:t>Управление</w:t>
            </w:r>
            <w:proofErr w:type="spellEnd"/>
            <w:r w:rsidRPr="00075C02">
              <w:rPr>
                <w:rFonts w:ascii="Arial" w:hAnsi="Arial" w:cs="Arial"/>
                <w:sz w:val="24"/>
                <w:szCs w:val="24"/>
              </w:rPr>
              <w:t xml:space="preserve"> ЖКХ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075C02">
              <w:rPr>
                <w:sz w:val="24"/>
                <w:szCs w:val="24"/>
                <w:lang w:val="ru-RU"/>
              </w:rPr>
              <w:t>Замена газовых водонагревателей, отработавших нормативный срок службы в жилых помещениях, находящихся в муниципальной собственности</w:t>
            </w:r>
          </w:p>
        </w:tc>
      </w:tr>
      <w:tr w:rsidR="00EC0325" w:rsidRPr="00075C02" w:rsidTr="00075C02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both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75C02">
              <w:rPr>
                <w:rFonts w:ascii="Arial" w:hAnsi="Arial" w:cs="Arial"/>
                <w:sz w:val="24"/>
                <w:szCs w:val="24"/>
              </w:rPr>
              <w:t>Средства</w:t>
            </w:r>
            <w:proofErr w:type="spellEnd"/>
            <w:r w:rsidRPr="00075C0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ascii="Arial" w:hAnsi="Arial" w:cs="Arial"/>
                <w:sz w:val="24"/>
                <w:szCs w:val="24"/>
              </w:rPr>
              <w:t>бюджета</w:t>
            </w:r>
            <w:proofErr w:type="spellEnd"/>
            <w:r w:rsidRPr="00075C0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ascii="Arial" w:hAnsi="Arial" w:cs="Arial"/>
                <w:sz w:val="24"/>
                <w:szCs w:val="24"/>
              </w:rPr>
              <w:t>городского</w:t>
            </w:r>
            <w:proofErr w:type="spellEnd"/>
            <w:r w:rsidRPr="00075C0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ascii="Arial" w:hAnsi="Arial" w:cs="Arial"/>
                <w:sz w:val="24"/>
                <w:szCs w:val="24"/>
              </w:rPr>
              <w:t>округа</w:t>
            </w:r>
            <w:proofErr w:type="spellEnd"/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*</w:t>
            </w:r>
            <w:r w:rsidRPr="00075C0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2 980,7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eastAsia="Tahoma" w:hAnsi="Arial" w:cs="Arial"/>
                <w:sz w:val="24"/>
                <w:szCs w:val="24"/>
                <w:shd w:val="clear" w:color="auto" w:fill="FFFFFF"/>
                <w:lang w:eastAsia="zh-CN"/>
              </w:rPr>
              <w:t>1 490,3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eastAsia="Tahoma" w:hAnsi="Arial" w:cs="Arial"/>
                <w:sz w:val="24"/>
                <w:szCs w:val="24"/>
                <w:shd w:val="clear" w:color="auto" w:fill="FFFFFF"/>
                <w:lang w:eastAsia="zh-CN"/>
              </w:rPr>
              <w:t>1 49</w:t>
            </w:r>
            <w:r w:rsidRPr="00075C02">
              <w:rPr>
                <w:rFonts w:ascii="Arial" w:eastAsia="Tahoma" w:hAnsi="Arial" w:cs="Arial"/>
                <w:sz w:val="24"/>
                <w:szCs w:val="24"/>
                <w:shd w:val="clear" w:color="auto" w:fill="FFFFFF"/>
                <w:lang w:val="ru-RU" w:eastAsia="zh-CN"/>
              </w:rPr>
              <w:t>0</w:t>
            </w:r>
            <w:r w:rsidRPr="00075C02">
              <w:rPr>
                <w:rFonts w:ascii="Arial" w:eastAsia="Tahoma" w:hAnsi="Arial" w:cs="Arial"/>
                <w:sz w:val="24"/>
                <w:szCs w:val="24"/>
                <w:shd w:val="clear" w:color="auto" w:fill="FFFFFF"/>
                <w:lang w:eastAsia="zh-CN"/>
              </w:rPr>
              <w:t>,</w:t>
            </w:r>
            <w:r w:rsidRPr="00075C02">
              <w:rPr>
                <w:rFonts w:ascii="Arial" w:eastAsia="Tahoma" w:hAnsi="Arial" w:cs="Arial"/>
                <w:sz w:val="24"/>
                <w:szCs w:val="24"/>
                <w:shd w:val="clear" w:color="auto" w:fill="FFFFFF"/>
                <w:lang w:val="ru-RU" w:eastAsia="zh-C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eastAsia="Tahoma" w:hAnsi="Arial" w:cs="Arial"/>
                <w:sz w:val="24"/>
                <w:szCs w:val="24"/>
                <w:shd w:val="clear" w:color="auto" w:fill="FFFFFF"/>
                <w:lang w:val="ru-RU" w:eastAsia="zh-C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eastAsia="Tahoma" w:hAnsi="Arial" w:cs="Arial"/>
                <w:sz w:val="24"/>
                <w:szCs w:val="24"/>
                <w:shd w:val="clear" w:color="auto" w:fill="FFFFFF"/>
                <w:lang w:val="ru-RU" w:eastAsia="zh-C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eastAsia="Tahoma" w:hAnsi="Arial" w:cs="Arial"/>
                <w:sz w:val="24"/>
                <w:szCs w:val="24"/>
                <w:shd w:val="clear" w:color="auto" w:fill="FFFFFF"/>
                <w:lang w:val="ru-RU" w:eastAsia="zh-CN"/>
              </w:rPr>
              <w:t>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EC0325" w:rsidRPr="00075C02" w:rsidTr="00075C02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rPr>
                <w:sz w:val="24"/>
                <w:szCs w:val="24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бюджета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Московской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области</w:t>
            </w:r>
            <w:proofErr w:type="spellEnd"/>
            <w:r w:rsidRPr="00075C02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EC0325" w:rsidRPr="00075C02" w:rsidTr="00075C02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rPr>
                <w:sz w:val="24"/>
                <w:szCs w:val="24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Внебюджетные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 w:rsidRPr="00075C02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both"/>
              <w:rPr>
                <w:rFonts w:eastAsia="Calibri"/>
                <w:sz w:val="24"/>
                <w:szCs w:val="24"/>
              </w:rPr>
            </w:pPr>
          </w:p>
        </w:tc>
      </w:tr>
    </w:tbl>
    <w:p w:rsidR="00EC0325" w:rsidRPr="00075C02" w:rsidRDefault="00EC0325" w:rsidP="00BF42D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EC0325" w:rsidRPr="00075C02" w:rsidSect="00075C02">
          <w:pgSz w:w="16838" w:h="11906" w:orient="landscape"/>
          <w:pgMar w:top="1134" w:right="567" w:bottom="1134" w:left="1134" w:header="709" w:footer="709" w:gutter="0"/>
          <w:cols w:space="720"/>
          <w:docGrid w:linePitch="299"/>
        </w:sectPr>
      </w:pPr>
    </w:p>
    <w:p w:rsidR="00EC0325" w:rsidRPr="00075C02" w:rsidRDefault="00EC0325" w:rsidP="00BF42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C0325" w:rsidRPr="00075C02" w:rsidRDefault="00EC0325" w:rsidP="00BF42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C0325" w:rsidRPr="00075C02" w:rsidRDefault="00EC0325" w:rsidP="00BF42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C0325" w:rsidRPr="00075C02" w:rsidRDefault="00EC0325" w:rsidP="00BF42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C0325" w:rsidRPr="00075C02" w:rsidRDefault="00EC0325" w:rsidP="00BF42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C0325" w:rsidRPr="00075C02" w:rsidRDefault="00EC0325" w:rsidP="00BF42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C0325" w:rsidRPr="00075C02" w:rsidRDefault="00EC0325" w:rsidP="00BF42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C0325" w:rsidRPr="00075C02" w:rsidRDefault="00EC0325" w:rsidP="00BF42D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proofErr w:type="spellStart"/>
      <w:r w:rsidRPr="00075C02">
        <w:rPr>
          <w:rFonts w:ascii="Arial" w:hAnsi="Arial" w:cs="Arial"/>
          <w:sz w:val="24"/>
          <w:szCs w:val="24"/>
        </w:rPr>
        <w:t>Муниципальная</w:t>
      </w:r>
      <w:proofErr w:type="spellEnd"/>
      <w:r w:rsidRPr="00075C0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75C02">
        <w:rPr>
          <w:rFonts w:ascii="Arial" w:hAnsi="Arial" w:cs="Arial"/>
          <w:sz w:val="24"/>
          <w:szCs w:val="24"/>
        </w:rPr>
        <w:t>программа</w:t>
      </w:r>
      <w:proofErr w:type="spellEnd"/>
    </w:p>
    <w:p w:rsidR="00EC0325" w:rsidRPr="00075C02" w:rsidRDefault="00EC0325" w:rsidP="00BF42D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bCs/>
          <w:sz w:val="24"/>
          <w:szCs w:val="24"/>
          <w:lang w:val="ru-RU"/>
        </w:rPr>
        <w:t xml:space="preserve">городского округа Королёв </w:t>
      </w:r>
      <w:r w:rsidRPr="00075C02">
        <w:rPr>
          <w:rFonts w:ascii="Arial" w:hAnsi="Arial" w:cs="Arial"/>
          <w:sz w:val="24"/>
          <w:szCs w:val="24"/>
          <w:lang w:val="ru-RU"/>
        </w:rPr>
        <w:t>Московской области на 2018 – 2022 годы</w:t>
      </w:r>
    </w:p>
    <w:p w:rsidR="00EC0325" w:rsidRPr="00075C02" w:rsidRDefault="00EC0325" w:rsidP="00BF42D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«Развитие инженерной инфрас</w:t>
      </w:r>
      <w:r w:rsidR="00075C02" w:rsidRPr="00075C02">
        <w:rPr>
          <w:rFonts w:ascii="Arial" w:hAnsi="Arial" w:cs="Arial"/>
          <w:sz w:val="24"/>
          <w:szCs w:val="24"/>
          <w:lang w:val="ru-RU"/>
        </w:rPr>
        <w:t xml:space="preserve">труктуры и </w:t>
      </w:r>
      <w:proofErr w:type="spellStart"/>
      <w:r w:rsidR="00075C02" w:rsidRPr="00075C02">
        <w:rPr>
          <w:rFonts w:ascii="Arial" w:hAnsi="Arial" w:cs="Arial"/>
          <w:sz w:val="24"/>
          <w:szCs w:val="24"/>
          <w:lang w:val="ru-RU"/>
        </w:rPr>
        <w:t>энергоэффективности</w:t>
      </w:r>
      <w:proofErr w:type="spellEnd"/>
      <w:r w:rsidR="00075C02" w:rsidRPr="00075C02">
        <w:rPr>
          <w:rFonts w:ascii="Arial" w:hAnsi="Arial" w:cs="Arial"/>
          <w:sz w:val="24"/>
          <w:szCs w:val="24"/>
          <w:lang w:val="ru-RU"/>
        </w:rPr>
        <w:t>»</w:t>
      </w:r>
    </w:p>
    <w:p w:rsidR="00EC0325" w:rsidRPr="00075C02" w:rsidRDefault="00EC0325" w:rsidP="00BF42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Подпрограмма 3</w:t>
      </w:r>
    </w:p>
    <w:p w:rsidR="00EC0325" w:rsidRPr="00075C02" w:rsidRDefault="00EC0325" w:rsidP="00BF42DE">
      <w:pPr>
        <w:shd w:val="clear" w:color="auto" w:fill="FFFFFF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«Энергосбережение и повышение энергетической эффективности»</w:t>
      </w:r>
    </w:p>
    <w:p w:rsidR="00EC0325" w:rsidRPr="00075C02" w:rsidRDefault="00EC0325" w:rsidP="00BF42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ru-RU"/>
        </w:rPr>
        <w:sectPr w:rsidR="00EC0325" w:rsidRPr="00075C02" w:rsidSect="00BF42DE">
          <w:pgSz w:w="11906" w:h="16838"/>
          <w:pgMar w:top="1134" w:right="567" w:bottom="1134" w:left="1134" w:header="709" w:footer="709" w:gutter="0"/>
          <w:cols w:space="720"/>
        </w:sectPr>
      </w:pPr>
    </w:p>
    <w:p w:rsidR="00EC0325" w:rsidRPr="00075C02" w:rsidRDefault="00EC0325" w:rsidP="00BF42DE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  <w:lang w:val="ru-RU"/>
        </w:rPr>
      </w:pPr>
      <w:r w:rsidRPr="00075C02">
        <w:rPr>
          <w:rFonts w:ascii="Arial" w:hAnsi="Arial" w:cs="Arial"/>
          <w:bCs/>
          <w:sz w:val="24"/>
          <w:szCs w:val="24"/>
          <w:lang w:val="ru-RU"/>
        </w:rPr>
        <w:lastRenderedPageBreak/>
        <w:t>ПАСПОРТ</w:t>
      </w:r>
    </w:p>
    <w:p w:rsidR="00EC0325" w:rsidRPr="00075C02" w:rsidRDefault="00EC0325" w:rsidP="00BF42D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val="ru-RU"/>
        </w:rPr>
      </w:pPr>
      <w:r w:rsidRPr="00075C02">
        <w:rPr>
          <w:rFonts w:ascii="Arial" w:hAnsi="Arial" w:cs="Arial"/>
          <w:bCs/>
          <w:sz w:val="24"/>
          <w:szCs w:val="24"/>
          <w:lang w:val="ru-RU"/>
        </w:rPr>
        <w:t xml:space="preserve">Подпрограммы 3 «Энергосбережение и повышение энергетической эффективности» </w:t>
      </w:r>
    </w:p>
    <w:p w:rsidR="00EC0325" w:rsidRPr="00075C02" w:rsidRDefault="00EC0325" w:rsidP="00BF42DE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  <w:lang w:val="ru-RU"/>
        </w:rPr>
      </w:pPr>
      <w:r w:rsidRPr="00075C02">
        <w:rPr>
          <w:rFonts w:ascii="Arial" w:hAnsi="Arial" w:cs="Arial"/>
          <w:bCs/>
          <w:sz w:val="24"/>
          <w:szCs w:val="24"/>
          <w:lang w:val="ru-RU"/>
        </w:rPr>
        <w:t>городского округа Королёв Московской» области на 2018-2022 годы</w:t>
      </w:r>
    </w:p>
    <w:p w:rsidR="00EC0325" w:rsidRPr="00075C02" w:rsidRDefault="00EC0325" w:rsidP="00BF42DE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tbl>
      <w:tblPr>
        <w:tblW w:w="1516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77"/>
        <w:gridCol w:w="1985"/>
        <w:gridCol w:w="2217"/>
        <w:gridCol w:w="1326"/>
        <w:gridCol w:w="1276"/>
        <w:gridCol w:w="1276"/>
        <w:gridCol w:w="1276"/>
        <w:gridCol w:w="1134"/>
        <w:gridCol w:w="1701"/>
      </w:tblGrid>
      <w:tr w:rsidR="00EC0325" w:rsidRPr="00075C02" w:rsidTr="00075C0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</w:rPr>
              <w:t>Муниципальный</w:t>
            </w:r>
            <w:proofErr w:type="spellEnd"/>
            <w:r w:rsidRPr="00075C02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</w:rPr>
              <w:t>заказчик</w:t>
            </w:r>
            <w:proofErr w:type="spellEnd"/>
            <w:r w:rsidRPr="00075C02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</w:rPr>
              <w:t>подпрограммы</w:t>
            </w:r>
            <w:proofErr w:type="spellEnd"/>
          </w:p>
        </w:tc>
        <w:tc>
          <w:tcPr>
            <w:tcW w:w="10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Управление жилищно-коммунального хозяйства Администрации городского округа Королёв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</w:p>
        </w:tc>
      </w:tr>
      <w:tr w:rsidR="00EC0325" w:rsidRPr="00075C02" w:rsidTr="00075C02"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</w:rPr>
              <w:t>Главный</w:t>
            </w:r>
            <w:proofErr w:type="spellEnd"/>
            <w:r w:rsidRPr="00075C02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</w:rPr>
              <w:t>распорядитель</w:t>
            </w:r>
            <w:proofErr w:type="spellEnd"/>
            <w:r w:rsidRPr="00075C02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</w:rPr>
              <w:t>бюджетных</w:t>
            </w:r>
            <w:proofErr w:type="spellEnd"/>
            <w:r w:rsidRPr="00075C02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</w:rPr>
              <w:t>средств</w:t>
            </w:r>
            <w:proofErr w:type="spellEnd"/>
          </w:p>
        </w:tc>
        <w:tc>
          <w:tcPr>
            <w:tcW w:w="2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</w:rPr>
              <w:t>Источник</w:t>
            </w:r>
            <w:proofErr w:type="spellEnd"/>
            <w:r w:rsidRPr="00075C02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</w:rPr>
              <w:t>финансирования</w:t>
            </w:r>
            <w:proofErr w:type="spellEnd"/>
          </w:p>
        </w:tc>
        <w:tc>
          <w:tcPr>
            <w:tcW w:w="6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</w:rPr>
              <w:t>Расходы</w:t>
            </w:r>
            <w:proofErr w:type="spellEnd"/>
            <w:r w:rsidRPr="00075C02">
              <w:rPr>
                <w:rFonts w:ascii="Arial" w:hAnsi="Arial" w:cs="Arial"/>
                <w:bCs/>
                <w:sz w:val="24"/>
                <w:szCs w:val="24"/>
              </w:rPr>
              <w:t xml:space="preserve"> (</w:t>
            </w: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</w:rPr>
              <w:t>тыс</w:t>
            </w:r>
            <w:proofErr w:type="spellEnd"/>
            <w:r w:rsidRPr="00075C02">
              <w:rPr>
                <w:rFonts w:ascii="Arial" w:hAnsi="Arial" w:cs="Arial"/>
                <w:bCs/>
                <w:sz w:val="24"/>
                <w:szCs w:val="24"/>
              </w:rPr>
              <w:t xml:space="preserve">. </w:t>
            </w: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</w:rPr>
              <w:t>рублей</w:t>
            </w:r>
            <w:proofErr w:type="spellEnd"/>
            <w:r w:rsidRPr="00075C02">
              <w:rPr>
                <w:rFonts w:ascii="Arial" w:hAnsi="Arial" w:cs="Arial"/>
                <w:bCs/>
                <w:sz w:val="24"/>
                <w:szCs w:val="24"/>
              </w:rPr>
              <w:t>)</w:t>
            </w: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EC0325" w:rsidRPr="00075C02" w:rsidTr="00075C02"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</w:rPr>
              <w:t>Итого</w:t>
            </w:r>
            <w:proofErr w:type="spellEnd"/>
          </w:p>
        </w:tc>
      </w:tr>
      <w:tr w:rsidR="00EC0325" w:rsidRPr="00075C02" w:rsidTr="00075C02"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 xml:space="preserve">Управление жилищно-коммунального хозяйства Администрации </w:t>
            </w: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городского округа Королёв </w:t>
            </w: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Московской области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</w:rPr>
              <w:t>Всего</w:t>
            </w:r>
            <w:proofErr w:type="spellEnd"/>
            <w:r w:rsidRPr="00075C02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 xml:space="preserve">в </w:t>
            </w: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</w:rPr>
              <w:t>том</w:t>
            </w:r>
            <w:proofErr w:type="spellEnd"/>
            <w:r w:rsidRPr="00075C02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</w:rPr>
              <w:t>числе</w:t>
            </w:r>
            <w:proofErr w:type="spellEnd"/>
            <w:r w:rsidRPr="00075C02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700,0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1700,0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1700,0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1700,0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2000,0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7800</w:t>
            </w:r>
          </w:p>
        </w:tc>
      </w:tr>
      <w:tr w:rsidR="00EC0325" w:rsidRPr="00075C02" w:rsidTr="00075C02"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</w:rPr>
              <w:t>Средства</w:t>
            </w:r>
            <w:proofErr w:type="spellEnd"/>
            <w:r w:rsidRPr="00075C02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</w:rPr>
              <w:t>бюджета</w:t>
            </w:r>
            <w:proofErr w:type="spellEnd"/>
            <w:r w:rsidRPr="00075C02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</w:rPr>
              <w:t>городского</w:t>
            </w:r>
            <w:proofErr w:type="spellEnd"/>
            <w:r w:rsidRPr="00075C02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</w:rPr>
              <w:t>округа</w:t>
            </w:r>
            <w:proofErr w:type="spellEnd"/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*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400, 0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1400,0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1400,0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1400,0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1400,0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6000,0</w:t>
            </w:r>
          </w:p>
        </w:tc>
      </w:tr>
      <w:tr w:rsidR="00EC0325" w:rsidRPr="00075C02" w:rsidTr="00075C02">
        <w:trPr>
          <w:trHeight w:val="9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</w:rPr>
              <w:t>Средства</w:t>
            </w:r>
            <w:proofErr w:type="spellEnd"/>
            <w:r w:rsidRPr="00075C02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</w:rPr>
              <w:t>бюджета</w:t>
            </w:r>
            <w:proofErr w:type="spellEnd"/>
            <w:r w:rsidRPr="00075C02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</w:rPr>
              <w:t>Московской</w:t>
            </w:r>
            <w:proofErr w:type="spellEnd"/>
            <w:r w:rsidRPr="00075C02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</w:rPr>
              <w:t>области</w:t>
            </w:r>
            <w:proofErr w:type="spellEnd"/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*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</w:tr>
      <w:tr w:rsidR="00EC0325" w:rsidRPr="00075C02" w:rsidTr="00075C02"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</w:rPr>
              <w:t>Внебюджетные</w:t>
            </w:r>
            <w:proofErr w:type="spellEnd"/>
            <w:r w:rsidRPr="00075C02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ascii="Arial" w:hAnsi="Arial" w:cs="Arial"/>
                <w:bCs/>
                <w:sz w:val="24"/>
                <w:szCs w:val="24"/>
              </w:rPr>
              <w:t>средства</w:t>
            </w:r>
            <w:proofErr w:type="spellEnd"/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*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600,0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BF42D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1800,0</w:t>
            </w:r>
          </w:p>
        </w:tc>
      </w:tr>
    </w:tbl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hAnsi="Arial" w:cs="Arial"/>
          <w:bCs/>
          <w:iCs/>
          <w:sz w:val="24"/>
          <w:szCs w:val="24"/>
          <w:lang w:val="ru-RU"/>
        </w:rPr>
      </w:pPr>
      <w:r w:rsidRPr="00075C02">
        <w:rPr>
          <w:rFonts w:ascii="Arial" w:hAnsi="Arial" w:cs="Arial"/>
          <w:bCs/>
          <w:iCs/>
          <w:sz w:val="24"/>
          <w:szCs w:val="24"/>
          <w:lang w:val="ru-RU"/>
        </w:rPr>
        <w:t>*Объем финансирования подлежит уточнению в очередном финансовом году.</w:t>
      </w:r>
    </w:p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  <w:sectPr w:rsidR="00EC0325" w:rsidRPr="00075C02" w:rsidSect="00075C02">
          <w:pgSz w:w="16838" w:h="11906" w:orient="landscape"/>
          <w:pgMar w:top="1134" w:right="567" w:bottom="1134" w:left="1134" w:header="709" w:footer="709" w:gutter="0"/>
          <w:cols w:space="720"/>
          <w:titlePg/>
          <w:docGrid w:linePitch="360"/>
        </w:sectPr>
      </w:pPr>
    </w:p>
    <w:p w:rsidR="00EC0325" w:rsidRPr="00075C02" w:rsidRDefault="00EC0325" w:rsidP="00BF42DE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lastRenderedPageBreak/>
        <w:t>1.</w:t>
      </w:r>
      <w:r w:rsidRPr="00075C02">
        <w:rPr>
          <w:rFonts w:ascii="Arial" w:hAnsi="Arial" w:cs="Arial"/>
          <w:sz w:val="24"/>
          <w:szCs w:val="24"/>
        </w:rPr>
        <w:t> </w:t>
      </w:r>
      <w:r w:rsidRPr="00075C02">
        <w:rPr>
          <w:rFonts w:ascii="Arial" w:hAnsi="Arial" w:cs="Arial"/>
          <w:sz w:val="24"/>
          <w:szCs w:val="24"/>
          <w:lang w:val="ru-RU"/>
        </w:rPr>
        <w:t>Характеристика проблем, решаемых посредством мероприятий</w:t>
      </w:r>
    </w:p>
    <w:p w:rsidR="00EC0325" w:rsidRPr="00075C02" w:rsidRDefault="00EC0325" w:rsidP="00BF42DE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075C02">
        <w:rPr>
          <w:rFonts w:ascii="Arial" w:eastAsia="Times New Roman" w:hAnsi="Arial" w:cs="Arial"/>
          <w:sz w:val="24"/>
          <w:szCs w:val="24"/>
          <w:lang w:val="ru-RU"/>
        </w:rPr>
        <w:t>Основными причинами возникновения проблем в области энергосбережения и повышения энергетической эффективности в настоящее время являются:</w:t>
      </w:r>
    </w:p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075C02">
        <w:rPr>
          <w:rFonts w:ascii="Arial" w:eastAsia="Times New Roman" w:hAnsi="Arial" w:cs="Arial"/>
          <w:sz w:val="24"/>
          <w:szCs w:val="24"/>
          <w:lang w:val="ru-RU"/>
        </w:rPr>
        <w:t>-</w:t>
      </w:r>
      <w:r w:rsidRPr="00075C02">
        <w:rPr>
          <w:rFonts w:ascii="Arial" w:eastAsia="Times New Roman" w:hAnsi="Arial" w:cs="Arial"/>
          <w:sz w:val="24"/>
          <w:szCs w:val="24"/>
        </w:rPr>
        <w:t> </w:t>
      </w:r>
      <w:r w:rsidRPr="00075C02">
        <w:rPr>
          <w:rFonts w:ascii="Arial" w:eastAsia="Times New Roman" w:hAnsi="Arial" w:cs="Arial"/>
          <w:sz w:val="24"/>
          <w:szCs w:val="24"/>
          <w:lang w:val="ru-RU"/>
        </w:rPr>
        <w:t>отсутствие контроля за получаемыми, производимыми, транспортируемыми и потребляемыми энергоресурсами. Причиной возникновения данной проблемы является недостаточная оснащенность приборами учета, как производителей, так и потребителей энергоресурсов;</w:t>
      </w:r>
    </w:p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075C02">
        <w:rPr>
          <w:rFonts w:ascii="Arial" w:eastAsia="Times New Roman" w:hAnsi="Arial" w:cs="Arial"/>
          <w:sz w:val="24"/>
          <w:szCs w:val="24"/>
          <w:lang w:val="ru-RU"/>
        </w:rPr>
        <w:t>-</w:t>
      </w:r>
      <w:r w:rsidRPr="00075C02">
        <w:rPr>
          <w:rFonts w:ascii="Arial" w:eastAsia="Times New Roman" w:hAnsi="Arial" w:cs="Arial"/>
          <w:sz w:val="24"/>
          <w:szCs w:val="24"/>
        </w:rPr>
        <w:t> </w:t>
      </w:r>
      <w:r w:rsidRPr="00075C02">
        <w:rPr>
          <w:rFonts w:ascii="Arial" w:eastAsia="Times New Roman" w:hAnsi="Arial" w:cs="Arial"/>
          <w:sz w:val="24"/>
          <w:szCs w:val="24"/>
          <w:lang w:val="ru-RU"/>
        </w:rPr>
        <w:t>низкая энергетическая эффективность объектов коммунальной инфраструктуры, жилищного фонда, объектов бюджетной сферы. Причиной возникновения данной проблемы являются высокая доля устаревшего оборудования, изношенных коммунальных сетей, ветхих жилых и общественных зданий, отсутствие энергетических паспортов и плана мероприятий по энергосбережению и повышению энергетической эффективности объектов коммунальной инфраструктуры и бюджетной сферы;</w:t>
      </w:r>
    </w:p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075C02">
        <w:rPr>
          <w:rFonts w:ascii="Arial" w:eastAsia="Times New Roman" w:hAnsi="Arial" w:cs="Arial"/>
          <w:sz w:val="24"/>
          <w:szCs w:val="24"/>
          <w:lang w:val="ru-RU"/>
        </w:rPr>
        <w:t>-</w:t>
      </w:r>
      <w:r w:rsidRPr="00075C02">
        <w:rPr>
          <w:rFonts w:ascii="Arial" w:eastAsia="Times New Roman" w:hAnsi="Arial" w:cs="Arial"/>
          <w:sz w:val="24"/>
          <w:szCs w:val="24"/>
        </w:rPr>
        <w:t> </w:t>
      </w:r>
      <w:r w:rsidRPr="00075C02">
        <w:rPr>
          <w:rFonts w:ascii="Arial" w:eastAsia="Times New Roman" w:hAnsi="Arial" w:cs="Arial"/>
          <w:sz w:val="24"/>
          <w:szCs w:val="24"/>
          <w:lang w:val="ru-RU"/>
        </w:rPr>
        <w:t xml:space="preserve">низкая доля </w:t>
      </w:r>
      <w:proofErr w:type="spellStart"/>
      <w:r w:rsidRPr="00075C02">
        <w:rPr>
          <w:rFonts w:ascii="Arial" w:eastAsia="Times New Roman" w:hAnsi="Arial" w:cs="Arial"/>
          <w:sz w:val="24"/>
          <w:szCs w:val="24"/>
          <w:lang w:val="ru-RU"/>
        </w:rPr>
        <w:t>энергоэффективности</w:t>
      </w:r>
      <w:proofErr w:type="spellEnd"/>
      <w:r w:rsidRPr="00075C02">
        <w:rPr>
          <w:rFonts w:ascii="Arial" w:eastAsia="Times New Roman" w:hAnsi="Arial" w:cs="Arial"/>
          <w:sz w:val="24"/>
          <w:szCs w:val="24"/>
          <w:lang w:val="ru-RU"/>
        </w:rPr>
        <w:t xml:space="preserve"> общественного транспорта, уличного освещения. Причиной возникновения данной проблемы являются преобладание транспорта, работающего на бензине, физическое и моральное старение осветительного оборудования, значительно опережающее темпы его реконструкции;</w:t>
      </w:r>
    </w:p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075C02">
        <w:rPr>
          <w:rFonts w:ascii="Arial" w:eastAsia="Times New Roman" w:hAnsi="Arial" w:cs="Arial"/>
          <w:sz w:val="24"/>
          <w:szCs w:val="24"/>
          <w:lang w:val="ru-RU"/>
        </w:rPr>
        <w:t>-</w:t>
      </w:r>
      <w:r w:rsidRPr="00075C02">
        <w:rPr>
          <w:rFonts w:ascii="Arial" w:eastAsia="Times New Roman" w:hAnsi="Arial" w:cs="Arial"/>
          <w:sz w:val="24"/>
          <w:szCs w:val="24"/>
        </w:rPr>
        <w:t> </w:t>
      </w:r>
      <w:r w:rsidRPr="00075C02">
        <w:rPr>
          <w:rFonts w:ascii="Arial" w:eastAsia="Times New Roman" w:hAnsi="Arial" w:cs="Arial"/>
          <w:sz w:val="24"/>
          <w:szCs w:val="24"/>
          <w:lang w:val="ru-RU"/>
        </w:rPr>
        <w:t>недостаточная и не всегда качественная профессиональная подготовка специалистов в области энергосбережения и повышения энергетической эффективности использования энергетических ресурсов. Причиной возникновения данной проблемы является отсутствие системы подготовки таких специалистов в государственных (муниципальных) учреждениях, на предприятиях;</w:t>
      </w:r>
    </w:p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075C02">
        <w:rPr>
          <w:rFonts w:ascii="Arial" w:eastAsia="Times New Roman" w:hAnsi="Arial" w:cs="Arial"/>
          <w:sz w:val="24"/>
          <w:szCs w:val="24"/>
          <w:lang w:val="ru-RU"/>
        </w:rPr>
        <w:t>-</w:t>
      </w:r>
      <w:r w:rsidRPr="00075C02">
        <w:rPr>
          <w:rFonts w:ascii="Arial" w:eastAsia="Times New Roman" w:hAnsi="Arial" w:cs="Arial"/>
          <w:sz w:val="24"/>
          <w:szCs w:val="24"/>
        </w:rPr>
        <w:t> </w:t>
      </w:r>
      <w:r w:rsidRPr="00075C02">
        <w:rPr>
          <w:rFonts w:ascii="Arial" w:eastAsia="Times New Roman" w:hAnsi="Arial" w:cs="Arial"/>
          <w:sz w:val="24"/>
          <w:szCs w:val="24"/>
          <w:lang w:val="ru-RU"/>
        </w:rPr>
        <w:t>отсутствие пропаганды энергосбережения и условий, стимулирующих к энергосбережению.</w:t>
      </w:r>
    </w:p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075C02">
        <w:rPr>
          <w:rFonts w:ascii="Arial" w:eastAsia="Times New Roman" w:hAnsi="Arial" w:cs="Arial"/>
          <w:sz w:val="24"/>
          <w:szCs w:val="24"/>
          <w:lang w:val="ru-RU"/>
        </w:rPr>
        <w:t>Для решения проблем необходимо осуществление комплекса мер по интенсификации энергосбережения, которые заключаются в разработке, принятии и реализации согласованных действий по повышению энергетической эффективности при производстве, передаче и потреблении энергоресурсов на территории муниципального образования и прежде всего в органах местного самоуправления, муниципальных учреждениях, муниципальных унитарных предприятиях.</w:t>
      </w:r>
    </w:p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075C02">
        <w:rPr>
          <w:rFonts w:ascii="Arial" w:eastAsia="Times New Roman" w:hAnsi="Arial" w:cs="Arial"/>
          <w:sz w:val="24"/>
          <w:szCs w:val="24"/>
          <w:lang w:val="ru-RU"/>
        </w:rPr>
        <w:t>Решение проблем в области энергосбережения и повышения энергетической эффективности носит долгосрочный характер, что обусловлено необходимостью как изменения системы отношений на рынках энергоносителей, так и замены и модернизации значительной части производственной, инженерной и социальной инфраструктуры и ее развития на новой технологической базе.</w:t>
      </w:r>
    </w:p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075C02">
        <w:rPr>
          <w:rFonts w:ascii="Arial" w:eastAsia="Times New Roman" w:hAnsi="Arial" w:cs="Arial"/>
          <w:sz w:val="24"/>
          <w:szCs w:val="24"/>
          <w:lang w:val="ru-RU"/>
        </w:rPr>
        <w:t>Существенное повышение уровня энергетической эффективности может быть обеспечено только за счет использования программно-целевых инструментов, поскольку:</w:t>
      </w:r>
    </w:p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075C02">
        <w:rPr>
          <w:rFonts w:ascii="Arial" w:eastAsia="Times New Roman" w:hAnsi="Arial" w:cs="Arial"/>
          <w:sz w:val="24"/>
          <w:szCs w:val="24"/>
          <w:lang w:val="ru-RU"/>
        </w:rPr>
        <w:t>-</w:t>
      </w:r>
      <w:r w:rsidRPr="00075C02">
        <w:rPr>
          <w:rFonts w:ascii="Arial" w:eastAsia="Times New Roman" w:hAnsi="Arial" w:cs="Arial"/>
          <w:sz w:val="24"/>
          <w:szCs w:val="24"/>
        </w:rPr>
        <w:t> </w:t>
      </w:r>
      <w:r w:rsidRPr="00075C02">
        <w:rPr>
          <w:rFonts w:ascii="Arial" w:eastAsia="Times New Roman" w:hAnsi="Arial" w:cs="Arial"/>
          <w:sz w:val="24"/>
          <w:szCs w:val="24"/>
          <w:lang w:val="ru-RU"/>
        </w:rPr>
        <w:t>затрагивает все отрасли экономики и социальную сферу, всех производителей и потребителей энергетических ресурсов;</w:t>
      </w:r>
    </w:p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075C02">
        <w:rPr>
          <w:rFonts w:ascii="Arial" w:eastAsia="Times New Roman" w:hAnsi="Arial" w:cs="Arial"/>
          <w:sz w:val="24"/>
          <w:szCs w:val="24"/>
          <w:lang w:val="ru-RU"/>
        </w:rPr>
        <w:t>-</w:t>
      </w:r>
      <w:r w:rsidRPr="00075C02">
        <w:rPr>
          <w:rFonts w:ascii="Arial" w:eastAsia="Times New Roman" w:hAnsi="Arial" w:cs="Arial"/>
          <w:sz w:val="24"/>
          <w:szCs w:val="24"/>
        </w:rPr>
        <w:t> </w:t>
      </w:r>
      <w:r w:rsidRPr="00075C02">
        <w:rPr>
          <w:rFonts w:ascii="Arial" w:eastAsia="Times New Roman" w:hAnsi="Arial" w:cs="Arial"/>
          <w:sz w:val="24"/>
          <w:szCs w:val="24"/>
          <w:lang w:val="ru-RU"/>
        </w:rPr>
        <w:t>требует государственного регулирования и высокой степени координации действий не только федеральных органов исполнительной власти, но и органов исполнительной власти субъектов Российской Федерации, органов местного самоуправления, организаций и граждан;</w:t>
      </w:r>
    </w:p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075C02">
        <w:rPr>
          <w:rFonts w:ascii="Arial" w:eastAsia="Times New Roman" w:hAnsi="Arial" w:cs="Arial"/>
          <w:sz w:val="24"/>
          <w:szCs w:val="24"/>
          <w:lang w:val="ru-RU"/>
        </w:rPr>
        <w:t>-</w:t>
      </w:r>
      <w:r w:rsidRPr="00075C02">
        <w:rPr>
          <w:rFonts w:ascii="Arial" w:eastAsia="Times New Roman" w:hAnsi="Arial" w:cs="Arial"/>
          <w:sz w:val="24"/>
          <w:szCs w:val="24"/>
        </w:rPr>
        <w:t> </w:t>
      </w:r>
      <w:r w:rsidRPr="00075C02">
        <w:rPr>
          <w:rFonts w:ascii="Arial" w:eastAsia="Times New Roman" w:hAnsi="Arial" w:cs="Arial"/>
          <w:sz w:val="24"/>
          <w:szCs w:val="24"/>
          <w:lang w:val="ru-RU"/>
        </w:rPr>
        <w:t xml:space="preserve">требует запуска </w:t>
      </w:r>
      <w:proofErr w:type="gramStart"/>
      <w:r w:rsidRPr="00075C02">
        <w:rPr>
          <w:rFonts w:ascii="Arial" w:eastAsia="Times New Roman" w:hAnsi="Arial" w:cs="Arial"/>
          <w:sz w:val="24"/>
          <w:szCs w:val="24"/>
          <w:lang w:val="ru-RU"/>
        </w:rPr>
        <w:t>механизмов обеспечения заинтересованности всех участников мероприятий</w:t>
      </w:r>
      <w:proofErr w:type="gramEnd"/>
      <w:r w:rsidRPr="00075C02">
        <w:rPr>
          <w:rFonts w:ascii="Arial" w:eastAsia="Times New Roman" w:hAnsi="Arial" w:cs="Arial"/>
          <w:sz w:val="24"/>
          <w:szCs w:val="24"/>
          <w:lang w:val="ru-RU"/>
        </w:rPr>
        <w:t xml:space="preserve"> по энергосбережению и повышению энергетической эффективности;</w:t>
      </w:r>
    </w:p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075C02">
        <w:rPr>
          <w:rFonts w:ascii="Arial" w:eastAsia="Times New Roman" w:hAnsi="Arial" w:cs="Arial"/>
          <w:sz w:val="24"/>
          <w:szCs w:val="24"/>
          <w:lang w:val="ru-RU"/>
        </w:rPr>
        <w:t>-</w:t>
      </w:r>
      <w:r w:rsidRPr="00075C02">
        <w:rPr>
          <w:rFonts w:ascii="Arial" w:eastAsia="Times New Roman" w:hAnsi="Arial" w:cs="Arial"/>
          <w:sz w:val="24"/>
          <w:szCs w:val="24"/>
        </w:rPr>
        <w:t> </w:t>
      </w:r>
      <w:r w:rsidRPr="00075C02">
        <w:rPr>
          <w:rFonts w:ascii="Arial" w:eastAsia="Times New Roman" w:hAnsi="Arial" w:cs="Arial"/>
          <w:sz w:val="24"/>
          <w:szCs w:val="24"/>
          <w:lang w:val="ru-RU"/>
        </w:rPr>
        <w:t>требует мобилизации ресурсов и оптимизации их использования.</w:t>
      </w:r>
    </w:p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075C02">
        <w:rPr>
          <w:rFonts w:ascii="Arial" w:eastAsia="Times New Roman" w:hAnsi="Arial" w:cs="Arial"/>
          <w:sz w:val="24"/>
          <w:szCs w:val="24"/>
          <w:lang w:val="ru-RU"/>
        </w:rPr>
        <w:t>В соответствии с действующим законодательством в области энергосбережения и повышения энергетической эффективности реализация муниципальной программы должна предполагать активное участие частного капитала в финансировании проектов, направленных на снижение энергопотребления. От успешности решения данного вопроса напрямую зависят будущие результаты муниципальной программы.</w:t>
      </w:r>
    </w:p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075C02">
        <w:rPr>
          <w:rFonts w:ascii="Arial" w:eastAsia="Times New Roman" w:hAnsi="Arial" w:cs="Arial"/>
          <w:sz w:val="24"/>
          <w:szCs w:val="24"/>
          <w:lang w:val="ru-RU"/>
        </w:rPr>
        <w:lastRenderedPageBreak/>
        <w:t xml:space="preserve">Сделать инвестиции в </w:t>
      </w:r>
      <w:proofErr w:type="spellStart"/>
      <w:r w:rsidRPr="00075C02">
        <w:rPr>
          <w:rFonts w:ascii="Arial" w:eastAsia="Times New Roman" w:hAnsi="Arial" w:cs="Arial"/>
          <w:bCs/>
          <w:sz w:val="24"/>
          <w:szCs w:val="24"/>
          <w:lang w:val="ru-RU"/>
        </w:rPr>
        <w:t>энергоэффективность</w:t>
      </w:r>
      <w:proofErr w:type="spellEnd"/>
      <w:r w:rsidRPr="00075C02">
        <w:rPr>
          <w:rFonts w:ascii="Arial" w:eastAsia="Times New Roman" w:hAnsi="Arial" w:cs="Arial"/>
          <w:sz w:val="24"/>
          <w:szCs w:val="24"/>
          <w:lang w:val="ru-RU"/>
        </w:rPr>
        <w:t xml:space="preserve"> рентабельными для всех участников рынка призваны </w:t>
      </w:r>
      <w:proofErr w:type="spellStart"/>
      <w:r w:rsidRPr="00075C02">
        <w:rPr>
          <w:rFonts w:ascii="Arial" w:eastAsia="Times New Roman" w:hAnsi="Arial" w:cs="Arial"/>
          <w:bCs/>
          <w:sz w:val="24"/>
          <w:szCs w:val="24"/>
          <w:lang w:val="ru-RU"/>
        </w:rPr>
        <w:t>энергосервисные</w:t>
      </w:r>
      <w:proofErr w:type="spellEnd"/>
      <w:r w:rsidRPr="00075C02">
        <w:rPr>
          <w:rFonts w:ascii="Arial" w:eastAsia="Times New Roman" w:hAnsi="Arial" w:cs="Arial"/>
          <w:bCs/>
          <w:sz w:val="24"/>
          <w:szCs w:val="24"/>
          <w:lang w:val="ru-RU"/>
        </w:rPr>
        <w:t xml:space="preserve"> договоры (контракты)</w:t>
      </w:r>
      <w:r w:rsidRPr="00075C02">
        <w:rPr>
          <w:rFonts w:ascii="Arial" w:eastAsia="Times New Roman" w:hAnsi="Arial" w:cs="Arial"/>
          <w:sz w:val="24"/>
          <w:szCs w:val="24"/>
          <w:lang w:val="ru-RU"/>
        </w:rPr>
        <w:t xml:space="preserve"> – новый тип гражданско-правовых договоров, введенный Законом 261-ФЗ.</w:t>
      </w:r>
    </w:p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proofErr w:type="spellStart"/>
      <w:r w:rsidRPr="00075C02">
        <w:rPr>
          <w:rFonts w:ascii="Arial" w:eastAsia="Times New Roman" w:hAnsi="Arial" w:cs="Arial"/>
          <w:sz w:val="24"/>
          <w:szCs w:val="24"/>
          <w:lang w:val="ru-RU"/>
        </w:rPr>
        <w:t>Энергосервисный</w:t>
      </w:r>
      <w:proofErr w:type="spellEnd"/>
      <w:r w:rsidRPr="00075C02">
        <w:rPr>
          <w:rFonts w:ascii="Arial" w:eastAsia="Times New Roman" w:hAnsi="Arial" w:cs="Arial"/>
          <w:sz w:val="24"/>
          <w:szCs w:val="24"/>
          <w:lang w:val="ru-RU"/>
        </w:rPr>
        <w:t xml:space="preserve"> договор (контракт) – договор (контракт) на внедрение </w:t>
      </w:r>
      <w:r w:rsidRPr="00075C02">
        <w:rPr>
          <w:rFonts w:ascii="Arial" w:eastAsia="Times New Roman" w:hAnsi="Arial" w:cs="Arial"/>
          <w:bCs/>
          <w:sz w:val="24"/>
          <w:szCs w:val="24"/>
          <w:lang w:val="ru-RU"/>
        </w:rPr>
        <w:t>энергосберегающих</w:t>
      </w:r>
      <w:r w:rsidRPr="00075C02">
        <w:rPr>
          <w:rFonts w:ascii="Arial" w:eastAsia="Times New Roman" w:hAnsi="Arial" w:cs="Arial"/>
          <w:sz w:val="24"/>
          <w:szCs w:val="24"/>
          <w:lang w:val="ru-RU"/>
        </w:rPr>
        <w:t xml:space="preserve"> </w:t>
      </w:r>
      <w:r w:rsidRPr="00075C02">
        <w:rPr>
          <w:rFonts w:ascii="Arial" w:eastAsia="Times New Roman" w:hAnsi="Arial" w:cs="Arial"/>
          <w:bCs/>
          <w:sz w:val="24"/>
          <w:szCs w:val="24"/>
          <w:lang w:val="ru-RU"/>
        </w:rPr>
        <w:t>технологий</w:t>
      </w:r>
      <w:r w:rsidRPr="00075C02">
        <w:rPr>
          <w:rFonts w:ascii="Arial" w:eastAsia="Times New Roman" w:hAnsi="Arial" w:cs="Arial"/>
          <w:sz w:val="24"/>
          <w:szCs w:val="24"/>
          <w:lang w:val="ru-RU"/>
        </w:rPr>
        <w:t>. Данный договор (контракт) предполагает выполнение специализированной ЭСКО полного комплекса работ по внедрению энергосберегающих технологий на предприятии заказчика за счет привлеченных ЭСКО кредитных средств. Оплата за привлеченные финансовые ресурсы и выполненные ЭСКО работы производится заказчиком после внедрения проекта за счет средств, сэкономленных при внедрении энергосберегающих технологий. Договор (контракт) обычно заключается на 5-10 лет, в течение которого происходят выплаты.</w:t>
      </w:r>
    </w:p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proofErr w:type="gramStart"/>
      <w:r w:rsidRPr="00075C02">
        <w:rPr>
          <w:rFonts w:ascii="Arial" w:eastAsia="Times New Roman" w:hAnsi="Arial" w:cs="Arial"/>
          <w:sz w:val="24"/>
          <w:szCs w:val="24"/>
          <w:lang w:val="ru-RU"/>
        </w:rPr>
        <w:t xml:space="preserve">Таким образом, в отличие от традиционного подхода к </w:t>
      </w:r>
      <w:r w:rsidRPr="00075C02">
        <w:rPr>
          <w:rFonts w:ascii="Arial" w:eastAsia="Times New Roman" w:hAnsi="Arial" w:cs="Arial"/>
          <w:bCs/>
          <w:sz w:val="24"/>
          <w:szCs w:val="24"/>
          <w:lang w:val="ru-RU"/>
        </w:rPr>
        <w:t>энергосбережению</w:t>
      </w:r>
      <w:r w:rsidRPr="00075C02">
        <w:rPr>
          <w:rFonts w:ascii="Arial" w:eastAsia="Times New Roman" w:hAnsi="Arial" w:cs="Arial"/>
          <w:sz w:val="24"/>
          <w:szCs w:val="24"/>
          <w:lang w:val="ru-RU"/>
        </w:rPr>
        <w:t xml:space="preserve"> (где бремя энергосберегающих мероприятий в виде проведения </w:t>
      </w:r>
      <w:proofErr w:type="spellStart"/>
      <w:r w:rsidRPr="00075C02">
        <w:rPr>
          <w:rFonts w:ascii="Arial" w:eastAsia="Times New Roman" w:hAnsi="Arial" w:cs="Arial"/>
          <w:sz w:val="24"/>
          <w:szCs w:val="24"/>
          <w:lang w:val="ru-RU"/>
        </w:rPr>
        <w:t>энергоаудита</w:t>
      </w:r>
      <w:proofErr w:type="spellEnd"/>
      <w:r w:rsidRPr="00075C02">
        <w:rPr>
          <w:rFonts w:ascii="Arial" w:eastAsia="Times New Roman" w:hAnsi="Arial" w:cs="Arial"/>
          <w:sz w:val="24"/>
          <w:szCs w:val="24"/>
          <w:lang w:val="ru-RU"/>
        </w:rPr>
        <w:t xml:space="preserve"> и реализации намеченных проектов ложится на энергетиков предприятий/учреждений, как непрофильная и второстепенная функция с использованием собственных/бюджетных средств предприятий/учреждений и несением рисков по реализации проектов) подход на основе </w:t>
      </w:r>
      <w:proofErr w:type="spellStart"/>
      <w:r w:rsidRPr="00075C02">
        <w:rPr>
          <w:rFonts w:ascii="Arial" w:eastAsia="Times New Roman" w:hAnsi="Arial" w:cs="Arial"/>
          <w:sz w:val="24"/>
          <w:szCs w:val="24"/>
          <w:lang w:val="ru-RU"/>
        </w:rPr>
        <w:t>энергосервисных</w:t>
      </w:r>
      <w:proofErr w:type="spellEnd"/>
      <w:r w:rsidRPr="00075C02">
        <w:rPr>
          <w:rFonts w:ascii="Arial" w:eastAsia="Times New Roman" w:hAnsi="Arial" w:cs="Arial"/>
          <w:sz w:val="24"/>
          <w:szCs w:val="24"/>
          <w:lang w:val="ru-RU"/>
        </w:rPr>
        <w:t xml:space="preserve"> договоров (контрактов) позволяет возложить весь комплекс необходимых мероприятий и риски по достижению</w:t>
      </w:r>
      <w:proofErr w:type="gramEnd"/>
      <w:r w:rsidRPr="00075C02">
        <w:rPr>
          <w:rFonts w:ascii="Arial" w:eastAsia="Times New Roman" w:hAnsi="Arial" w:cs="Arial"/>
          <w:sz w:val="24"/>
          <w:szCs w:val="24"/>
          <w:lang w:val="ru-RU"/>
        </w:rPr>
        <w:t xml:space="preserve"> заявленных результатов на </w:t>
      </w:r>
      <w:proofErr w:type="spellStart"/>
      <w:r w:rsidRPr="00075C02">
        <w:rPr>
          <w:rFonts w:ascii="Arial" w:eastAsia="Times New Roman" w:hAnsi="Arial" w:cs="Arial"/>
          <w:sz w:val="24"/>
          <w:szCs w:val="24"/>
          <w:lang w:val="ru-RU"/>
        </w:rPr>
        <w:t>энергосервисную</w:t>
      </w:r>
      <w:proofErr w:type="spellEnd"/>
      <w:r w:rsidRPr="00075C02">
        <w:rPr>
          <w:rFonts w:ascii="Arial" w:eastAsia="Times New Roman" w:hAnsi="Arial" w:cs="Arial"/>
          <w:sz w:val="24"/>
          <w:szCs w:val="24"/>
          <w:lang w:val="ru-RU"/>
        </w:rPr>
        <w:t xml:space="preserve"> компанию.</w:t>
      </w:r>
    </w:p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075C02">
        <w:rPr>
          <w:rFonts w:ascii="Arial" w:eastAsia="Times New Roman" w:hAnsi="Arial" w:cs="Arial"/>
          <w:sz w:val="24"/>
          <w:szCs w:val="24"/>
          <w:lang w:val="ru-RU"/>
        </w:rPr>
        <w:t xml:space="preserve">Комплекс мероприятий включает в себя инвестиционный </w:t>
      </w:r>
      <w:proofErr w:type="spellStart"/>
      <w:r w:rsidRPr="00075C02">
        <w:rPr>
          <w:rFonts w:ascii="Arial" w:eastAsia="Times New Roman" w:hAnsi="Arial" w:cs="Arial"/>
          <w:sz w:val="24"/>
          <w:szCs w:val="24"/>
          <w:lang w:val="ru-RU"/>
        </w:rPr>
        <w:t>энергоаудит</w:t>
      </w:r>
      <w:proofErr w:type="spellEnd"/>
      <w:r w:rsidRPr="00075C02">
        <w:rPr>
          <w:rFonts w:ascii="Arial" w:eastAsia="Times New Roman" w:hAnsi="Arial" w:cs="Arial"/>
          <w:sz w:val="24"/>
          <w:szCs w:val="24"/>
          <w:lang w:val="ru-RU"/>
        </w:rPr>
        <w:t>, предусматривающий определение базовых линий энергопотребления, механизмов финансирования и внедрения, а также мониторинга и подтверждения результатов, финансирование, не требующее собственных средств/бюджетных сре</w:t>
      </w:r>
      <w:proofErr w:type="gramStart"/>
      <w:r w:rsidRPr="00075C02">
        <w:rPr>
          <w:rFonts w:ascii="Arial" w:eastAsia="Times New Roman" w:hAnsi="Arial" w:cs="Arial"/>
          <w:sz w:val="24"/>
          <w:szCs w:val="24"/>
          <w:lang w:val="ru-RU"/>
        </w:rPr>
        <w:t>дств пр</w:t>
      </w:r>
      <w:proofErr w:type="gramEnd"/>
      <w:r w:rsidRPr="00075C02">
        <w:rPr>
          <w:rFonts w:ascii="Arial" w:eastAsia="Times New Roman" w:hAnsi="Arial" w:cs="Arial"/>
          <w:sz w:val="24"/>
          <w:szCs w:val="24"/>
          <w:lang w:val="ru-RU"/>
        </w:rPr>
        <w:t xml:space="preserve">едприятий/учреждений, и, наконец, реализация мероприятий силами </w:t>
      </w:r>
      <w:proofErr w:type="spellStart"/>
      <w:r w:rsidRPr="00075C02">
        <w:rPr>
          <w:rFonts w:ascii="Arial" w:eastAsia="Times New Roman" w:hAnsi="Arial" w:cs="Arial"/>
          <w:sz w:val="24"/>
          <w:szCs w:val="24"/>
          <w:lang w:val="ru-RU"/>
        </w:rPr>
        <w:t>энергосервисной</w:t>
      </w:r>
      <w:proofErr w:type="spellEnd"/>
      <w:r w:rsidRPr="00075C02">
        <w:rPr>
          <w:rFonts w:ascii="Arial" w:eastAsia="Times New Roman" w:hAnsi="Arial" w:cs="Arial"/>
          <w:sz w:val="24"/>
          <w:szCs w:val="24"/>
          <w:lang w:val="ru-RU"/>
        </w:rPr>
        <w:t xml:space="preserve"> компании.</w:t>
      </w:r>
    </w:p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proofErr w:type="spellStart"/>
      <w:r w:rsidRPr="00075C02">
        <w:rPr>
          <w:rFonts w:ascii="Arial" w:eastAsia="Times New Roman" w:hAnsi="Arial" w:cs="Arial"/>
          <w:sz w:val="24"/>
          <w:szCs w:val="24"/>
          <w:lang w:val="ru-RU"/>
        </w:rPr>
        <w:t>Энергосервисная</w:t>
      </w:r>
      <w:proofErr w:type="spellEnd"/>
      <w:r w:rsidRPr="00075C02">
        <w:rPr>
          <w:rFonts w:ascii="Arial" w:eastAsia="Times New Roman" w:hAnsi="Arial" w:cs="Arial"/>
          <w:sz w:val="24"/>
          <w:szCs w:val="24"/>
          <w:lang w:val="ru-RU"/>
        </w:rPr>
        <w:t xml:space="preserve"> компания, в свою очередь, напрямую заинтересована в качественном выполнении комплекса работ, так как окупаемость проекта и полученная прибыль напрямую зависит от размера сэкономленных заказчиком средств.</w:t>
      </w:r>
    </w:p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075C02">
        <w:rPr>
          <w:rFonts w:ascii="Arial" w:eastAsia="Times New Roman" w:hAnsi="Arial" w:cs="Arial"/>
          <w:sz w:val="24"/>
          <w:szCs w:val="24"/>
          <w:lang w:val="ru-RU"/>
        </w:rPr>
        <w:t xml:space="preserve">Использование </w:t>
      </w:r>
      <w:proofErr w:type="spellStart"/>
      <w:r w:rsidRPr="00075C02">
        <w:rPr>
          <w:rFonts w:ascii="Arial" w:eastAsia="Times New Roman" w:hAnsi="Arial" w:cs="Arial"/>
          <w:sz w:val="24"/>
          <w:szCs w:val="24"/>
          <w:lang w:val="ru-RU"/>
        </w:rPr>
        <w:t>энергосервисных</w:t>
      </w:r>
      <w:proofErr w:type="spellEnd"/>
      <w:r w:rsidRPr="00075C02">
        <w:rPr>
          <w:rFonts w:ascii="Arial" w:eastAsia="Times New Roman" w:hAnsi="Arial" w:cs="Arial"/>
          <w:sz w:val="24"/>
          <w:szCs w:val="24"/>
          <w:lang w:val="ru-RU"/>
        </w:rPr>
        <w:t xml:space="preserve"> договоров (контрактов) в ЖКХ имеет важное социальное значение – обеспечение </w:t>
      </w:r>
      <w:proofErr w:type="spellStart"/>
      <w:r w:rsidRPr="00075C02">
        <w:rPr>
          <w:rFonts w:ascii="Arial" w:eastAsia="Times New Roman" w:hAnsi="Arial" w:cs="Arial"/>
          <w:sz w:val="24"/>
          <w:szCs w:val="24"/>
          <w:lang w:val="ru-RU"/>
        </w:rPr>
        <w:t>энергоэффективности</w:t>
      </w:r>
      <w:proofErr w:type="spellEnd"/>
      <w:r w:rsidRPr="00075C02">
        <w:rPr>
          <w:rFonts w:ascii="Arial" w:eastAsia="Times New Roman" w:hAnsi="Arial" w:cs="Arial"/>
          <w:sz w:val="24"/>
          <w:szCs w:val="24"/>
          <w:lang w:val="ru-RU"/>
        </w:rPr>
        <w:t xml:space="preserve"> в жилищном секторе может принести ощутимый социальный эффект за счет сокращения расходов семей на коммунальные услуги. Управляющие компании, товарищества собственников жилья (ТСЖ) сами смогут выбрать подходящую схему и обсудить все детали договора (контракта), получив максимальную выгоду.</w:t>
      </w:r>
    </w:p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075C02">
        <w:rPr>
          <w:rFonts w:ascii="Arial" w:eastAsia="Times New Roman" w:hAnsi="Arial" w:cs="Arial"/>
          <w:sz w:val="24"/>
          <w:szCs w:val="24"/>
          <w:lang w:val="ru-RU"/>
        </w:rPr>
        <w:t xml:space="preserve">Интерес должны проявить и бюджетные учреждения, которые, в дополнение к требованиям Закона 261-ФЗ по снижению потребления энергоресурсов на 15%, поощряются возможностью распоряжаться бюджетными средствами, сэкономленными сверх установленного снижения. Сэкономленные средства остаются как в распоряжении учреждения, так и в распоряжении муниципального образования. </w:t>
      </w:r>
    </w:p>
    <w:p w:rsidR="00EC0325" w:rsidRPr="00075C02" w:rsidRDefault="00EC0325" w:rsidP="00BF42DE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Перечень мероприятий приведен в Приложении 1 к подпрограмме 3 «Энергосбережение и повышение энергетической эффективности».</w:t>
      </w:r>
    </w:p>
    <w:p w:rsidR="00EC0325" w:rsidRPr="00075C02" w:rsidRDefault="00EC0325" w:rsidP="00BF42DE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spacing w:after="0" w:line="240" w:lineRule="auto"/>
        <w:contextualSpacing/>
        <w:jc w:val="center"/>
        <w:rPr>
          <w:rFonts w:ascii="Arial" w:eastAsia="Times New Roman" w:hAnsi="Arial" w:cs="Arial"/>
          <w:sz w:val="24"/>
          <w:szCs w:val="24"/>
          <w:lang w:val="ru-RU"/>
        </w:rPr>
      </w:pPr>
      <w:r w:rsidRPr="00075C02">
        <w:rPr>
          <w:rFonts w:ascii="Arial" w:eastAsia="Times New Roman" w:hAnsi="Arial" w:cs="Arial"/>
          <w:sz w:val="24"/>
          <w:szCs w:val="24"/>
          <w:lang w:val="ru-RU"/>
        </w:rPr>
        <w:t>2. Концептуальные направления реформирования, модернизации,</w:t>
      </w:r>
    </w:p>
    <w:p w:rsidR="00EC0325" w:rsidRPr="00075C02" w:rsidRDefault="00EC0325" w:rsidP="00BF42DE">
      <w:pPr>
        <w:spacing w:after="0" w:line="240" w:lineRule="auto"/>
        <w:contextualSpacing/>
        <w:jc w:val="center"/>
        <w:rPr>
          <w:rFonts w:ascii="Arial" w:eastAsia="Times New Roman" w:hAnsi="Arial" w:cs="Arial"/>
          <w:sz w:val="24"/>
          <w:szCs w:val="24"/>
          <w:lang w:val="ru-RU"/>
        </w:rPr>
      </w:pPr>
      <w:r w:rsidRPr="00075C02">
        <w:rPr>
          <w:rFonts w:ascii="Arial" w:eastAsia="Times New Roman" w:hAnsi="Arial" w:cs="Arial"/>
          <w:sz w:val="24"/>
          <w:szCs w:val="24"/>
          <w:lang w:val="ru-RU"/>
        </w:rPr>
        <w:t>преобразования отдельных сфер социально-экономического развития</w:t>
      </w:r>
    </w:p>
    <w:p w:rsidR="00EC0325" w:rsidRPr="00075C02" w:rsidRDefault="00EC0325" w:rsidP="00BF42DE">
      <w:pPr>
        <w:spacing w:after="0" w:line="240" w:lineRule="auto"/>
        <w:contextualSpacing/>
        <w:jc w:val="center"/>
        <w:rPr>
          <w:rFonts w:ascii="Arial" w:eastAsia="Times New Roman" w:hAnsi="Arial" w:cs="Arial"/>
          <w:sz w:val="24"/>
          <w:szCs w:val="24"/>
          <w:lang w:val="ru-RU"/>
        </w:rPr>
      </w:pPr>
      <w:r w:rsidRPr="00075C02">
        <w:rPr>
          <w:rFonts w:ascii="Arial" w:eastAsia="Times New Roman" w:hAnsi="Arial" w:cs="Arial"/>
          <w:sz w:val="24"/>
          <w:szCs w:val="24"/>
          <w:lang w:val="ru-RU"/>
        </w:rPr>
        <w:t>городского округа Королёв Московской области, реализуемых в рамках</w:t>
      </w:r>
    </w:p>
    <w:p w:rsidR="00EC0325" w:rsidRPr="00075C02" w:rsidRDefault="00EC0325" w:rsidP="00BF42D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eastAsia="Times New Roman" w:hAnsi="Arial" w:cs="Arial"/>
          <w:sz w:val="24"/>
          <w:szCs w:val="24"/>
          <w:lang w:val="ru-RU"/>
        </w:rPr>
        <w:t xml:space="preserve">подпрограммы </w:t>
      </w:r>
      <w:r w:rsidRPr="00075C02">
        <w:rPr>
          <w:rFonts w:ascii="Arial" w:hAnsi="Arial" w:cs="Arial"/>
          <w:bCs/>
          <w:sz w:val="24"/>
          <w:szCs w:val="24"/>
          <w:lang w:val="ru-RU"/>
        </w:rPr>
        <w:t>«</w:t>
      </w:r>
      <w:r w:rsidRPr="00075C02">
        <w:rPr>
          <w:rFonts w:ascii="Arial" w:hAnsi="Arial" w:cs="Arial"/>
          <w:sz w:val="24"/>
          <w:szCs w:val="24"/>
          <w:lang w:val="ru-RU"/>
        </w:rPr>
        <w:t>Энергосбережение и повышение энергетической эффективности»</w:t>
      </w:r>
    </w:p>
    <w:p w:rsidR="00EC0325" w:rsidRPr="00075C02" w:rsidRDefault="00EC0325" w:rsidP="00BF42D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 xml:space="preserve">Принимая во внимание то, что в настоящее время перед органами местного самоуправления стоит достаточно много острых проблем, </w:t>
      </w:r>
      <w:proofErr w:type="gramStart"/>
      <w:r w:rsidRPr="00075C02">
        <w:rPr>
          <w:rFonts w:ascii="Arial" w:hAnsi="Arial" w:cs="Arial"/>
          <w:sz w:val="24"/>
          <w:szCs w:val="24"/>
          <w:lang w:val="ru-RU"/>
        </w:rPr>
        <w:t>и</w:t>
      </w:r>
      <w:proofErr w:type="gramEnd"/>
      <w:r w:rsidRPr="00075C02">
        <w:rPr>
          <w:rFonts w:ascii="Arial" w:hAnsi="Arial" w:cs="Arial"/>
          <w:sz w:val="24"/>
          <w:szCs w:val="24"/>
          <w:lang w:val="ru-RU"/>
        </w:rPr>
        <w:t xml:space="preserve"> учитывая </w:t>
      </w:r>
      <w:r w:rsidRPr="00075C02">
        <w:rPr>
          <w:rFonts w:ascii="Arial" w:eastAsia="Times New Roman" w:hAnsi="Arial" w:cs="Arial"/>
          <w:sz w:val="24"/>
          <w:szCs w:val="24"/>
          <w:lang w:val="ru-RU"/>
        </w:rPr>
        <w:t xml:space="preserve">сложность проблем </w:t>
      </w:r>
      <w:r w:rsidRPr="00075C02">
        <w:rPr>
          <w:rFonts w:ascii="Arial" w:hAnsi="Arial" w:cs="Arial"/>
          <w:sz w:val="24"/>
          <w:szCs w:val="24"/>
          <w:lang w:val="ru-RU"/>
        </w:rPr>
        <w:t>с одной стороны и разнородность проблем с другой стороны, существует</w:t>
      </w:r>
      <w:r w:rsidRPr="00075C02">
        <w:rPr>
          <w:rFonts w:ascii="Arial" w:eastAsia="Times New Roman" w:hAnsi="Arial" w:cs="Arial"/>
          <w:sz w:val="24"/>
          <w:szCs w:val="24"/>
          <w:lang w:val="ru-RU"/>
        </w:rPr>
        <w:t xml:space="preserve"> необходимость выработки комплексного и системного решения, обеспечивающего кардинальное улучшение качества жизни населения в отрасли жилищно-коммунального хозяйства, </w:t>
      </w:r>
      <w:r w:rsidRPr="00075C02">
        <w:rPr>
          <w:rFonts w:ascii="Arial" w:eastAsia="Times New Roman" w:hAnsi="Arial" w:cs="Arial"/>
          <w:sz w:val="24"/>
          <w:szCs w:val="24"/>
          <w:lang w:val="ru-RU"/>
        </w:rPr>
        <w:lastRenderedPageBreak/>
        <w:t>представляется наиболее эффективным решать существующие проблемы в рамках подпрограммы «</w:t>
      </w:r>
      <w:r w:rsidRPr="00075C02">
        <w:rPr>
          <w:rFonts w:ascii="Arial" w:hAnsi="Arial" w:cs="Arial"/>
          <w:sz w:val="24"/>
          <w:szCs w:val="24"/>
          <w:lang w:val="ru-RU"/>
        </w:rPr>
        <w:t>Энергосбережение и повышение энергетической эффективности»</w:t>
      </w:r>
      <w:r w:rsidRPr="00075C02">
        <w:rPr>
          <w:rFonts w:ascii="Arial" w:eastAsia="Times New Roman" w:hAnsi="Arial" w:cs="Arial"/>
          <w:sz w:val="24"/>
          <w:szCs w:val="24"/>
          <w:lang w:val="ru-RU"/>
        </w:rPr>
        <w:t xml:space="preserve"> с использованием программно-целевого метода. Подобное решение позволит объединить отдельные мероприятия и добиться мультипликативного эффекта, выраженного в повышении энергетической эффективности, развитии и модернизации жилищного фонда, повышении энергетической эффективности учреждений бюджетной сферы и в организациях с участием муниципального образования, эффективном использовании коммунальных ресурсов, создании благоприятного инвестиционного климата и совершенствовании институциональной среды жилищно-коммунального хозяйства.</w:t>
      </w:r>
    </w:p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</w:p>
    <w:p w:rsidR="00EC0325" w:rsidRPr="00075C02" w:rsidRDefault="00EC0325" w:rsidP="00BF42D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ru-RU"/>
        </w:rPr>
        <w:sectPr w:rsidR="00EC0325" w:rsidRPr="00075C02" w:rsidSect="00BF42DE">
          <w:pgSz w:w="11906" w:h="16838"/>
          <w:pgMar w:top="1134" w:right="567" w:bottom="1134" w:left="1134" w:header="709" w:footer="709" w:gutter="0"/>
          <w:cols w:space="720"/>
        </w:sectPr>
      </w:pPr>
    </w:p>
    <w:p w:rsidR="00EC0325" w:rsidRPr="00075C02" w:rsidRDefault="00EC0325" w:rsidP="00075C02">
      <w:pPr>
        <w:spacing w:after="0" w:line="240" w:lineRule="auto"/>
        <w:ind w:left="11199"/>
        <w:outlineLvl w:val="0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lastRenderedPageBreak/>
        <w:t>Приложение № 1</w:t>
      </w:r>
    </w:p>
    <w:p w:rsidR="00EC0325" w:rsidRPr="00075C02" w:rsidRDefault="00EC0325" w:rsidP="00075C02">
      <w:pPr>
        <w:spacing w:after="0" w:line="240" w:lineRule="auto"/>
        <w:ind w:left="11199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к подпрограмме № 3</w:t>
      </w:r>
    </w:p>
    <w:p w:rsidR="00EC0325" w:rsidRPr="00075C02" w:rsidRDefault="00EC0325" w:rsidP="00075C02">
      <w:pPr>
        <w:spacing w:after="0" w:line="240" w:lineRule="auto"/>
        <w:ind w:left="11199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«Энергосбережение и повышение</w:t>
      </w:r>
    </w:p>
    <w:p w:rsidR="00EC0325" w:rsidRPr="00075C02" w:rsidRDefault="00EC0325" w:rsidP="00075C02">
      <w:pPr>
        <w:spacing w:after="0" w:line="240" w:lineRule="auto"/>
        <w:ind w:left="11199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>энергетической эффективности»</w:t>
      </w:r>
    </w:p>
    <w:p w:rsidR="00EC0325" w:rsidRPr="00075C02" w:rsidRDefault="00EC0325" w:rsidP="00BF42DE">
      <w:pPr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val="ru-RU"/>
        </w:rPr>
      </w:pPr>
    </w:p>
    <w:p w:rsidR="00EC0325" w:rsidRPr="00075C02" w:rsidRDefault="00EC0325" w:rsidP="00BF42DE">
      <w:pPr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bCs/>
          <w:sz w:val="24"/>
          <w:szCs w:val="24"/>
          <w:lang w:val="ru-RU"/>
        </w:rPr>
        <w:t>ПЕРЕЧЕНЬ МЕРОПРИЯТИЙ ПОДПРОГРАММЫ 3</w:t>
      </w:r>
    </w:p>
    <w:p w:rsidR="00EC0325" w:rsidRPr="00075C02" w:rsidRDefault="00EC0325" w:rsidP="00BF42DE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 xml:space="preserve">«Энергосбережение и повышение энергетической эффективности» </w:t>
      </w:r>
      <w:r w:rsidRPr="00075C02">
        <w:rPr>
          <w:rFonts w:ascii="Arial" w:hAnsi="Arial" w:cs="Arial"/>
          <w:bCs/>
          <w:sz w:val="24"/>
          <w:szCs w:val="24"/>
          <w:lang w:val="ru-RU"/>
        </w:rPr>
        <w:t>муниципальной программы городского округа</w:t>
      </w:r>
    </w:p>
    <w:p w:rsidR="00EC0325" w:rsidRPr="00075C02" w:rsidRDefault="00EC0325" w:rsidP="00BF42DE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  <w:lang w:val="ru-RU"/>
        </w:rPr>
      </w:pPr>
      <w:r w:rsidRPr="00075C02">
        <w:rPr>
          <w:rFonts w:ascii="Arial" w:hAnsi="Arial" w:cs="Arial"/>
          <w:bCs/>
          <w:sz w:val="24"/>
          <w:szCs w:val="24"/>
          <w:lang w:val="ru-RU"/>
        </w:rPr>
        <w:t>Королёв Московской области на 2018-2022 годы</w:t>
      </w:r>
    </w:p>
    <w:p w:rsidR="00EC0325" w:rsidRPr="00075C02" w:rsidRDefault="00EC0325" w:rsidP="00BF42DE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hAnsi="Arial" w:cs="Arial"/>
          <w:sz w:val="24"/>
          <w:szCs w:val="24"/>
          <w:lang w:val="ru-RU"/>
        </w:rPr>
        <w:t xml:space="preserve">«Развитие инженерной инфраструктуры и </w:t>
      </w:r>
      <w:proofErr w:type="spellStart"/>
      <w:r w:rsidRPr="00075C02">
        <w:rPr>
          <w:rFonts w:ascii="Arial" w:hAnsi="Arial" w:cs="Arial"/>
          <w:sz w:val="24"/>
          <w:szCs w:val="24"/>
          <w:lang w:val="ru-RU"/>
        </w:rPr>
        <w:t>энергоэффективности</w:t>
      </w:r>
      <w:proofErr w:type="spellEnd"/>
      <w:r w:rsidRPr="00075C02">
        <w:rPr>
          <w:rFonts w:ascii="Arial" w:hAnsi="Arial" w:cs="Arial"/>
          <w:sz w:val="24"/>
          <w:szCs w:val="24"/>
          <w:lang w:val="ru-RU"/>
        </w:rPr>
        <w:t>»</w:t>
      </w:r>
    </w:p>
    <w:p w:rsidR="00EC0325" w:rsidRPr="00075C02" w:rsidRDefault="00EC0325" w:rsidP="00BF42DE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tbl>
      <w:tblPr>
        <w:tblW w:w="1516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1985"/>
        <w:gridCol w:w="850"/>
        <w:gridCol w:w="1701"/>
        <w:gridCol w:w="1843"/>
        <w:gridCol w:w="992"/>
        <w:gridCol w:w="851"/>
        <w:gridCol w:w="850"/>
        <w:gridCol w:w="851"/>
        <w:gridCol w:w="850"/>
        <w:gridCol w:w="851"/>
        <w:gridCol w:w="1134"/>
        <w:gridCol w:w="1701"/>
      </w:tblGrid>
      <w:tr w:rsidR="00EC0325" w:rsidRPr="00075C02" w:rsidTr="00075C02">
        <w:trPr>
          <w:trHeight w:val="2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№ п/п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Мероприятие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подпрограммы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Сроки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исполнения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мероприятия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Источники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финансирования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075C02">
              <w:rPr>
                <w:rFonts w:eastAsia="Calibri"/>
                <w:sz w:val="24"/>
                <w:szCs w:val="24"/>
                <w:lang w:val="ru-RU"/>
              </w:rPr>
              <w:t xml:space="preserve">Объем финансирования мероприятия в году, предшествующему году начала реализации </w:t>
            </w:r>
            <w:proofErr w:type="spellStart"/>
            <w:r w:rsidRPr="00075C02">
              <w:rPr>
                <w:rFonts w:eastAsia="Calibri"/>
                <w:sz w:val="24"/>
                <w:szCs w:val="24"/>
                <w:lang w:val="ru-RU"/>
              </w:rPr>
              <w:t>мун</w:t>
            </w:r>
            <w:proofErr w:type="spellEnd"/>
            <w:r w:rsidRPr="00075C02">
              <w:rPr>
                <w:rFonts w:eastAsia="Calibri"/>
                <w:sz w:val="24"/>
                <w:szCs w:val="24"/>
                <w:lang w:val="ru-RU"/>
              </w:rPr>
              <w:t xml:space="preserve">. программы (тыс. руб.)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Всего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(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тыс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руб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>.)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075C02">
              <w:rPr>
                <w:rFonts w:eastAsia="Calibri"/>
                <w:sz w:val="24"/>
                <w:szCs w:val="24"/>
                <w:lang w:val="ru-RU"/>
              </w:rPr>
              <w:t>Объем финансирования по годам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075C02">
              <w:rPr>
                <w:rFonts w:eastAsia="Calibri"/>
                <w:sz w:val="24"/>
                <w:szCs w:val="24"/>
                <w:lang w:val="ru-RU"/>
              </w:rPr>
              <w:t>Ответственный</w:t>
            </w:r>
            <w:proofErr w:type="gramEnd"/>
            <w:r w:rsidRPr="00075C02">
              <w:rPr>
                <w:rFonts w:eastAsia="Calibri"/>
                <w:sz w:val="24"/>
                <w:szCs w:val="24"/>
                <w:lang w:val="ru-RU"/>
              </w:rPr>
              <w:t xml:space="preserve"> за выполнение мероприятия подпрограммы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Результаты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выполнения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мероприятия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подпрограммы</w:t>
            </w:r>
            <w:proofErr w:type="spellEnd"/>
          </w:p>
        </w:tc>
      </w:tr>
      <w:tr w:rsidR="00EC0325" w:rsidRPr="00075C02" w:rsidTr="00075C02">
        <w:trPr>
          <w:trHeight w:val="2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bCs/>
                <w:sz w:val="24"/>
                <w:szCs w:val="24"/>
                <w:lang w:val="ru-RU"/>
              </w:rPr>
              <w:t>2022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</w:p>
        </w:tc>
      </w:tr>
    </w:tbl>
    <w:p w:rsidR="00EC0325" w:rsidRPr="00075C02" w:rsidRDefault="00EC0325" w:rsidP="00BF42DE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1516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1985"/>
        <w:gridCol w:w="850"/>
        <w:gridCol w:w="1701"/>
        <w:gridCol w:w="1843"/>
        <w:gridCol w:w="992"/>
        <w:gridCol w:w="851"/>
        <w:gridCol w:w="850"/>
        <w:gridCol w:w="851"/>
        <w:gridCol w:w="850"/>
        <w:gridCol w:w="851"/>
        <w:gridCol w:w="1134"/>
        <w:gridCol w:w="1701"/>
      </w:tblGrid>
      <w:tr w:rsidR="00EC0325" w:rsidRPr="00075C02" w:rsidTr="00075C02">
        <w:trPr>
          <w:trHeight w:val="2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13</w:t>
            </w:r>
          </w:p>
        </w:tc>
      </w:tr>
      <w:tr w:rsidR="00EC0325" w:rsidRPr="00075C02" w:rsidTr="00075C02">
        <w:trPr>
          <w:trHeight w:val="2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075C02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rPr>
                <w:rFonts w:eastAsia="Calibri"/>
                <w:sz w:val="24"/>
                <w:szCs w:val="24"/>
                <w:lang w:val="ru-RU"/>
              </w:rPr>
            </w:pPr>
            <w:r w:rsidRPr="00075C02">
              <w:rPr>
                <w:rFonts w:eastAsia="Calibri"/>
                <w:sz w:val="24"/>
                <w:szCs w:val="24"/>
                <w:lang w:val="ru-RU"/>
              </w:rPr>
              <w:t>Основное мероприятие 1.</w:t>
            </w:r>
          </w:p>
          <w:p w:rsidR="00EC0325" w:rsidRPr="00075C02" w:rsidRDefault="00EC0325" w:rsidP="00075C0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Повышение энергетической эффективности муниципальных учреждений;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075C02">
              <w:rPr>
                <w:sz w:val="24"/>
                <w:szCs w:val="24"/>
                <w:lang w:eastAsia="en-US"/>
              </w:rPr>
              <w:t>2018-2022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sz w:val="24"/>
                <w:szCs w:val="24"/>
                <w:lang w:val="ru-RU" w:eastAsia="en-US"/>
              </w:rPr>
            </w:pPr>
            <w:r w:rsidRPr="00075C02">
              <w:rPr>
                <w:sz w:val="24"/>
                <w:szCs w:val="24"/>
                <w:lang w:val="ru-RU"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300,0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Управление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ЖКХ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Х</w:t>
            </w:r>
          </w:p>
        </w:tc>
      </w:tr>
      <w:tr w:rsidR="00EC0325" w:rsidRPr="00075C02" w:rsidTr="00075C02">
        <w:trPr>
          <w:trHeight w:val="2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rPr>
                <w:rFonts w:eastAsia="Calibri"/>
                <w:sz w:val="24"/>
                <w:szCs w:val="24"/>
                <w:lang w:val="ru-RU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бюджета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городского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округа</w:t>
            </w:r>
            <w:proofErr w:type="spellEnd"/>
            <w:r w:rsidRPr="00075C02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C0325" w:rsidRPr="00075C02" w:rsidTr="00075C02">
        <w:trPr>
          <w:trHeight w:val="2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rPr>
                <w:rFonts w:eastAsia="Calibri"/>
                <w:sz w:val="24"/>
                <w:szCs w:val="24"/>
                <w:lang w:val="ru-RU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бюджета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Московской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области</w:t>
            </w:r>
            <w:proofErr w:type="spellEnd"/>
            <w:r w:rsidRPr="00075C02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  <w:p w:rsidR="00075C02" w:rsidRPr="00075C02" w:rsidRDefault="00075C02" w:rsidP="00075C02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C0325" w:rsidRPr="00075C02" w:rsidTr="00075C02">
        <w:trPr>
          <w:trHeight w:val="2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Внебюджетные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 w:rsidRPr="00075C02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sz w:val="24"/>
                <w:szCs w:val="24"/>
                <w:lang w:val="ru-RU" w:eastAsia="en-US"/>
              </w:rPr>
            </w:pPr>
            <w:r w:rsidRPr="00075C02">
              <w:rPr>
                <w:sz w:val="24"/>
                <w:szCs w:val="24"/>
                <w:lang w:val="ru-RU"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300,0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C0325" w:rsidRPr="00075C02" w:rsidTr="00075C02">
        <w:trPr>
          <w:trHeight w:val="2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75C02">
              <w:rPr>
                <w:rFonts w:ascii="Arial" w:eastAsia="Times New Roman" w:hAnsi="Arial" w:cs="Arial"/>
                <w:sz w:val="24"/>
                <w:szCs w:val="24"/>
              </w:rPr>
              <w:t>1.1.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Мероприятие 1.1. </w:t>
            </w:r>
          </w:p>
          <w:p w:rsidR="00EC0325" w:rsidRPr="00075C02" w:rsidRDefault="00EC0325" w:rsidP="00075C02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Установка автоматизированных индивидуальных тепловых пунктов и узлов управления систем отопления в муниципальных учреждениях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75C02">
              <w:rPr>
                <w:rFonts w:ascii="Arial" w:eastAsia="Times New Roman" w:hAnsi="Arial" w:cs="Arial"/>
                <w:sz w:val="24"/>
                <w:szCs w:val="24"/>
              </w:rPr>
              <w:t>2018-2022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075C02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300,0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sz w:val="24"/>
                <w:szCs w:val="24"/>
                <w:lang w:val="ru-RU" w:eastAsia="en-US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Управление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ЖКХ</w:t>
            </w:r>
            <w:r w:rsidRPr="00075C02">
              <w:rPr>
                <w:rFonts w:eastAsia="Calibri"/>
                <w:sz w:val="24"/>
                <w:szCs w:val="24"/>
                <w:lang w:val="ru-RU"/>
              </w:rPr>
              <w:t>,</w:t>
            </w:r>
            <w:r w:rsidRPr="00075C02">
              <w:rPr>
                <w:rFonts w:eastAsia="Calibri"/>
                <w:bCs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bCs/>
                <w:sz w:val="24"/>
                <w:szCs w:val="24"/>
              </w:rPr>
              <w:t>ресурсоснабжающие</w:t>
            </w:r>
            <w:proofErr w:type="spellEnd"/>
            <w:r w:rsidRPr="00075C02">
              <w:rPr>
                <w:rFonts w:eastAsia="Calibri"/>
                <w:bCs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bCs/>
                <w:sz w:val="24"/>
                <w:szCs w:val="24"/>
              </w:rPr>
              <w:t>организации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Установка автоматизированных узлов управления тепловой энергии (автоматизированные индивидуальные тепловые пункты) на объектах муниципальной собственности</w:t>
            </w:r>
          </w:p>
        </w:tc>
      </w:tr>
      <w:tr w:rsidR="00EC0325" w:rsidRPr="00075C02" w:rsidTr="00075C02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бюджета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городского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округа</w:t>
            </w:r>
            <w:proofErr w:type="spellEnd"/>
            <w:r w:rsidRPr="00075C02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C0325" w:rsidRPr="00075C02" w:rsidTr="00075C02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бюджета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Московской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области</w:t>
            </w:r>
            <w:proofErr w:type="spellEnd"/>
            <w:r w:rsidRPr="00075C02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C0325" w:rsidRPr="00075C02" w:rsidTr="00075C02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Внебюджетные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 w:rsidRPr="00075C02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075C02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300,0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C0325" w:rsidRPr="00075C02" w:rsidTr="00075C02">
        <w:trPr>
          <w:trHeight w:val="20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2.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rPr>
                <w:rFonts w:eastAsia="Calibri"/>
                <w:sz w:val="24"/>
                <w:szCs w:val="24"/>
                <w:lang w:val="ru-RU"/>
              </w:rPr>
            </w:pPr>
            <w:r w:rsidRPr="00075C02">
              <w:rPr>
                <w:rFonts w:eastAsia="Calibri"/>
                <w:sz w:val="24"/>
                <w:szCs w:val="24"/>
                <w:lang w:val="ru-RU"/>
              </w:rPr>
              <w:t xml:space="preserve">Основное мероприятие 2. Повышение </w:t>
            </w:r>
            <w:r w:rsidRPr="00075C02">
              <w:rPr>
                <w:sz w:val="24"/>
                <w:szCs w:val="24"/>
                <w:lang w:val="ru-RU"/>
              </w:rPr>
              <w:t>энергетической эффективности многоквартирных домов, расположенных на территории городского округа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2018-2022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7500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700,0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1700,0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1700,0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1700,0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1700,0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Управление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ЖКХ</w:t>
            </w:r>
            <w:r w:rsidRPr="00075C02">
              <w:rPr>
                <w:rFonts w:eastAsia="Calibri"/>
                <w:sz w:val="24"/>
                <w:szCs w:val="24"/>
                <w:lang w:val="ru-RU"/>
              </w:rPr>
              <w:t>,</w:t>
            </w:r>
            <w:r w:rsidRPr="00075C02">
              <w:rPr>
                <w:rFonts w:eastAsia="Calibri"/>
                <w:bCs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bCs/>
                <w:sz w:val="24"/>
                <w:szCs w:val="24"/>
              </w:rPr>
              <w:t>ресурсоснабжающие</w:t>
            </w:r>
            <w:proofErr w:type="spellEnd"/>
            <w:r w:rsidRPr="00075C02">
              <w:rPr>
                <w:rFonts w:eastAsia="Calibri"/>
                <w:bCs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bCs/>
                <w:sz w:val="24"/>
                <w:szCs w:val="24"/>
              </w:rPr>
              <w:t>организации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Х</w:t>
            </w:r>
          </w:p>
        </w:tc>
      </w:tr>
      <w:tr w:rsidR="00EC0325" w:rsidRPr="00075C02" w:rsidTr="00075C02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бюджета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городского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округа</w:t>
            </w:r>
            <w:proofErr w:type="spellEnd"/>
            <w:r w:rsidRPr="00075C02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sz w:val="24"/>
                <w:szCs w:val="24"/>
                <w:lang w:eastAsia="en-US"/>
              </w:rPr>
              <w:t>6000,0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400,0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1400,0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1400,0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1400,0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1400,0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EC0325" w:rsidRPr="00075C02" w:rsidTr="00075C02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бюджета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Московской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области</w:t>
            </w:r>
            <w:proofErr w:type="spellEnd"/>
            <w:r w:rsidRPr="00075C02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EC0325" w:rsidRPr="00075C02" w:rsidTr="00075C02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Внебюджетные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 w:rsidRPr="00075C02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1500,0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300,0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300,0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300,0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300,0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300,0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EC0325" w:rsidRPr="00075C02" w:rsidTr="00075C02">
        <w:trPr>
          <w:trHeight w:val="20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sz w:val="24"/>
                <w:szCs w:val="24"/>
                <w:lang w:eastAsia="en-US"/>
              </w:rPr>
              <w:lastRenderedPageBreak/>
              <w:t>2.1.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rPr>
                <w:rFonts w:eastAsia="Calibri"/>
                <w:sz w:val="24"/>
                <w:szCs w:val="24"/>
                <w:lang w:val="ru-RU"/>
              </w:rPr>
            </w:pPr>
            <w:r w:rsidRPr="00075C02">
              <w:rPr>
                <w:rFonts w:eastAsia="Calibri"/>
                <w:sz w:val="24"/>
                <w:szCs w:val="24"/>
                <w:lang w:val="ru-RU"/>
              </w:rPr>
              <w:t xml:space="preserve">Мероприятие 2.1. </w:t>
            </w:r>
            <w:r w:rsidRPr="00075C02">
              <w:rPr>
                <w:bCs/>
                <w:sz w:val="24"/>
                <w:szCs w:val="24"/>
                <w:lang w:val="ru-RU"/>
              </w:rPr>
              <w:br/>
            </w:r>
            <w:r w:rsidRPr="00075C02">
              <w:rPr>
                <w:sz w:val="24"/>
                <w:szCs w:val="24"/>
                <w:lang w:val="ru-RU"/>
              </w:rPr>
              <w:t>Установка общедомовых приборов учета, потребляемых энергетических ресурсов, в многоквартирных домах.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sz w:val="24"/>
                <w:szCs w:val="24"/>
                <w:lang w:eastAsia="en-US"/>
              </w:rPr>
              <w:t>2018-2022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1500,0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300,0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300,0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300,0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300,0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300,0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proofErr w:type="spellStart"/>
            <w:r w:rsidRPr="00075C02">
              <w:rPr>
                <w:rFonts w:eastAsia="Calibri"/>
                <w:bCs/>
                <w:sz w:val="24"/>
                <w:szCs w:val="24"/>
              </w:rPr>
              <w:t>Управление</w:t>
            </w:r>
            <w:proofErr w:type="spellEnd"/>
            <w:r w:rsidRPr="00075C02">
              <w:rPr>
                <w:rFonts w:eastAsia="Calibri"/>
                <w:bCs/>
                <w:sz w:val="24"/>
                <w:szCs w:val="24"/>
              </w:rPr>
              <w:t xml:space="preserve"> ЖКХ, </w:t>
            </w:r>
            <w:proofErr w:type="spellStart"/>
            <w:r w:rsidRPr="00075C02">
              <w:rPr>
                <w:rFonts w:eastAsia="Calibri"/>
                <w:bCs/>
                <w:sz w:val="24"/>
                <w:szCs w:val="24"/>
              </w:rPr>
              <w:t>ресурсоснабжающие</w:t>
            </w:r>
            <w:proofErr w:type="spellEnd"/>
            <w:r w:rsidRPr="00075C02">
              <w:rPr>
                <w:rFonts w:eastAsia="Calibri"/>
                <w:bCs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bCs/>
                <w:sz w:val="24"/>
                <w:szCs w:val="24"/>
              </w:rPr>
              <w:t>организации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075C02">
              <w:rPr>
                <w:sz w:val="24"/>
                <w:szCs w:val="24"/>
                <w:lang w:val="ru-RU"/>
              </w:rPr>
              <w:t>Установка общедомовых приборов учета, потребляемых энергетических ресурсов, в многоквартирных домах</w:t>
            </w:r>
          </w:p>
        </w:tc>
      </w:tr>
      <w:tr w:rsidR="00EC0325" w:rsidRPr="00075C02" w:rsidTr="00075C02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бюджета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городского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округа</w:t>
            </w:r>
            <w:proofErr w:type="spellEnd"/>
            <w:r w:rsidRPr="00075C02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075C02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EC0325" w:rsidRPr="00075C02" w:rsidTr="00075C02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бюджета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Московской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области</w:t>
            </w:r>
            <w:proofErr w:type="spellEnd"/>
            <w:r w:rsidRPr="00075C02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075C02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EC0325" w:rsidRPr="00075C02" w:rsidTr="00075C02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Внебюджетные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 w:rsidRPr="00075C02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1500,0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300,0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300,0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300,0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300,0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  <w:lang w:val="ru-RU"/>
              </w:rPr>
              <w:t>300,0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EC0325" w:rsidRPr="00075C02" w:rsidTr="00075C02">
        <w:trPr>
          <w:trHeight w:val="20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sz w:val="24"/>
                <w:szCs w:val="24"/>
                <w:lang w:eastAsia="en-US"/>
              </w:rPr>
              <w:t xml:space="preserve">2.2. 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rPr>
                <w:rFonts w:eastAsia="Calibri"/>
                <w:sz w:val="24"/>
                <w:szCs w:val="24"/>
                <w:lang w:val="ru-RU"/>
              </w:rPr>
            </w:pPr>
            <w:r w:rsidRPr="00075C02">
              <w:rPr>
                <w:rFonts w:eastAsia="Calibri"/>
                <w:sz w:val="24"/>
                <w:szCs w:val="24"/>
                <w:lang w:val="ru-RU"/>
              </w:rPr>
              <w:t xml:space="preserve">Мероприятие 2.2. </w:t>
            </w:r>
            <w:r w:rsidRPr="00075C02">
              <w:rPr>
                <w:sz w:val="24"/>
                <w:szCs w:val="24"/>
                <w:lang w:val="ru-RU"/>
              </w:rPr>
              <w:t>Установка индивидуальных приборов учёта потребляемых энергетических ресурсов в помещениях муниципального жилищного фонда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sz w:val="24"/>
                <w:szCs w:val="24"/>
                <w:lang w:eastAsia="en-US"/>
              </w:rPr>
              <w:t>2018-2022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sz w:val="24"/>
                <w:szCs w:val="24"/>
              </w:rPr>
              <w:t>346,3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075C02">
              <w:rPr>
                <w:sz w:val="24"/>
                <w:szCs w:val="24"/>
                <w:lang w:eastAsia="en-US"/>
              </w:rPr>
              <w:t>6000,0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400,0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1400,0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1400,0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1400,0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1400,0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075C02">
              <w:rPr>
                <w:rFonts w:eastAsia="Calibri"/>
                <w:bCs/>
                <w:sz w:val="24"/>
                <w:szCs w:val="24"/>
              </w:rPr>
              <w:t>Управление</w:t>
            </w:r>
            <w:proofErr w:type="spellEnd"/>
            <w:r w:rsidRPr="00075C02">
              <w:rPr>
                <w:rFonts w:eastAsia="Calibri"/>
                <w:bCs/>
                <w:sz w:val="24"/>
                <w:szCs w:val="24"/>
              </w:rPr>
              <w:t xml:space="preserve"> ЖКХ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075C02">
              <w:rPr>
                <w:sz w:val="24"/>
                <w:szCs w:val="24"/>
                <w:lang w:val="ru-RU"/>
              </w:rPr>
              <w:t>Установка индивидуальных приборов учёта потребляемых энергетических ресурсов в помещениях муниципального жилищного фонда</w:t>
            </w:r>
          </w:p>
        </w:tc>
      </w:tr>
      <w:tr w:rsidR="00EC0325" w:rsidRPr="00075C02" w:rsidTr="00075C02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бюджета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городского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округа</w:t>
            </w:r>
            <w:proofErr w:type="spellEnd"/>
            <w:r w:rsidRPr="00075C02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sz w:val="24"/>
                <w:szCs w:val="24"/>
              </w:rPr>
              <w:t>346,3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075C02">
              <w:rPr>
                <w:sz w:val="24"/>
                <w:szCs w:val="24"/>
                <w:lang w:eastAsia="en-US"/>
              </w:rPr>
              <w:t>6000,0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400,0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1400,0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1400,0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1400,0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1400,0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EC0325" w:rsidRPr="00075C02" w:rsidTr="00075C02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бюджета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Московской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области</w:t>
            </w:r>
            <w:proofErr w:type="spellEnd"/>
            <w:r w:rsidRPr="00075C02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075C02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075C02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EC0325" w:rsidRPr="00075C02" w:rsidTr="00075C02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rPr>
                <w:rFonts w:eastAsia="Calibri"/>
                <w:sz w:val="24"/>
                <w:szCs w:val="24"/>
              </w:rPr>
            </w:pPr>
            <w:proofErr w:type="spellStart"/>
            <w:r w:rsidRPr="00075C02">
              <w:rPr>
                <w:rFonts w:eastAsia="Calibri"/>
                <w:sz w:val="24"/>
                <w:szCs w:val="24"/>
              </w:rPr>
              <w:t>Внебюджетные</w:t>
            </w:r>
            <w:proofErr w:type="spellEnd"/>
            <w:r w:rsidRPr="00075C0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75C02">
              <w:rPr>
                <w:rFonts w:eastAsia="Calibri"/>
                <w:sz w:val="24"/>
                <w:szCs w:val="24"/>
              </w:rPr>
              <w:t>средства</w:t>
            </w:r>
            <w:proofErr w:type="spellEnd"/>
            <w:r w:rsidRPr="00075C02">
              <w:rPr>
                <w:rFonts w:eastAsia="Calibri"/>
                <w:sz w:val="24"/>
                <w:szCs w:val="24"/>
                <w:lang w:val="ru-RU"/>
              </w:rPr>
              <w:t>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075C02">
              <w:rPr>
                <w:rFonts w:eastAsia="Calibri"/>
                <w:sz w:val="24"/>
                <w:szCs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5C0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25" w:rsidRPr="00075C02" w:rsidRDefault="00EC0325" w:rsidP="00075C02">
            <w:pPr>
              <w:pStyle w:val="ConsPlusNormal"/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</w:p>
        </w:tc>
      </w:tr>
    </w:tbl>
    <w:p w:rsidR="00EC0325" w:rsidRPr="00075C02" w:rsidRDefault="00EC0325" w:rsidP="00BF42DE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val="ru-RU"/>
        </w:rPr>
      </w:pPr>
      <w:r w:rsidRPr="00075C02">
        <w:rPr>
          <w:rFonts w:ascii="Arial" w:eastAsia="Times New Roman" w:hAnsi="Arial" w:cs="Arial"/>
          <w:sz w:val="24"/>
          <w:szCs w:val="24"/>
          <w:lang w:val="ru-RU"/>
        </w:rPr>
        <w:t>».</w:t>
      </w:r>
    </w:p>
    <w:p w:rsidR="00444F53" w:rsidRPr="00075C02" w:rsidRDefault="00EC0325" w:rsidP="00075C02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  <w:r w:rsidRPr="00075C02">
        <w:rPr>
          <w:rFonts w:ascii="Arial" w:eastAsia="Times New Roman" w:hAnsi="Arial" w:cs="Arial"/>
          <w:sz w:val="24"/>
          <w:szCs w:val="24"/>
          <w:lang w:val="ru-RU"/>
        </w:rPr>
        <w:t>_____________</w:t>
      </w:r>
    </w:p>
    <w:sectPr w:rsidR="00444F53" w:rsidRPr="00075C02" w:rsidSect="00BF42DE">
      <w:headerReference w:type="even" r:id="rId17"/>
      <w:headerReference w:type="default" r:id="rId18"/>
      <w:headerReference w:type="first" r:id="rId19"/>
      <w:pgSz w:w="16838" w:h="11906" w:orient="landscape"/>
      <w:pgMar w:top="1134" w:right="567" w:bottom="1134" w:left="1134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5987" w:rsidRDefault="00C45987">
      <w:pPr>
        <w:spacing w:after="0" w:line="240" w:lineRule="auto"/>
      </w:pPr>
      <w:r>
        <w:separator/>
      </w:r>
    </w:p>
  </w:endnote>
  <w:endnote w:type="continuationSeparator" w:id="0">
    <w:p w:rsidR="00C45987" w:rsidRDefault="00C45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2DE" w:rsidRDefault="00BF42DE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5987" w:rsidRDefault="00C45987">
      <w:pPr>
        <w:spacing w:after="0" w:line="240" w:lineRule="auto"/>
      </w:pPr>
      <w:r>
        <w:separator/>
      </w:r>
    </w:p>
  </w:footnote>
  <w:footnote w:type="continuationSeparator" w:id="0">
    <w:p w:rsidR="00C45987" w:rsidRDefault="00C459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2DE" w:rsidRDefault="00BF42DE">
    <w:pPr>
      <w:pStyle w:val="a3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>PAGE   \* MERGEFORMAT</w:instrText>
    </w:r>
    <w:r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sz w:val="24"/>
        <w:szCs w:val="24"/>
      </w:rPr>
      <w:t>38</w:t>
    </w:r>
    <w:r>
      <w:rPr>
        <w:rFonts w:ascii="Times New Roman" w:hAnsi="Times New Roman"/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2DE" w:rsidRDefault="00BF42DE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2DE" w:rsidRDefault="00BF42DE">
    <w:pPr>
      <w:pStyle w:val="a3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>PAGE   \* MERGEFORMAT</w:instrText>
    </w:r>
    <w:r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sz w:val="24"/>
        <w:szCs w:val="24"/>
      </w:rPr>
      <w:t>72</w:t>
    </w:r>
    <w:r>
      <w:rPr>
        <w:rFonts w:ascii="Times New Roman" w:hAnsi="Times New Roman"/>
        <w:sz w:val="24"/>
        <w:szCs w:val="24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2DE" w:rsidRPr="00BF42DE" w:rsidRDefault="00BF42DE" w:rsidP="00BF42DE">
    <w:pPr>
      <w:pStyle w:val="a3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2DE" w:rsidRPr="00BF42DE" w:rsidRDefault="00BF42DE" w:rsidP="00BF42DE">
    <w:pPr>
      <w:pStyle w:val="a3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2DE" w:rsidRDefault="00BF42DE">
    <w:pPr>
      <w:pStyle w:val="a3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>PAGE   \* MERGEFORMAT</w:instrText>
    </w:r>
    <w:r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sz w:val="24"/>
        <w:szCs w:val="24"/>
      </w:rPr>
      <w:t>72</w:t>
    </w:r>
    <w:r>
      <w:rPr>
        <w:rFonts w:ascii="Times New Roman" w:hAnsi="Times New Roman"/>
        <w:sz w:val="24"/>
        <w:szCs w:val="24"/>
      </w:rPr>
      <w:fldChar w:fldCharType="end"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2DE" w:rsidRDefault="00BF42DE">
    <w:pPr>
      <w:pStyle w:val="a3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2DE" w:rsidRDefault="00BF42D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21F06"/>
    <w:multiLevelType w:val="multilevel"/>
    <w:tmpl w:val="D26E503C"/>
    <w:lvl w:ilvl="0">
      <w:start w:val="1"/>
      <w:numFmt w:val="bullet"/>
      <w:lvlText w:val="-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7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DAC08C7"/>
    <w:multiLevelType w:val="multilevel"/>
    <w:tmpl w:val="DC984FB0"/>
    <w:lvl w:ilvl="0">
      <w:start w:val="1"/>
      <w:numFmt w:val="bullet"/>
      <w:lvlText w:val="-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7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7174F94"/>
    <w:multiLevelType w:val="multilevel"/>
    <w:tmpl w:val="E35E24C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70" w:hanging="720"/>
      </w:pPr>
      <w:rPr>
        <w:rFonts w:cs="Times New Roman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3">
    <w:nsid w:val="50395034"/>
    <w:multiLevelType w:val="multilevel"/>
    <w:tmpl w:val="50395034"/>
    <w:lvl w:ilvl="0" w:tentative="1">
      <w:start w:val="1"/>
      <w:numFmt w:val="decimal"/>
      <w:pStyle w:val="1"/>
      <w:lvlText w:val="%1."/>
      <w:lvlJc w:val="left"/>
      <w:pPr>
        <w:tabs>
          <w:tab w:val="left" w:pos="432"/>
        </w:tabs>
        <w:ind w:left="432" w:hanging="432"/>
      </w:pPr>
      <w:rPr>
        <w:rFonts w:ascii="Times New Roman" w:hAnsi="Times New Roman" w:hint="default"/>
        <w:sz w:val="24"/>
        <w:szCs w:val="26"/>
      </w:rPr>
    </w:lvl>
    <w:lvl w:ilvl="1" w:tentative="1">
      <w:start w:val="1"/>
      <w:numFmt w:val="decimal"/>
      <w:pStyle w:val="2"/>
      <w:lvlText w:val="%1.%2."/>
      <w:lvlJc w:val="left"/>
      <w:pPr>
        <w:tabs>
          <w:tab w:val="left" w:pos="756"/>
        </w:tabs>
        <w:ind w:left="756" w:hanging="576"/>
      </w:pPr>
      <w:rPr>
        <w:rFonts w:hint="default"/>
        <w:b/>
        <w:sz w:val="24"/>
        <w:szCs w:val="26"/>
      </w:rPr>
    </w:lvl>
    <w:lvl w:ilvl="2" w:tentative="1">
      <w:start w:val="1"/>
      <w:numFmt w:val="decimal"/>
      <w:lvlText w:val="8.%3."/>
      <w:lvlJc w:val="left"/>
      <w:pPr>
        <w:tabs>
          <w:tab w:val="left" w:pos="1260"/>
        </w:tabs>
        <w:ind w:left="1260" w:hanging="360"/>
      </w:pPr>
      <w:rPr>
        <w:rFonts w:hint="default"/>
        <w:sz w:val="26"/>
        <w:szCs w:val="26"/>
      </w:rPr>
    </w:lvl>
    <w:lvl w:ilvl="3" w:tentative="1">
      <w:start w:val="1"/>
      <w:numFmt w:val="decimal"/>
      <w:pStyle w:val="4"/>
      <w:lvlText w:val="%1.%2.%3.%4."/>
      <w:lvlJc w:val="left"/>
      <w:pPr>
        <w:tabs>
          <w:tab w:val="left" w:pos="1224"/>
        </w:tabs>
        <w:ind w:left="1224" w:hanging="864"/>
      </w:pPr>
      <w:rPr>
        <w:rFonts w:ascii="Times New Roman" w:hAnsi="Times New Roman" w:hint="default"/>
        <w:i w:val="0"/>
        <w:sz w:val="24"/>
        <w:szCs w:val="24"/>
      </w:rPr>
    </w:lvl>
    <w:lvl w:ilvl="4" w:tentative="1">
      <w:start w:val="1"/>
      <w:numFmt w:val="russianLower"/>
      <w:lvlText w:val="%5)"/>
      <w:lvlJc w:val="left"/>
      <w:pPr>
        <w:tabs>
          <w:tab w:val="left" w:pos="1800"/>
        </w:tabs>
        <w:ind w:left="1800" w:hanging="360"/>
      </w:pPr>
      <w:rPr>
        <w:rFonts w:hint="default"/>
        <w:sz w:val="26"/>
        <w:szCs w:val="26"/>
      </w:rPr>
    </w:lvl>
    <w:lvl w:ilvl="5" w:tentative="1">
      <w:start w:val="1"/>
      <w:numFmt w:val="decimal"/>
      <w:pStyle w:val="6"/>
      <w:lvlText w:val="%5.%6.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4">
    <w:nsid w:val="5A22E69D"/>
    <w:multiLevelType w:val="singleLevel"/>
    <w:tmpl w:val="5A22E69D"/>
    <w:lvl w:ilvl="0">
      <w:start w:val="1"/>
      <w:numFmt w:val="decimal"/>
      <w:suff w:val="nothing"/>
      <w:lvlText w:val="%1."/>
      <w:lvlJc w:val="left"/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325"/>
    <w:rsid w:val="00075C02"/>
    <w:rsid w:val="001819F7"/>
    <w:rsid w:val="00444F53"/>
    <w:rsid w:val="008F1B8E"/>
    <w:rsid w:val="00BF42DE"/>
    <w:rsid w:val="00C45987"/>
    <w:rsid w:val="00EC0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325"/>
    <w:rPr>
      <w:rFonts w:ascii="Calibri" w:eastAsia="Calibri" w:hAnsi="Calibri" w:cs="Times New Roman"/>
      <w:lang w:val="en-US"/>
    </w:rPr>
  </w:style>
  <w:style w:type="paragraph" w:styleId="1">
    <w:name w:val="heading 1"/>
    <w:basedOn w:val="a"/>
    <w:next w:val="a"/>
    <w:link w:val="10"/>
    <w:qFormat/>
    <w:rsid w:val="00EC0325"/>
    <w:pPr>
      <w:keepNext/>
      <w:numPr>
        <w:numId w:val="1"/>
      </w:numPr>
      <w:spacing w:before="240"/>
      <w:jc w:val="center"/>
      <w:outlineLvl w:val="0"/>
    </w:pPr>
    <w:rPr>
      <w:rFonts w:eastAsia="Times New Roman"/>
      <w:b/>
      <w:kern w:val="28"/>
      <w:sz w:val="36"/>
      <w:szCs w:val="20"/>
    </w:rPr>
  </w:style>
  <w:style w:type="paragraph" w:styleId="2">
    <w:name w:val="heading 2"/>
    <w:basedOn w:val="a"/>
    <w:next w:val="a"/>
    <w:link w:val="20"/>
    <w:qFormat/>
    <w:rsid w:val="00EC0325"/>
    <w:pPr>
      <w:keepNext/>
      <w:numPr>
        <w:ilvl w:val="1"/>
        <w:numId w:val="1"/>
      </w:numPr>
      <w:tabs>
        <w:tab w:val="clear" w:pos="756"/>
        <w:tab w:val="left" w:pos="432"/>
      </w:tabs>
      <w:jc w:val="center"/>
      <w:outlineLvl w:val="1"/>
    </w:pPr>
    <w:rPr>
      <w:rFonts w:eastAsia="Times New Roman"/>
      <w:b/>
      <w:sz w:val="30"/>
      <w:szCs w:val="20"/>
    </w:rPr>
  </w:style>
  <w:style w:type="paragraph" w:styleId="3">
    <w:name w:val="heading 3"/>
    <w:basedOn w:val="a"/>
    <w:next w:val="a"/>
    <w:link w:val="30"/>
    <w:uiPriority w:val="9"/>
    <w:qFormat/>
    <w:rsid w:val="00EC032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sz w:val="20"/>
      <w:szCs w:val="20"/>
    </w:rPr>
  </w:style>
  <w:style w:type="paragraph" w:styleId="4">
    <w:name w:val="heading 4"/>
    <w:basedOn w:val="a"/>
    <w:next w:val="a"/>
    <w:link w:val="40"/>
    <w:qFormat/>
    <w:rsid w:val="00EC0325"/>
    <w:pPr>
      <w:keepNext/>
      <w:numPr>
        <w:ilvl w:val="3"/>
        <w:numId w:val="1"/>
      </w:numPr>
      <w:tabs>
        <w:tab w:val="clear" w:pos="1224"/>
        <w:tab w:val="left" w:pos="432"/>
      </w:tabs>
      <w:spacing w:before="240"/>
      <w:outlineLvl w:val="3"/>
    </w:pPr>
    <w:rPr>
      <w:rFonts w:ascii="Arial" w:hAnsi="Arial"/>
      <w:sz w:val="20"/>
      <w:szCs w:val="20"/>
    </w:rPr>
  </w:style>
  <w:style w:type="paragraph" w:styleId="5">
    <w:name w:val="heading 5"/>
    <w:basedOn w:val="a"/>
    <w:next w:val="a"/>
    <w:link w:val="50"/>
    <w:uiPriority w:val="9"/>
    <w:qFormat/>
    <w:rsid w:val="00EC0325"/>
    <w:pPr>
      <w:keepNext/>
      <w:keepLines/>
      <w:spacing w:before="200" w:after="0"/>
      <w:outlineLvl w:val="4"/>
    </w:pPr>
    <w:rPr>
      <w:rFonts w:ascii="Cambria" w:eastAsia="Times New Roman" w:hAnsi="Cambria"/>
      <w:color w:val="243F60"/>
      <w:sz w:val="20"/>
      <w:szCs w:val="20"/>
    </w:rPr>
  </w:style>
  <w:style w:type="paragraph" w:styleId="6">
    <w:name w:val="heading 6"/>
    <w:basedOn w:val="a"/>
    <w:next w:val="a"/>
    <w:link w:val="60"/>
    <w:qFormat/>
    <w:rsid w:val="00EC0325"/>
    <w:pPr>
      <w:numPr>
        <w:ilvl w:val="5"/>
        <w:numId w:val="1"/>
      </w:numPr>
      <w:tabs>
        <w:tab w:val="clear" w:pos="1152"/>
        <w:tab w:val="left" w:pos="432"/>
      </w:tabs>
      <w:spacing w:before="240"/>
      <w:outlineLvl w:val="5"/>
    </w:pPr>
    <w:rPr>
      <w:i/>
      <w:sz w:val="20"/>
      <w:szCs w:val="20"/>
    </w:rPr>
  </w:style>
  <w:style w:type="paragraph" w:styleId="7">
    <w:name w:val="heading 7"/>
    <w:basedOn w:val="a"/>
    <w:next w:val="a"/>
    <w:link w:val="70"/>
    <w:qFormat/>
    <w:rsid w:val="00EC0325"/>
    <w:pPr>
      <w:tabs>
        <w:tab w:val="left" w:pos="1296"/>
      </w:tabs>
      <w:spacing w:before="240"/>
      <w:ind w:left="1296" w:hanging="1296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qFormat/>
    <w:rsid w:val="00EC0325"/>
    <w:pPr>
      <w:tabs>
        <w:tab w:val="left" w:pos="1440"/>
      </w:tabs>
      <w:spacing w:before="240"/>
      <w:ind w:left="1440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EC0325"/>
    <w:pPr>
      <w:tabs>
        <w:tab w:val="left" w:pos="1584"/>
      </w:tabs>
      <w:spacing w:before="240"/>
      <w:ind w:left="1584" w:hanging="1584"/>
      <w:outlineLvl w:val="8"/>
    </w:pPr>
    <w:rPr>
      <w:rFonts w:ascii="Arial" w:eastAsia="Times New Roman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0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C0325"/>
    <w:rPr>
      <w:rFonts w:ascii="Calibri" w:eastAsia="Calibri" w:hAnsi="Calibri" w:cs="Times New Roman"/>
      <w:lang w:val="en-US"/>
    </w:rPr>
  </w:style>
  <w:style w:type="paragraph" w:customStyle="1" w:styleId="Default">
    <w:name w:val="Default"/>
    <w:rsid w:val="00EC03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10">
    <w:name w:val="Заголовок 1 Знак"/>
    <w:basedOn w:val="a0"/>
    <w:link w:val="1"/>
    <w:rsid w:val="00EC0325"/>
    <w:rPr>
      <w:rFonts w:ascii="Calibri" w:eastAsia="Times New Roman" w:hAnsi="Calibri" w:cs="Times New Roman"/>
      <w:b/>
      <w:kern w:val="28"/>
      <w:sz w:val="36"/>
      <w:szCs w:val="20"/>
      <w:lang w:val="en-US"/>
    </w:rPr>
  </w:style>
  <w:style w:type="character" w:customStyle="1" w:styleId="20">
    <w:name w:val="Заголовок 2 Знак"/>
    <w:basedOn w:val="a0"/>
    <w:link w:val="2"/>
    <w:rsid w:val="00EC0325"/>
    <w:rPr>
      <w:rFonts w:ascii="Calibri" w:eastAsia="Times New Roman" w:hAnsi="Calibri" w:cs="Times New Roman"/>
      <w:b/>
      <w:sz w:val="30"/>
      <w:szCs w:val="20"/>
      <w:lang w:val="en-US"/>
    </w:rPr>
  </w:style>
  <w:style w:type="character" w:customStyle="1" w:styleId="30">
    <w:name w:val="Заголовок 3 Знак"/>
    <w:basedOn w:val="a0"/>
    <w:link w:val="3"/>
    <w:uiPriority w:val="9"/>
    <w:rsid w:val="00EC0325"/>
    <w:rPr>
      <w:rFonts w:ascii="Cambria" w:eastAsia="Times New Roman" w:hAnsi="Cambria" w:cs="Times New Roman"/>
      <w:b/>
      <w:bCs/>
      <w:sz w:val="20"/>
      <w:szCs w:val="20"/>
      <w:lang w:val="en-US"/>
    </w:rPr>
  </w:style>
  <w:style w:type="character" w:customStyle="1" w:styleId="40">
    <w:name w:val="Заголовок 4 Знак"/>
    <w:basedOn w:val="a0"/>
    <w:link w:val="4"/>
    <w:rsid w:val="00EC0325"/>
    <w:rPr>
      <w:rFonts w:ascii="Arial" w:eastAsia="Calibri" w:hAnsi="Arial" w:cs="Times New Roman"/>
      <w:sz w:val="20"/>
      <w:szCs w:val="20"/>
      <w:lang w:val="en-US"/>
    </w:rPr>
  </w:style>
  <w:style w:type="character" w:customStyle="1" w:styleId="50">
    <w:name w:val="Заголовок 5 Знак"/>
    <w:basedOn w:val="a0"/>
    <w:link w:val="5"/>
    <w:uiPriority w:val="9"/>
    <w:rsid w:val="00EC0325"/>
    <w:rPr>
      <w:rFonts w:ascii="Cambria" w:eastAsia="Times New Roman" w:hAnsi="Cambria" w:cs="Times New Roman"/>
      <w:color w:val="243F60"/>
      <w:sz w:val="20"/>
      <w:szCs w:val="20"/>
      <w:lang w:val="en-US"/>
    </w:rPr>
  </w:style>
  <w:style w:type="character" w:customStyle="1" w:styleId="60">
    <w:name w:val="Заголовок 6 Знак"/>
    <w:basedOn w:val="a0"/>
    <w:link w:val="6"/>
    <w:rsid w:val="00EC0325"/>
    <w:rPr>
      <w:rFonts w:ascii="Calibri" w:eastAsia="Calibri" w:hAnsi="Calibri" w:cs="Times New Roman"/>
      <w:i/>
      <w:sz w:val="20"/>
      <w:szCs w:val="20"/>
      <w:lang w:val="en-US"/>
    </w:rPr>
  </w:style>
  <w:style w:type="character" w:customStyle="1" w:styleId="70">
    <w:name w:val="Заголовок 7 Знак"/>
    <w:basedOn w:val="a0"/>
    <w:link w:val="7"/>
    <w:rsid w:val="00EC0325"/>
    <w:rPr>
      <w:rFonts w:ascii="Arial" w:eastAsia="Calibri" w:hAnsi="Arial" w:cs="Times New Roman"/>
      <w:sz w:val="20"/>
      <w:szCs w:val="20"/>
      <w:lang w:val="en-US"/>
    </w:rPr>
  </w:style>
  <w:style w:type="character" w:customStyle="1" w:styleId="80">
    <w:name w:val="Заголовок 8 Знак"/>
    <w:basedOn w:val="a0"/>
    <w:link w:val="8"/>
    <w:rsid w:val="00EC0325"/>
    <w:rPr>
      <w:rFonts w:ascii="Arial" w:eastAsia="Calibri" w:hAnsi="Arial" w:cs="Times New Roman"/>
      <w:i/>
      <w:sz w:val="20"/>
      <w:szCs w:val="20"/>
      <w:lang w:val="en-US"/>
    </w:rPr>
  </w:style>
  <w:style w:type="character" w:customStyle="1" w:styleId="90">
    <w:name w:val="Заголовок 9 Знак"/>
    <w:basedOn w:val="a0"/>
    <w:link w:val="9"/>
    <w:rsid w:val="00EC0325"/>
    <w:rPr>
      <w:rFonts w:ascii="Arial" w:eastAsia="Times New Roman" w:hAnsi="Arial" w:cs="Times New Roman"/>
      <w:b/>
      <w:i/>
      <w:sz w:val="18"/>
      <w:szCs w:val="20"/>
      <w:lang w:val="en-US"/>
    </w:rPr>
  </w:style>
  <w:style w:type="paragraph" w:styleId="a5">
    <w:name w:val="Balloon Text"/>
    <w:basedOn w:val="a"/>
    <w:link w:val="a6"/>
    <w:unhideWhenUsed/>
    <w:rsid w:val="00EC032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EC0325"/>
    <w:rPr>
      <w:rFonts w:ascii="Tahoma" w:eastAsia="Calibri" w:hAnsi="Tahoma" w:cs="Times New Roman"/>
      <w:sz w:val="16"/>
      <w:szCs w:val="16"/>
      <w:lang w:val="en-US"/>
    </w:rPr>
  </w:style>
  <w:style w:type="paragraph" w:styleId="a7">
    <w:name w:val="Block Text"/>
    <w:basedOn w:val="a"/>
    <w:next w:val="a"/>
    <w:link w:val="a8"/>
    <w:uiPriority w:val="29"/>
    <w:qFormat/>
    <w:rsid w:val="00EC0325"/>
    <w:rPr>
      <w:i/>
      <w:iCs/>
      <w:color w:val="000000"/>
      <w:sz w:val="20"/>
      <w:szCs w:val="20"/>
    </w:rPr>
  </w:style>
  <w:style w:type="paragraph" w:styleId="a9">
    <w:name w:val="Body Text"/>
    <w:basedOn w:val="a"/>
    <w:link w:val="aa"/>
    <w:uiPriority w:val="99"/>
    <w:unhideWhenUsed/>
    <w:rsid w:val="00EC0325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EC0325"/>
    <w:rPr>
      <w:rFonts w:ascii="Calibri" w:eastAsia="Calibri" w:hAnsi="Calibri" w:cs="Times New Roman"/>
      <w:lang w:val="en-US"/>
    </w:rPr>
  </w:style>
  <w:style w:type="paragraph" w:styleId="21">
    <w:name w:val="Body Text 2"/>
    <w:basedOn w:val="a"/>
    <w:link w:val="22"/>
    <w:rsid w:val="00EC0325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EC032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b">
    <w:name w:val="Body Text Indent"/>
    <w:basedOn w:val="a"/>
    <w:link w:val="ac"/>
    <w:rsid w:val="00EC0325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ac">
    <w:name w:val="Основной текст с отступом Знак"/>
    <w:basedOn w:val="a0"/>
    <w:link w:val="ab"/>
    <w:rsid w:val="00EC0325"/>
    <w:rPr>
      <w:rFonts w:ascii="Times New Roman" w:eastAsia="Times New Roman" w:hAnsi="Times New Roman" w:cs="Times New Roman"/>
      <w:sz w:val="28"/>
      <w:szCs w:val="24"/>
      <w:lang w:val="en-US"/>
    </w:rPr>
  </w:style>
  <w:style w:type="paragraph" w:styleId="ad">
    <w:name w:val="caption"/>
    <w:basedOn w:val="a"/>
    <w:next w:val="a"/>
    <w:uiPriority w:val="35"/>
    <w:qFormat/>
    <w:rsid w:val="00EC0325"/>
    <w:rPr>
      <w:b/>
      <w:bCs/>
      <w:color w:val="4F81BD"/>
      <w:sz w:val="18"/>
      <w:szCs w:val="18"/>
    </w:rPr>
  </w:style>
  <w:style w:type="paragraph" w:styleId="ae">
    <w:name w:val="annotation text"/>
    <w:basedOn w:val="a"/>
    <w:link w:val="af"/>
    <w:unhideWhenUsed/>
    <w:rsid w:val="00EC0325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EC0325"/>
    <w:rPr>
      <w:rFonts w:ascii="Calibri" w:eastAsia="Calibri" w:hAnsi="Calibri" w:cs="Times New Roman"/>
      <w:sz w:val="20"/>
      <w:szCs w:val="20"/>
      <w:lang w:val="en-US"/>
    </w:rPr>
  </w:style>
  <w:style w:type="paragraph" w:styleId="af0">
    <w:name w:val="annotation subject"/>
    <w:basedOn w:val="ae"/>
    <w:next w:val="ae"/>
    <w:link w:val="af1"/>
    <w:uiPriority w:val="99"/>
    <w:unhideWhenUsed/>
    <w:rsid w:val="00EC032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rsid w:val="00EC0325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af2">
    <w:name w:val="Document Map"/>
    <w:basedOn w:val="a"/>
    <w:link w:val="af3"/>
    <w:semiHidden/>
    <w:rsid w:val="00EC0325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</w:rPr>
  </w:style>
  <w:style w:type="character" w:customStyle="1" w:styleId="af3">
    <w:name w:val="Схема документа Знак"/>
    <w:basedOn w:val="a0"/>
    <w:link w:val="af2"/>
    <w:semiHidden/>
    <w:rsid w:val="00EC0325"/>
    <w:rPr>
      <w:rFonts w:ascii="Tahoma" w:eastAsia="Times New Roman" w:hAnsi="Tahoma" w:cs="Tahoma"/>
      <w:sz w:val="24"/>
      <w:szCs w:val="24"/>
      <w:shd w:val="clear" w:color="auto" w:fill="000080"/>
      <w:lang w:val="en-US"/>
    </w:rPr>
  </w:style>
  <w:style w:type="paragraph" w:styleId="af4">
    <w:name w:val="endnote text"/>
    <w:basedOn w:val="a"/>
    <w:link w:val="af5"/>
    <w:uiPriority w:val="99"/>
    <w:unhideWhenUsed/>
    <w:rsid w:val="00EC0325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rsid w:val="00EC0325"/>
    <w:rPr>
      <w:rFonts w:ascii="Calibri" w:eastAsia="Calibri" w:hAnsi="Calibri" w:cs="Times New Roman"/>
      <w:sz w:val="20"/>
      <w:szCs w:val="20"/>
      <w:lang w:val="en-US"/>
    </w:rPr>
  </w:style>
  <w:style w:type="paragraph" w:styleId="af6">
    <w:name w:val="footer"/>
    <w:basedOn w:val="a"/>
    <w:link w:val="af7"/>
    <w:uiPriority w:val="99"/>
    <w:unhideWhenUsed/>
    <w:rsid w:val="00EC0325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f7">
    <w:name w:val="Нижний колонтитул Знак"/>
    <w:basedOn w:val="a0"/>
    <w:link w:val="af6"/>
    <w:uiPriority w:val="99"/>
    <w:rsid w:val="00EC0325"/>
    <w:rPr>
      <w:rFonts w:ascii="Calibri" w:eastAsia="Calibri" w:hAnsi="Calibri" w:cs="Times New Roman"/>
      <w:sz w:val="20"/>
      <w:szCs w:val="20"/>
      <w:lang w:val="en-US"/>
    </w:rPr>
  </w:style>
  <w:style w:type="paragraph" w:styleId="af8">
    <w:name w:val="footnote text"/>
    <w:basedOn w:val="a"/>
    <w:link w:val="af9"/>
    <w:uiPriority w:val="99"/>
    <w:unhideWhenUsed/>
    <w:rsid w:val="00EC0325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rsid w:val="00EC0325"/>
    <w:rPr>
      <w:rFonts w:ascii="Calibri" w:eastAsia="Calibri" w:hAnsi="Calibri" w:cs="Times New Roman"/>
      <w:sz w:val="20"/>
      <w:szCs w:val="20"/>
      <w:lang w:val="en-US"/>
    </w:rPr>
  </w:style>
  <w:style w:type="paragraph" w:styleId="afa">
    <w:name w:val="Normal (Web)"/>
    <w:basedOn w:val="a"/>
    <w:uiPriority w:val="99"/>
    <w:unhideWhenUsed/>
    <w:rsid w:val="00EC03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b">
    <w:name w:val="Subtitle"/>
    <w:basedOn w:val="a"/>
    <w:next w:val="a"/>
    <w:link w:val="afc"/>
    <w:uiPriority w:val="11"/>
    <w:qFormat/>
    <w:rsid w:val="00EC0325"/>
    <w:rPr>
      <w:rFonts w:ascii="Cambria" w:eastAsia="Times New Roman" w:hAnsi="Cambria"/>
      <w:i/>
      <w:iCs/>
      <w:color w:val="4F81BD"/>
      <w:spacing w:val="15"/>
      <w:sz w:val="20"/>
      <w:szCs w:val="20"/>
    </w:rPr>
  </w:style>
  <w:style w:type="character" w:customStyle="1" w:styleId="afc">
    <w:name w:val="Подзаголовок Знак"/>
    <w:basedOn w:val="a0"/>
    <w:link w:val="afb"/>
    <w:uiPriority w:val="11"/>
    <w:rsid w:val="00EC0325"/>
    <w:rPr>
      <w:rFonts w:ascii="Cambria" w:eastAsia="Times New Roman" w:hAnsi="Cambria" w:cs="Times New Roman"/>
      <w:i/>
      <w:iCs/>
      <w:color w:val="4F81BD"/>
      <w:spacing w:val="15"/>
      <w:sz w:val="20"/>
      <w:szCs w:val="20"/>
      <w:lang w:val="en-US"/>
    </w:rPr>
  </w:style>
  <w:style w:type="paragraph" w:styleId="afd">
    <w:name w:val="Title"/>
    <w:basedOn w:val="a"/>
    <w:next w:val="a"/>
    <w:link w:val="afe"/>
    <w:uiPriority w:val="10"/>
    <w:qFormat/>
    <w:rsid w:val="00EC0325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fe">
    <w:name w:val="Название Знак"/>
    <w:basedOn w:val="a0"/>
    <w:link w:val="afd"/>
    <w:uiPriority w:val="10"/>
    <w:rsid w:val="00EC0325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paragraph" w:styleId="11">
    <w:name w:val="toc 1"/>
    <w:basedOn w:val="a"/>
    <w:next w:val="a"/>
    <w:uiPriority w:val="39"/>
    <w:unhideWhenUsed/>
    <w:rsid w:val="00EC0325"/>
    <w:pPr>
      <w:spacing w:after="100"/>
    </w:pPr>
    <w:rPr>
      <w:rFonts w:eastAsia="Times New Roman"/>
    </w:rPr>
  </w:style>
  <w:style w:type="paragraph" w:styleId="23">
    <w:name w:val="toc 2"/>
    <w:basedOn w:val="a"/>
    <w:next w:val="a"/>
    <w:uiPriority w:val="39"/>
    <w:unhideWhenUsed/>
    <w:rsid w:val="00EC0325"/>
    <w:pPr>
      <w:spacing w:after="100"/>
      <w:ind w:left="220"/>
    </w:pPr>
  </w:style>
  <w:style w:type="paragraph" w:styleId="31">
    <w:name w:val="toc 3"/>
    <w:basedOn w:val="a"/>
    <w:next w:val="a"/>
    <w:uiPriority w:val="39"/>
    <w:unhideWhenUsed/>
    <w:rsid w:val="00EC0325"/>
    <w:pPr>
      <w:spacing w:after="100"/>
      <w:ind w:left="440"/>
    </w:pPr>
  </w:style>
  <w:style w:type="paragraph" w:styleId="41">
    <w:name w:val="toc 4"/>
    <w:basedOn w:val="a"/>
    <w:next w:val="a"/>
    <w:uiPriority w:val="39"/>
    <w:unhideWhenUsed/>
    <w:rsid w:val="00EC0325"/>
    <w:pPr>
      <w:spacing w:after="100"/>
      <w:ind w:left="660"/>
    </w:pPr>
    <w:rPr>
      <w:rFonts w:eastAsia="Times New Roman"/>
    </w:rPr>
  </w:style>
  <w:style w:type="paragraph" w:styleId="51">
    <w:name w:val="toc 5"/>
    <w:basedOn w:val="a"/>
    <w:next w:val="a"/>
    <w:uiPriority w:val="39"/>
    <w:unhideWhenUsed/>
    <w:rsid w:val="00EC0325"/>
    <w:pPr>
      <w:spacing w:after="100"/>
      <w:ind w:left="880"/>
    </w:pPr>
    <w:rPr>
      <w:rFonts w:eastAsia="Times New Roman"/>
    </w:rPr>
  </w:style>
  <w:style w:type="paragraph" w:styleId="61">
    <w:name w:val="toc 6"/>
    <w:basedOn w:val="a"/>
    <w:next w:val="a"/>
    <w:uiPriority w:val="39"/>
    <w:unhideWhenUsed/>
    <w:rsid w:val="00EC0325"/>
    <w:pPr>
      <w:spacing w:after="100"/>
      <w:ind w:left="1100"/>
    </w:pPr>
    <w:rPr>
      <w:rFonts w:eastAsia="Times New Roman"/>
    </w:rPr>
  </w:style>
  <w:style w:type="paragraph" w:styleId="71">
    <w:name w:val="toc 7"/>
    <w:basedOn w:val="a"/>
    <w:next w:val="a"/>
    <w:uiPriority w:val="39"/>
    <w:unhideWhenUsed/>
    <w:rsid w:val="00EC0325"/>
    <w:pPr>
      <w:spacing w:after="100"/>
      <w:ind w:left="1320"/>
    </w:pPr>
    <w:rPr>
      <w:rFonts w:eastAsia="Times New Roman"/>
    </w:rPr>
  </w:style>
  <w:style w:type="paragraph" w:styleId="81">
    <w:name w:val="toc 8"/>
    <w:basedOn w:val="a"/>
    <w:next w:val="a"/>
    <w:uiPriority w:val="39"/>
    <w:unhideWhenUsed/>
    <w:rsid w:val="00EC0325"/>
    <w:pPr>
      <w:spacing w:after="100"/>
      <w:ind w:left="1540"/>
    </w:pPr>
    <w:rPr>
      <w:rFonts w:eastAsia="Times New Roman"/>
    </w:rPr>
  </w:style>
  <w:style w:type="paragraph" w:styleId="91">
    <w:name w:val="toc 9"/>
    <w:basedOn w:val="a"/>
    <w:next w:val="a"/>
    <w:uiPriority w:val="39"/>
    <w:unhideWhenUsed/>
    <w:rsid w:val="00EC0325"/>
    <w:pPr>
      <w:spacing w:after="100"/>
      <w:ind w:left="1760"/>
    </w:pPr>
    <w:rPr>
      <w:rFonts w:eastAsia="Times New Roman"/>
    </w:rPr>
  </w:style>
  <w:style w:type="character" w:styleId="aff">
    <w:name w:val="annotation reference"/>
    <w:unhideWhenUsed/>
    <w:rsid w:val="00EC0325"/>
    <w:rPr>
      <w:sz w:val="16"/>
      <w:szCs w:val="16"/>
    </w:rPr>
  </w:style>
  <w:style w:type="character" w:styleId="aff0">
    <w:name w:val="Emphasis"/>
    <w:uiPriority w:val="20"/>
    <w:qFormat/>
    <w:rsid w:val="00EC0325"/>
    <w:rPr>
      <w:i/>
      <w:iCs/>
    </w:rPr>
  </w:style>
  <w:style w:type="character" w:styleId="aff1">
    <w:name w:val="endnote reference"/>
    <w:uiPriority w:val="99"/>
    <w:unhideWhenUsed/>
    <w:rsid w:val="00EC0325"/>
    <w:rPr>
      <w:vertAlign w:val="superscript"/>
    </w:rPr>
  </w:style>
  <w:style w:type="character" w:styleId="aff2">
    <w:name w:val="FollowedHyperlink"/>
    <w:uiPriority w:val="99"/>
    <w:unhideWhenUsed/>
    <w:rsid w:val="00EC0325"/>
    <w:rPr>
      <w:color w:val="800080"/>
      <w:u w:val="single"/>
    </w:rPr>
  </w:style>
  <w:style w:type="character" w:styleId="aff3">
    <w:name w:val="footnote reference"/>
    <w:uiPriority w:val="99"/>
    <w:unhideWhenUsed/>
    <w:rsid w:val="00EC0325"/>
    <w:rPr>
      <w:vertAlign w:val="superscript"/>
    </w:rPr>
  </w:style>
  <w:style w:type="character" w:styleId="aff4">
    <w:name w:val="Hyperlink"/>
    <w:uiPriority w:val="99"/>
    <w:unhideWhenUsed/>
    <w:rsid w:val="00EC0325"/>
    <w:rPr>
      <w:color w:val="0000FF"/>
      <w:u w:val="single"/>
    </w:rPr>
  </w:style>
  <w:style w:type="character" w:styleId="aff5">
    <w:name w:val="page number"/>
    <w:basedOn w:val="a0"/>
    <w:rsid w:val="00EC0325"/>
  </w:style>
  <w:style w:type="character" w:styleId="aff6">
    <w:name w:val="Strong"/>
    <w:uiPriority w:val="22"/>
    <w:qFormat/>
    <w:rsid w:val="00EC0325"/>
    <w:rPr>
      <w:b/>
      <w:bCs/>
    </w:rPr>
  </w:style>
  <w:style w:type="table" w:styleId="aff7">
    <w:name w:val="Table Grid"/>
    <w:basedOn w:val="a1"/>
    <w:uiPriority w:val="59"/>
    <w:rsid w:val="00EC0325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EC0325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val="en-US" w:eastAsia="zh-CN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6EED5"/>
      </w:tcPr>
    </w:tblStylePr>
  </w:style>
  <w:style w:type="paragraph" w:customStyle="1" w:styleId="12">
    <w:name w:val="Знак Знак Знак1 Знак"/>
    <w:basedOn w:val="a"/>
    <w:rsid w:val="00EC0325"/>
    <w:pPr>
      <w:spacing w:after="160" w:line="240" w:lineRule="exact"/>
    </w:pPr>
    <w:rPr>
      <w:rFonts w:ascii="Verdana" w:eastAsia="Times New Roman" w:hAnsi="Verdana"/>
      <w:sz w:val="24"/>
      <w:szCs w:val="24"/>
    </w:rPr>
  </w:style>
  <w:style w:type="paragraph" w:customStyle="1" w:styleId="f22">
    <w:name w:val="Основной текст с отсf2упом 2"/>
    <w:basedOn w:val="a"/>
    <w:rsid w:val="00EC0325"/>
    <w:pPr>
      <w:widowControl w:val="0"/>
      <w:spacing w:after="0" w:line="240" w:lineRule="auto"/>
      <w:ind w:firstLine="510"/>
      <w:jc w:val="both"/>
    </w:pPr>
    <w:rPr>
      <w:rFonts w:ascii="Arial" w:eastAsia="Times New Roman" w:hAnsi="Arial"/>
      <w:snapToGrid w:val="0"/>
      <w:sz w:val="26"/>
      <w:szCs w:val="20"/>
    </w:rPr>
  </w:style>
  <w:style w:type="paragraph" w:customStyle="1" w:styleId="32">
    <w:name w:val="Абзац списка3"/>
    <w:basedOn w:val="a"/>
    <w:link w:val="ListParagraphChar1"/>
    <w:rsid w:val="00EC0325"/>
    <w:pPr>
      <w:ind w:left="720"/>
      <w:contextualSpacing/>
    </w:pPr>
    <w:rPr>
      <w:sz w:val="20"/>
      <w:szCs w:val="20"/>
    </w:rPr>
  </w:style>
  <w:style w:type="paragraph" w:customStyle="1" w:styleId="aff8">
    <w:name w:val="Стиль"/>
    <w:uiPriority w:val="99"/>
    <w:rsid w:val="00EC03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en-US" w:eastAsia="zh-CN"/>
    </w:rPr>
  </w:style>
  <w:style w:type="paragraph" w:customStyle="1" w:styleId="xl73">
    <w:name w:val="xl73"/>
    <w:basedOn w:val="a"/>
    <w:rsid w:val="00EC032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ont11">
    <w:name w:val="font11"/>
    <w:basedOn w:val="a"/>
    <w:rsid w:val="00EC0325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xl143">
    <w:name w:val="xl143"/>
    <w:basedOn w:val="a"/>
    <w:rsid w:val="00EC0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</w:rPr>
  </w:style>
  <w:style w:type="paragraph" w:customStyle="1" w:styleId="font9">
    <w:name w:val="font9"/>
    <w:basedOn w:val="a"/>
    <w:rsid w:val="00EC0325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</w:rPr>
  </w:style>
  <w:style w:type="paragraph" w:customStyle="1" w:styleId="s3">
    <w:name w:val="s_3"/>
    <w:basedOn w:val="a"/>
    <w:rsid w:val="00EC03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13">
    <w:name w:val="Знак1"/>
    <w:basedOn w:val="a"/>
    <w:rsid w:val="00EC0325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</w:rPr>
  </w:style>
  <w:style w:type="paragraph" w:customStyle="1" w:styleId="xl177">
    <w:name w:val="xl177"/>
    <w:basedOn w:val="a"/>
    <w:rsid w:val="00EC0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</w:rPr>
  </w:style>
  <w:style w:type="paragraph" w:customStyle="1" w:styleId="xl176">
    <w:name w:val="xl176"/>
    <w:basedOn w:val="a"/>
    <w:rsid w:val="00EC03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</w:rPr>
  </w:style>
  <w:style w:type="paragraph" w:customStyle="1" w:styleId="xl175">
    <w:name w:val="xl175"/>
    <w:basedOn w:val="a"/>
    <w:rsid w:val="00EC03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</w:rPr>
  </w:style>
  <w:style w:type="paragraph" w:customStyle="1" w:styleId="xl174">
    <w:name w:val="xl174"/>
    <w:basedOn w:val="a"/>
    <w:rsid w:val="00EC03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</w:rPr>
  </w:style>
  <w:style w:type="paragraph" w:customStyle="1" w:styleId="xl139">
    <w:name w:val="xl139"/>
    <w:basedOn w:val="a"/>
    <w:rsid w:val="00EC03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72">
    <w:name w:val="xl172"/>
    <w:basedOn w:val="a"/>
    <w:rsid w:val="00EC0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71">
    <w:name w:val="xl171"/>
    <w:basedOn w:val="a"/>
    <w:rsid w:val="00EC03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70">
    <w:name w:val="xl170"/>
    <w:basedOn w:val="a"/>
    <w:rsid w:val="00EC0325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69">
    <w:name w:val="xl169"/>
    <w:basedOn w:val="a"/>
    <w:rsid w:val="00EC03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73">
    <w:name w:val="xl173"/>
    <w:basedOn w:val="a"/>
    <w:rsid w:val="00EC0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68">
    <w:name w:val="xl168"/>
    <w:basedOn w:val="a"/>
    <w:rsid w:val="00EC0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77">
    <w:name w:val="xl77"/>
    <w:basedOn w:val="a"/>
    <w:rsid w:val="00EC032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166">
    <w:name w:val="xl166"/>
    <w:basedOn w:val="a"/>
    <w:rsid w:val="00EC03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font17">
    <w:name w:val="font17"/>
    <w:basedOn w:val="a"/>
    <w:rsid w:val="00EC0325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164">
    <w:name w:val="xl164"/>
    <w:basedOn w:val="a"/>
    <w:rsid w:val="00EC03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63">
    <w:name w:val="xl163"/>
    <w:basedOn w:val="a"/>
    <w:rsid w:val="00EC03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162">
    <w:name w:val="xl162"/>
    <w:basedOn w:val="a"/>
    <w:rsid w:val="00EC03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161">
    <w:name w:val="xl161"/>
    <w:basedOn w:val="a"/>
    <w:rsid w:val="00EC03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24">
    <w:name w:val="Основной текст2"/>
    <w:basedOn w:val="a"/>
    <w:link w:val="aff9"/>
    <w:rsid w:val="00EC0325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</w:rPr>
  </w:style>
  <w:style w:type="paragraph" w:customStyle="1" w:styleId="font18">
    <w:name w:val="font18"/>
    <w:basedOn w:val="a"/>
    <w:rsid w:val="00EC0325"/>
    <w:pPr>
      <w:spacing w:before="100" w:beforeAutospacing="1" w:after="100" w:afterAutospacing="1" w:line="240" w:lineRule="auto"/>
    </w:pPr>
    <w:rPr>
      <w:rFonts w:eastAsia="Times New Roman"/>
      <w:b/>
      <w:bCs/>
      <w:color w:val="000000"/>
      <w:sz w:val="20"/>
      <w:szCs w:val="20"/>
    </w:rPr>
  </w:style>
  <w:style w:type="paragraph" w:customStyle="1" w:styleId="xl157">
    <w:name w:val="xl157"/>
    <w:basedOn w:val="a"/>
    <w:rsid w:val="00EC0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03">
    <w:name w:val="xl103"/>
    <w:basedOn w:val="a"/>
    <w:rsid w:val="00EC032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54">
    <w:name w:val="xl154"/>
    <w:basedOn w:val="a"/>
    <w:rsid w:val="00EC032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91">
    <w:name w:val="xl91"/>
    <w:basedOn w:val="a"/>
    <w:rsid w:val="00EC032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51">
    <w:name w:val="xl151"/>
    <w:basedOn w:val="a"/>
    <w:rsid w:val="00EC03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149">
    <w:name w:val="xl149"/>
    <w:basedOn w:val="a"/>
    <w:rsid w:val="00EC03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78">
    <w:name w:val="xl178"/>
    <w:basedOn w:val="a"/>
    <w:rsid w:val="00EC0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45">
    <w:name w:val="xl145"/>
    <w:basedOn w:val="a"/>
    <w:rsid w:val="00EC03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44">
    <w:name w:val="xl144"/>
    <w:basedOn w:val="a"/>
    <w:rsid w:val="00EC03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40">
    <w:name w:val="xl140"/>
    <w:basedOn w:val="a"/>
    <w:rsid w:val="00EC03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36">
    <w:name w:val="xl136"/>
    <w:basedOn w:val="a"/>
    <w:rsid w:val="00EC0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100">
    <w:name w:val="xl100"/>
    <w:basedOn w:val="a"/>
    <w:rsid w:val="00EC032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55">
    <w:name w:val="xl155"/>
    <w:basedOn w:val="a"/>
    <w:rsid w:val="00EC03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135">
    <w:name w:val="xl135"/>
    <w:basedOn w:val="a"/>
    <w:rsid w:val="00EC0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32">
    <w:name w:val="xl132"/>
    <w:basedOn w:val="a"/>
    <w:rsid w:val="00EC03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</w:rPr>
  </w:style>
  <w:style w:type="paragraph" w:customStyle="1" w:styleId="xl131">
    <w:name w:val="xl131"/>
    <w:basedOn w:val="a"/>
    <w:rsid w:val="00EC0325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</w:rPr>
  </w:style>
  <w:style w:type="paragraph" w:customStyle="1" w:styleId="xl78">
    <w:name w:val="xl78"/>
    <w:basedOn w:val="a"/>
    <w:rsid w:val="00EC0325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26">
    <w:name w:val="xl126"/>
    <w:basedOn w:val="a"/>
    <w:rsid w:val="00EC0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128">
    <w:name w:val="xl128"/>
    <w:basedOn w:val="a"/>
    <w:rsid w:val="00EC03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124">
    <w:name w:val="xl124"/>
    <w:basedOn w:val="a"/>
    <w:rsid w:val="00EC0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</w:rPr>
  </w:style>
  <w:style w:type="paragraph" w:customStyle="1" w:styleId="xl122">
    <w:name w:val="xl122"/>
    <w:basedOn w:val="a"/>
    <w:rsid w:val="00EC03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font13">
    <w:name w:val="font13"/>
    <w:basedOn w:val="a"/>
    <w:rsid w:val="00EC0325"/>
    <w:pPr>
      <w:spacing w:before="100" w:beforeAutospacing="1" w:after="100" w:afterAutospacing="1" w:line="240" w:lineRule="auto"/>
    </w:pPr>
    <w:rPr>
      <w:rFonts w:eastAsia="Times New Roman"/>
      <w:color w:val="000000"/>
    </w:rPr>
  </w:style>
  <w:style w:type="paragraph" w:customStyle="1" w:styleId="xl121">
    <w:name w:val="xl121"/>
    <w:basedOn w:val="a"/>
    <w:rsid w:val="00EC03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19">
    <w:name w:val="xl119"/>
    <w:basedOn w:val="a"/>
    <w:rsid w:val="00EC03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18">
    <w:name w:val="xl118"/>
    <w:basedOn w:val="a"/>
    <w:rsid w:val="00EC03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15">
    <w:name w:val="xl115"/>
    <w:basedOn w:val="a"/>
    <w:rsid w:val="00EC03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86">
    <w:name w:val="xl86"/>
    <w:basedOn w:val="a"/>
    <w:rsid w:val="00EC032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65">
    <w:name w:val="xl165"/>
    <w:basedOn w:val="a"/>
    <w:rsid w:val="00EC032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14">
    <w:name w:val="xl114"/>
    <w:basedOn w:val="a"/>
    <w:rsid w:val="00EC03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127">
    <w:name w:val="xl127"/>
    <w:basedOn w:val="a"/>
    <w:rsid w:val="00EC03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25">
    <w:name w:val="Абзац списка2"/>
    <w:basedOn w:val="a"/>
    <w:rsid w:val="00EC0325"/>
    <w:pPr>
      <w:ind w:left="720"/>
    </w:pPr>
    <w:rPr>
      <w:rFonts w:eastAsia="Times New Roman"/>
    </w:rPr>
  </w:style>
  <w:style w:type="paragraph" w:customStyle="1" w:styleId="font15">
    <w:name w:val="font15"/>
    <w:basedOn w:val="a"/>
    <w:rsid w:val="00EC0325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font8">
    <w:name w:val="font8"/>
    <w:basedOn w:val="a"/>
    <w:rsid w:val="00EC0325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000000"/>
      <w:sz w:val="18"/>
      <w:szCs w:val="18"/>
    </w:rPr>
  </w:style>
  <w:style w:type="paragraph" w:customStyle="1" w:styleId="14">
    <w:name w:val="Абзац списка1"/>
    <w:basedOn w:val="a"/>
    <w:link w:val="ListParagraphChar"/>
    <w:rsid w:val="00EC0325"/>
    <w:pPr>
      <w:ind w:left="720"/>
    </w:pPr>
  </w:style>
  <w:style w:type="paragraph" w:customStyle="1" w:styleId="xl158">
    <w:name w:val="xl158"/>
    <w:basedOn w:val="a"/>
    <w:rsid w:val="00EC0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</w:rPr>
  </w:style>
  <w:style w:type="paragraph" w:customStyle="1" w:styleId="15">
    <w:name w:val="Рецензия1"/>
    <w:uiPriority w:val="99"/>
    <w:semiHidden/>
    <w:rsid w:val="00EC0325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16">
    <w:name w:val="Заголовок оглавления1"/>
    <w:basedOn w:val="1"/>
    <w:next w:val="a"/>
    <w:uiPriority w:val="39"/>
    <w:qFormat/>
    <w:rsid w:val="00EC0325"/>
    <w:pPr>
      <w:keepLines/>
      <w:numPr>
        <w:numId w:val="0"/>
      </w:numPr>
      <w:spacing w:before="480" w:after="0"/>
      <w:jc w:val="both"/>
      <w:outlineLvl w:val="9"/>
    </w:pPr>
    <w:rPr>
      <w:rFonts w:ascii="Cambria" w:hAnsi="Cambria"/>
      <w:bCs/>
      <w:color w:val="365F91"/>
      <w:kern w:val="0"/>
      <w:sz w:val="28"/>
      <w:szCs w:val="28"/>
    </w:rPr>
  </w:style>
  <w:style w:type="paragraph" w:customStyle="1" w:styleId="xl138">
    <w:name w:val="xl138"/>
    <w:basedOn w:val="a"/>
    <w:rsid w:val="00EC03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17">
    <w:name w:val="Выделенная цитата1"/>
    <w:basedOn w:val="a"/>
    <w:next w:val="a"/>
    <w:link w:val="affa"/>
    <w:uiPriority w:val="30"/>
    <w:qFormat/>
    <w:rsid w:val="00EC0325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0"/>
      <w:szCs w:val="20"/>
    </w:rPr>
  </w:style>
  <w:style w:type="paragraph" w:customStyle="1" w:styleId="210">
    <w:name w:val="Цитата 21"/>
    <w:basedOn w:val="a"/>
    <w:next w:val="a"/>
    <w:link w:val="26"/>
    <w:uiPriority w:val="29"/>
    <w:qFormat/>
    <w:rsid w:val="00EC0325"/>
    <w:rPr>
      <w:i/>
      <w:iCs/>
      <w:color w:val="000000"/>
      <w:sz w:val="20"/>
      <w:szCs w:val="20"/>
    </w:rPr>
  </w:style>
  <w:style w:type="paragraph" w:customStyle="1" w:styleId="18">
    <w:name w:val="Без интервала1"/>
    <w:basedOn w:val="a"/>
    <w:link w:val="affb"/>
    <w:uiPriority w:val="1"/>
    <w:qFormat/>
    <w:rsid w:val="00EC0325"/>
    <w:pPr>
      <w:spacing w:after="0"/>
    </w:pPr>
  </w:style>
  <w:style w:type="paragraph" w:customStyle="1" w:styleId="xl113">
    <w:name w:val="xl113"/>
    <w:basedOn w:val="a"/>
    <w:rsid w:val="00EC032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12">
    <w:name w:val="xl112"/>
    <w:basedOn w:val="a"/>
    <w:rsid w:val="00EC032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10">
    <w:name w:val="xl110"/>
    <w:basedOn w:val="a"/>
    <w:rsid w:val="00EC032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48">
    <w:name w:val="xl148"/>
    <w:basedOn w:val="a"/>
    <w:rsid w:val="00EC03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129">
    <w:name w:val="xl129"/>
    <w:basedOn w:val="a"/>
    <w:rsid w:val="00EC03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106">
    <w:name w:val="xl106"/>
    <w:basedOn w:val="a"/>
    <w:rsid w:val="00EC032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46">
    <w:name w:val="xl146"/>
    <w:basedOn w:val="a"/>
    <w:rsid w:val="00EC03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</w:rPr>
  </w:style>
  <w:style w:type="paragraph" w:customStyle="1" w:styleId="ConsPlusCell">
    <w:name w:val="ConsPlusCell"/>
    <w:uiPriority w:val="99"/>
    <w:rsid w:val="00EC032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val="en-US" w:eastAsia="zh-CN"/>
    </w:rPr>
  </w:style>
  <w:style w:type="paragraph" w:customStyle="1" w:styleId="xl95">
    <w:name w:val="xl95"/>
    <w:basedOn w:val="a"/>
    <w:rsid w:val="00EC032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30">
    <w:name w:val="xl130"/>
    <w:basedOn w:val="a"/>
    <w:rsid w:val="00EC03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</w:rPr>
  </w:style>
  <w:style w:type="paragraph" w:customStyle="1" w:styleId="xl105">
    <w:name w:val="xl105"/>
    <w:basedOn w:val="a"/>
    <w:rsid w:val="00EC0325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11">
    <w:name w:val="xl111"/>
    <w:basedOn w:val="a"/>
    <w:rsid w:val="00EC0325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04">
    <w:name w:val="xl104"/>
    <w:basedOn w:val="a"/>
    <w:rsid w:val="00EC032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99">
    <w:name w:val="xl99"/>
    <w:basedOn w:val="a"/>
    <w:rsid w:val="00EC032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97">
    <w:name w:val="xl97"/>
    <w:basedOn w:val="a"/>
    <w:rsid w:val="00EC032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98">
    <w:name w:val="xl98"/>
    <w:basedOn w:val="a"/>
    <w:rsid w:val="00EC032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69">
    <w:name w:val="xl69"/>
    <w:basedOn w:val="a"/>
    <w:rsid w:val="00EC0325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56">
    <w:name w:val="xl156"/>
    <w:basedOn w:val="a"/>
    <w:rsid w:val="00EC03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</w:rPr>
  </w:style>
  <w:style w:type="paragraph" w:customStyle="1" w:styleId="xl94">
    <w:name w:val="xl94"/>
    <w:basedOn w:val="a"/>
    <w:rsid w:val="00EC032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02">
    <w:name w:val="xl102"/>
    <w:basedOn w:val="a"/>
    <w:rsid w:val="00EC032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93">
    <w:name w:val="xl93"/>
    <w:basedOn w:val="a"/>
    <w:rsid w:val="00EC032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16">
    <w:name w:val="xl116"/>
    <w:basedOn w:val="a"/>
    <w:rsid w:val="00EC03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63">
    <w:name w:val="xl63"/>
    <w:basedOn w:val="a"/>
    <w:rsid w:val="00EC032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92">
    <w:name w:val="xl92"/>
    <w:basedOn w:val="a"/>
    <w:rsid w:val="00EC032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71">
    <w:name w:val="xl71"/>
    <w:basedOn w:val="a"/>
    <w:rsid w:val="00EC032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66">
    <w:name w:val="xl66"/>
    <w:basedOn w:val="a"/>
    <w:rsid w:val="00EC0325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font5">
    <w:name w:val="font5"/>
    <w:basedOn w:val="a"/>
    <w:rsid w:val="00EC0325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85">
    <w:name w:val="xl85"/>
    <w:basedOn w:val="a"/>
    <w:rsid w:val="00EC032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83">
    <w:name w:val="xl83"/>
    <w:basedOn w:val="a"/>
    <w:rsid w:val="00EC032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EC032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9">
    <w:name w:val="xl89"/>
    <w:basedOn w:val="a"/>
    <w:rsid w:val="00EC032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33">
    <w:name w:val="xl133"/>
    <w:basedOn w:val="a"/>
    <w:rsid w:val="00EC032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font12">
    <w:name w:val="font12"/>
    <w:basedOn w:val="a"/>
    <w:rsid w:val="00EC0325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108">
    <w:name w:val="xl108"/>
    <w:basedOn w:val="a"/>
    <w:rsid w:val="00EC032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01">
    <w:name w:val="xl101"/>
    <w:basedOn w:val="a"/>
    <w:rsid w:val="00EC032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font6">
    <w:name w:val="font6"/>
    <w:basedOn w:val="a"/>
    <w:rsid w:val="00EC0325"/>
    <w:pPr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</w:rPr>
  </w:style>
  <w:style w:type="paragraph" w:customStyle="1" w:styleId="xl87">
    <w:name w:val="xl87"/>
    <w:basedOn w:val="a"/>
    <w:rsid w:val="00EC032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59">
    <w:name w:val="xl159"/>
    <w:basedOn w:val="a"/>
    <w:rsid w:val="00EC0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</w:rPr>
  </w:style>
  <w:style w:type="paragraph" w:customStyle="1" w:styleId="xl72">
    <w:name w:val="xl72"/>
    <w:basedOn w:val="a"/>
    <w:rsid w:val="00EC032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79">
    <w:name w:val="xl79"/>
    <w:basedOn w:val="a"/>
    <w:rsid w:val="00EC0325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65">
    <w:name w:val="xl65"/>
    <w:basedOn w:val="a"/>
    <w:rsid w:val="00EC032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67">
    <w:name w:val="xl67"/>
    <w:basedOn w:val="a"/>
    <w:rsid w:val="00EC032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107">
    <w:name w:val="xl107"/>
    <w:basedOn w:val="a"/>
    <w:rsid w:val="00EC032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ConsPlusNonformat">
    <w:name w:val="ConsPlusNonformat"/>
    <w:link w:val="ConsPlusNonformat0"/>
    <w:rsid w:val="00EC03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xl80">
    <w:name w:val="xl80"/>
    <w:basedOn w:val="a"/>
    <w:rsid w:val="00EC032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42">
    <w:name w:val="Абзац списка4"/>
    <w:basedOn w:val="a"/>
    <w:link w:val="affc"/>
    <w:qFormat/>
    <w:rsid w:val="00EC0325"/>
    <w:pPr>
      <w:ind w:left="720"/>
      <w:contextualSpacing/>
    </w:pPr>
    <w:rPr>
      <w:sz w:val="20"/>
      <w:szCs w:val="20"/>
    </w:rPr>
  </w:style>
  <w:style w:type="paragraph" w:customStyle="1" w:styleId="xl150">
    <w:name w:val="xl150"/>
    <w:basedOn w:val="a"/>
    <w:rsid w:val="00EC03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147">
    <w:name w:val="xl147"/>
    <w:basedOn w:val="a"/>
    <w:rsid w:val="00EC03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81">
    <w:name w:val="xl81"/>
    <w:basedOn w:val="a"/>
    <w:rsid w:val="00EC032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84">
    <w:name w:val="xl84"/>
    <w:basedOn w:val="a"/>
    <w:rsid w:val="00EC032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68">
    <w:name w:val="xl68"/>
    <w:basedOn w:val="a"/>
    <w:rsid w:val="00EC0325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41">
    <w:name w:val="xl141"/>
    <w:basedOn w:val="a"/>
    <w:rsid w:val="00EC03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23">
    <w:name w:val="xl123"/>
    <w:basedOn w:val="a"/>
    <w:rsid w:val="00EC0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167">
    <w:name w:val="xl167"/>
    <w:basedOn w:val="a"/>
    <w:rsid w:val="00EC0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42">
    <w:name w:val="xl142"/>
    <w:basedOn w:val="a"/>
    <w:rsid w:val="00EC03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ConsPlusNormal">
    <w:name w:val="ConsPlusNormal"/>
    <w:rsid w:val="00EC03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US" w:eastAsia="zh-CN"/>
    </w:rPr>
  </w:style>
  <w:style w:type="paragraph" w:customStyle="1" w:styleId="ConsPlusTitle">
    <w:name w:val="ConsPlusTitle"/>
    <w:uiPriority w:val="99"/>
    <w:rsid w:val="00EC03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en-US" w:eastAsia="zh-CN"/>
    </w:rPr>
  </w:style>
  <w:style w:type="paragraph" w:customStyle="1" w:styleId="font10">
    <w:name w:val="font10"/>
    <w:basedOn w:val="a"/>
    <w:rsid w:val="00EC0325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ffd">
    <w:name w:val="Знак"/>
    <w:basedOn w:val="a"/>
    <w:rsid w:val="00EC0325"/>
    <w:pPr>
      <w:spacing w:after="160" w:line="240" w:lineRule="exact"/>
    </w:pPr>
    <w:rPr>
      <w:rFonts w:ascii="Verdana" w:eastAsia="Times New Roman" w:hAnsi="Verdana"/>
      <w:sz w:val="24"/>
      <w:szCs w:val="24"/>
    </w:rPr>
  </w:style>
  <w:style w:type="paragraph" w:customStyle="1" w:styleId="xl152">
    <w:name w:val="xl152"/>
    <w:basedOn w:val="a"/>
    <w:rsid w:val="00EC03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120">
    <w:name w:val="xl120"/>
    <w:basedOn w:val="a"/>
    <w:rsid w:val="00EC03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font7">
    <w:name w:val="font7"/>
    <w:basedOn w:val="a"/>
    <w:rsid w:val="00EC0325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33">
    <w:name w:val="Знак3"/>
    <w:basedOn w:val="a"/>
    <w:rsid w:val="00EC0325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</w:rPr>
  </w:style>
  <w:style w:type="paragraph" w:customStyle="1" w:styleId="affe">
    <w:name w:val="_Текст"/>
    <w:basedOn w:val="a"/>
    <w:rsid w:val="00EC0325"/>
    <w:pPr>
      <w:spacing w:after="0" w:line="240" w:lineRule="auto"/>
      <w:ind w:right="454" w:firstLine="720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xl153">
    <w:name w:val="xl153"/>
    <w:basedOn w:val="a"/>
    <w:rsid w:val="00EC03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88">
    <w:name w:val="xl88"/>
    <w:basedOn w:val="a"/>
    <w:rsid w:val="00EC03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134">
    <w:name w:val="xl134"/>
    <w:basedOn w:val="a"/>
    <w:rsid w:val="00EC032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</w:rPr>
  </w:style>
  <w:style w:type="paragraph" w:customStyle="1" w:styleId="xl76">
    <w:name w:val="xl76"/>
    <w:basedOn w:val="a"/>
    <w:rsid w:val="00EC032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37">
    <w:name w:val="xl137"/>
    <w:basedOn w:val="a"/>
    <w:rsid w:val="00EC03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82">
    <w:name w:val="xl82"/>
    <w:basedOn w:val="a"/>
    <w:rsid w:val="00EC032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font16">
    <w:name w:val="font16"/>
    <w:basedOn w:val="a"/>
    <w:rsid w:val="00EC0325"/>
    <w:pPr>
      <w:spacing w:before="100" w:beforeAutospacing="1" w:after="100" w:afterAutospacing="1" w:line="240" w:lineRule="auto"/>
    </w:pPr>
    <w:rPr>
      <w:rFonts w:eastAsia="Times New Roman"/>
      <w:color w:val="000000"/>
      <w:sz w:val="20"/>
      <w:szCs w:val="20"/>
    </w:rPr>
  </w:style>
  <w:style w:type="paragraph" w:customStyle="1" w:styleId="xl160">
    <w:name w:val="xl160"/>
    <w:basedOn w:val="a"/>
    <w:rsid w:val="00EC032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25">
    <w:name w:val="xl125"/>
    <w:basedOn w:val="a"/>
    <w:rsid w:val="00EC0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</w:rPr>
  </w:style>
  <w:style w:type="paragraph" w:customStyle="1" w:styleId="xl74">
    <w:name w:val="xl74"/>
    <w:basedOn w:val="a"/>
    <w:rsid w:val="00EC032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96">
    <w:name w:val="xl96"/>
    <w:basedOn w:val="a"/>
    <w:rsid w:val="00EC032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27">
    <w:name w:val="Знак2"/>
    <w:basedOn w:val="a"/>
    <w:rsid w:val="00EC0325"/>
    <w:pPr>
      <w:spacing w:after="160" w:line="240" w:lineRule="exact"/>
    </w:pPr>
    <w:rPr>
      <w:rFonts w:ascii="Verdana" w:eastAsia="Times New Roman" w:hAnsi="Verdana"/>
      <w:sz w:val="20"/>
      <w:szCs w:val="20"/>
    </w:rPr>
  </w:style>
  <w:style w:type="paragraph" w:customStyle="1" w:styleId="xl64">
    <w:name w:val="xl64"/>
    <w:basedOn w:val="a"/>
    <w:rsid w:val="00EC032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75">
    <w:name w:val="xl75"/>
    <w:basedOn w:val="a"/>
    <w:rsid w:val="00EC0325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font14">
    <w:name w:val="font14"/>
    <w:basedOn w:val="a"/>
    <w:rsid w:val="00EC0325"/>
    <w:pPr>
      <w:spacing w:before="100" w:beforeAutospacing="1" w:after="100" w:afterAutospacing="1" w:line="240" w:lineRule="auto"/>
    </w:pPr>
    <w:rPr>
      <w:rFonts w:eastAsia="Times New Roman"/>
      <w:b/>
      <w:bCs/>
      <w:color w:val="000000"/>
    </w:rPr>
  </w:style>
  <w:style w:type="paragraph" w:customStyle="1" w:styleId="xl90">
    <w:name w:val="xl90"/>
    <w:basedOn w:val="a"/>
    <w:rsid w:val="00EC032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17">
    <w:name w:val="xl117"/>
    <w:basedOn w:val="a"/>
    <w:rsid w:val="00EC03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09">
    <w:name w:val="xl109"/>
    <w:basedOn w:val="a"/>
    <w:rsid w:val="00EC032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character" w:customStyle="1" w:styleId="a8">
    <w:name w:val="Цитата Знак"/>
    <w:link w:val="a7"/>
    <w:uiPriority w:val="29"/>
    <w:rsid w:val="00EC0325"/>
    <w:rPr>
      <w:rFonts w:ascii="Calibri" w:eastAsia="Calibri" w:hAnsi="Calibri" w:cs="Times New Roman"/>
      <w:i/>
      <w:iCs/>
      <w:color w:val="000000"/>
      <w:sz w:val="20"/>
      <w:szCs w:val="20"/>
      <w:lang w:val="en-US"/>
    </w:rPr>
  </w:style>
  <w:style w:type="character" w:customStyle="1" w:styleId="ListParagraphChar">
    <w:name w:val="List Paragraph Char"/>
    <w:link w:val="14"/>
    <w:locked/>
    <w:rsid w:val="00EC0325"/>
    <w:rPr>
      <w:rFonts w:ascii="Calibri" w:eastAsia="Calibri" w:hAnsi="Calibri" w:cs="Times New Roman"/>
      <w:lang w:val="en-US"/>
    </w:rPr>
  </w:style>
  <w:style w:type="character" w:customStyle="1" w:styleId="19">
    <w:name w:val="Сильная ссылка1"/>
    <w:uiPriority w:val="32"/>
    <w:qFormat/>
    <w:rsid w:val="00EC0325"/>
    <w:rPr>
      <w:b/>
      <w:bCs/>
      <w:smallCaps/>
      <w:color w:val="C0504D"/>
      <w:spacing w:val="5"/>
      <w:u w:val="single"/>
    </w:rPr>
  </w:style>
  <w:style w:type="character" w:customStyle="1" w:styleId="1a">
    <w:name w:val="Слабая ссылка1"/>
    <w:uiPriority w:val="31"/>
    <w:qFormat/>
    <w:rsid w:val="00EC0325"/>
    <w:rPr>
      <w:smallCaps/>
      <w:color w:val="C0504D"/>
      <w:u w:val="single"/>
    </w:rPr>
  </w:style>
  <w:style w:type="character" w:customStyle="1" w:styleId="1b">
    <w:name w:val="Сильное выделение1"/>
    <w:uiPriority w:val="21"/>
    <w:qFormat/>
    <w:rsid w:val="00EC0325"/>
    <w:rPr>
      <w:b/>
      <w:bCs/>
      <w:i/>
      <w:iCs/>
      <w:color w:val="4F81BD"/>
    </w:rPr>
  </w:style>
  <w:style w:type="character" w:customStyle="1" w:styleId="affa">
    <w:name w:val="Выделенная цитата Знак"/>
    <w:basedOn w:val="a0"/>
    <w:link w:val="17"/>
    <w:uiPriority w:val="30"/>
    <w:rsid w:val="00EC0325"/>
    <w:rPr>
      <w:rFonts w:ascii="Calibri" w:eastAsia="Calibri" w:hAnsi="Calibri" w:cs="Times New Roman"/>
      <w:b/>
      <w:bCs/>
      <w:i/>
      <w:iCs/>
      <w:color w:val="4F81BD"/>
      <w:sz w:val="20"/>
      <w:szCs w:val="20"/>
      <w:lang w:val="en-US"/>
    </w:rPr>
  </w:style>
  <w:style w:type="character" w:customStyle="1" w:styleId="26">
    <w:name w:val="Цитата 2 Знак"/>
    <w:basedOn w:val="a0"/>
    <w:link w:val="210"/>
    <w:uiPriority w:val="29"/>
    <w:rsid w:val="00EC0325"/>
    <w:rPr>
      <w:rFonts w:ascii="Calibri" w:eastAsia="Calibri" w:hAnsi="Calibri" w:cs="Times New Roman"/>
      <w:i/>
      <w:iCs/>
      <w:color w:val="000000"/>
      <w:sz w:val="20"/>
      <w:szCs w:val="20"/>
      <w:lang w:val="en-US"/>
    </w:rPr>
  </w:style>
  <w:style w:type="character" w:customStyle="1" w:styleId="1c">
    <w:name w:val="Основной текст1"/>
    <w:rsid w:val="00EC0325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</w:rPr>
  </w:style>
  <w:style w:type="character" w:customStyle="1" w:styleId="aff9">
    <w:name w:val="Основной текст_"/>
    <w:link w:val="24"/>
    <w:rsid w:val="00EC0325"/>
    <w:rPr>
      <w:rFonts w:ascii="Calibri" w:eastAsia="Calibri" w:hAnsi="Calibri" w:cs="Times New Roman"/>
      <w:sz w:val="17"/>
      <w:szCs w:val="17"/>
      <w:shd w:val="clear" w:color="auto" w:fill="FFFFFF"/>
      <w:lang w:val="en-US"/>
    </w:rPr>
  </w:style>
  <w:style w:type="character" w:customStyle="1" w:styleId="affc">
    <w:name w:val="Абзац списка Знак"/>
    <w:link w:val="42"/>
    <w:locked/>
    <w:rsid w:val="00EC0325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1d">
    <w:name w:val="Слабое выделение1"/>
    <w:uiPriority w:val="19"/>
    <w:qFormat/>
    <w:rsid w:val="00EC0325"/>
    <w:rPr>
      <w:i/>
      <w:iCs/>
      <w:color w:val="808080"/>
    </w:rPr>
  </w:style>
  <w:style w:type="character" w:customStyle="1" w:styleId="ConsPlusNonformat0">
    <w:name w:val="ConsPlusNonformat Знак"/>
    <w:link w:val="ConsPlusNonformat"/>
    <w:rsid w:val="00EC0325"/>
    <w:rPr>
      <w:rFonts w:ascii="Courier New" w:eastAsia="Times New Roman" w:hAnsi="Courier New" w:cs="Courier New"/>
      <w:sz w:val="20"/>
      <w:szCs w:val="20"/>
      <w:lang w:val="en-US" w:eastAsia="zh-CN"/>
    </w:rPr>
  </w:style>
  <w:style w:type="character" w:customStyle="1" w:styleId="apple-converted-space">
    <w:name w:val="apple-converted-space"/>
    <w:basedOn w:val="a0"/>
    <w:rsid w:val="00EC0325"/>
  </w:style>
  <w:style w:type="character" w:customStyle="1" w:styleId="ListParagraphChar1">
    <w:name w:val="List Paragraph Char1"/>
    <w:link w:val="32"/>
    <w:locked/>
    <w:rsid w:val="00EC0325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affb">
    <w:name w:val="Без интервала Знак"/>
    <w:basedOn w:val="a0"/>
    <w:link w:val="18"/>
    <w:uiPriority w:val="1"/>
    <w:rsid w:val="00EC0325"/>
    <w:rPr>
      <w:rFonts w:ascii="Calibri" w:eastAsia="Calibri" w:hAnsi="Calibri" w:cs="Times New Roman"/>
      <w:lang w:val="en-US"/>
    </w:rPr>
  </w:style>
  <w:style w:type="character" w:customStyle="1" w:styleId="1e">
    <w:name w:val="Замещающий текст1"/>
    <w:uiPriority w:val="99"/>
    <w:semiHidden/>
    <w:rsid w:val="00EC0325"/>
    <w:rPr>
      <w:color w:val="808080"/>
    </w:rPr>
  </w:style>
  <w:style w:type="character" w:customStyle="1" w:styleId="grid-tr-td-position-right">
    <w:name w:val="grid-tr-td-position-right"/>
    <w:basedOn w:val="a0"/>
    <w:rsid w:val="00EC0325"/>
  </w:style>
  <w:style w:type="character" w:customStyle="1" w:styleId="1f">
    <w:name w:val="Название книги1"/>
    <w:uiPriority w:val="33"/>
    <w:qFormat/>
    <w:rsid w:val="00EC0325"/>
    <w:rPr>
      <w:b/>
      <w:bCs/>
      <w:smallCaps/>
      <w:spacing w:val="5"/>
    </w:rPr>
  </w:style>
  <w:style w:type="table" w:customStyle="1" w:styleId="72">
    <w:name w:val="Сетка таблицы7"/>
    <w:basedOn w:val="a1"/>
    <w:uiPriority w:val="59"/>
    <w:rsid w:val="00EC0325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"/>
    <w:basedOn w:val="a1"/>
    <w:uiPriority w:val="59"/>
    <w:rsid w:val="00EC0325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"/>
    <w:basedOn w:val="a1"/>
    <w:uiPriority w:val="59"/>
    <w:rsid w:val="00EC0325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1"/>
    <w:uiPriority w:val="59"/>
    <w:rsid w:val="00EC0325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Сетка таблицы1"/>
    <w:basedOn w:val="a1"/>
    <w:uiPriority w:val="59"/>
    <w:rsid w:val="00EC0325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"/>
    <w:basedOn w:val="a1"/>
    <w:uiPriority w:val="59"/>
    <w:rsid w:val="00EC03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">
    <w:name w:val="Сетка таблицы6"/>
    <w:basedOn w:val="a1"/>
    <w:uiPriority w:val="59"/>
    <w:rsid w:val="00EC0325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uiPriority w:val="59"/>
    <w:rsid w:val="00EC0325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2">
    <w:name w:val="List Paragraph Char2"/>
    <w:link w:val="53"/>
    <w:locked/>
    <w:rsid w:val="00EC0325"/>
    <w:rPr>
      <w:rFonts w:ascii="Calibri" w:hAnsi="Calibri"/>
    </w:rPr>
  </w:style>
  <w:style w:type="paragraph" w:customStyle="1" w:styleId="53">
    <w:name w:val="Абзац списка5"/>
    <w:basedOn w:val="a"/>
    <w:link w:val="ListParagraphChar2"/>
    <w:rsid w:val="00EC0325"/>
    <w:pPr>
      <w:ind w:left="720"/>
      <w:contextualSpacing/>
    </w:pPr>
    <w:rPr>
      <w:rFonts w:eastAsiaTheme="minorHAnsi" w:cstheme="minorBidi"/>
      <w:lang w:val="ru-RU"/>
    </w:rPr>
  </w:style>
  <w:style w:type="character" w:customStyle="1" w:styleId="8pt0pt">
    <w:name w:val="Основной текст + 8 pt;Не полужирный;Интервал 0 pt"/>
    <w:basedOn w:val="aff9"/>
    <w:rsid w:val="00EC0325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paragraph" w:customStyle="1" w:styleId="63">
    <w:name w:val="Основной текст6"/>
    <w:basedOn w:val="a"/>
    <w:rsid w:val="00EC0325"/>
    <w:pPr>
      <w:widowControl w:val="0"/>
      <w:shd w:val="clear" w:color="auto" w:fill="FFFFFF"/>
      <w:spacing w:before="540" w:after="0" w:line="317" w:lineRule="exact"/>
      <w:ind w:hanging="300"/>
      <w:jc w:val="center"/>
    </w:pPr>
    <w:rPr>
      <w:rFonts w:ascii="Lucida Sans Unicode" w:eastAsia="Lucida Sans Unicode" w:hAnsi="Lucida Sans Unicode" w:cs="Lucida Sans Unicode"/>
      <w:b/>
      <w:bCs/>
      <w:color w:val="000000"/>
      <w:spacing w:val="-9"/>
      <w:sz w:val="23"/>
      <w:szCs w:val="23"/>
      <w:lang w:val="ru-RU" w:eastAsia="ru-RU"/>
    </w:rPr>
  </w:style>
  <w:style w:type="character" w:customStyle="1" w:styleId="64">
    <w:name w:val="Основной текст (6)_"/>
    <w:basedOn w:val="a0"/>
    <w:rsid w:val="00EC0325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-7"/>
      <w:sz w:val="16"/>
      <w:szCs w:val="16"/>
      <w:u w:val="none"/>
    </w:rPr>
  </w:style>
  <w:style w:type="character" w:customStyle="1" w:styleId="65">
    <w:name w:val="Основной текст (6)"/>
    <w:basedOn w:val="64"/>
    <w:rsid w:val="00EC0325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lang w:val="ru-RU"/>
    </w:rPr>
  </w:style>
  <w:style w:type="character" w:customStyle="1" w:styleId="685pt0pt">
    <w:name w:val="Основной текст (6) + 8;5 pt;Интервал 0 pt"/>
    <w:basedOn w:val="64"/>
    <w:rsid w:val="00EC0325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7"/>
      <w:szCs w:val="17"/>
      <w:u w:val="none"/>
      <w:lang w:val="en-US"/>
    </w:rPr>
  </w:style>
  <w:style w:type="character" w:customStyle="1" w:styleId="66">
    <w:name w:val="Основной текст (6) + Малые прописные"/>
    <w:basedOn w:val="64"/>
    <w:rsid w:val="00EC0325"/>
    <w:rPr>
      <w:rFonts w:ascii="Lucida Sans Unicode" w:eastAsia="Lucida Sans Unicode" w:hAnsi="Lucida Sans Unicode" w:cs="Lucida Sans Unicode"/>
      <w:b w:val="0"/>
      <w:bCs w:val="0"/>
      <w:i w:val="0"/>
      <w:iCs w:val="0"/>
      <w:smallCaps/>
      <w:strike w:val="0"/>
      <w:color w:val="000000"/>
      <w:spacing w:val="-7"/>
      <w:w w:val="100"/>
      <w:position w:val="0"/>
      <w:sz w:val="16"/>
      <w:szCs w:val="16"/>
      <w:u w:val="none"/>
      <w:lang w:val="ru-RU"/>
    </w:rPr>
  </w:style>
  <w:style w:type="character" w:customStyle="1" w:styleId="60pt">
    <w:name w:val="Основной текст (6) + Полужирный;Интервал 0 pt"/>
    <w:basedOn w:val="64"/>
    <w:rsid w:val="00EC0325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color w:val="000000"/>
      <w:spacing w:val="-5"/>
      <w:w w:val="100"/>
      <w:position w:val="0"/>
      <w:sz w:val="16"/>
      <w:szCs w:val="16"/>
      <w:u w:val="none"/>
      <w:lang w:val="ru-RU"/>
    </w:rPr>
  </w:style>
  <w:style w:type="character" w:customStyle="1" w:styleId="6Georgia4pt0pt">
    <w:name w:val="Основной текст (6) + Georgia;4 pt;Интервал 0 pt"/>
    <w:basedOn w:val="64"/>
    <w:rsid w:val="00EC0325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8"/>
      <w:szCs w:val="8"/>
      <w:u w:val="none"/>
      <w:lang w:val="ru-RU"/>
    </w:rPr>
  </w:style>
  <w:style w:type="character" w:customStyle="1" w:styleId="Georgia4pt0pt">
    <w:name w:val="Основной текст + Georgia;4 pt;Не полужирный;Интервал 0 pt"/>
    <w:basedOn w:val="aff9"/>
    <w:rsid w:val="00EC0325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4"/>
      <w:w w:val="100"/>
      <w:position w:val="0"/>
      <w:sz w:val="8"/>
      <w:szCs w:val="8"/>
      <w:u w:val="none"/>
      <w:shd w:val="clear" w:color="auto" w:fill="FFFFFF"/>
      <w:lang w:val="ru-RU"/>
    </w:rPr>
  </w:style>
  <w:style w:type="paragraph" w:styleId="afff">
    <w:name w:val="List Paragraph"/>
    <w:basedOn w:val="a"/>
    <w:uiPriority w:val="34"/>
    <w:qFormat/>
    <w:rsid w:val="00BF42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325"/>
    <w:rPr>
      <w:rFonts w:ascii="Calibri" w:eastAsia="Calibri" w:hAnsi="Calibri" w:cs="Times New Roman"/>
      <w:lang w:val="en-US"/>
    </w:rPr>
  </w:style>
  <w:style w:type="paragraph" w:styleId="1">
    <w:name w:val="heading 1"/>
    <w:basedOn w:val="a"/>
    <w:next w:val="a"/>
    <w:link w:val="10"/>
    <w:qFormat/>
    <w:rsid w:val="00EC0325"/>
    <w:pPr>
      <w:keepNext/>
      <w:numPr>
        <w:numId w:val="1"/>
      </w:numPr>
      <w:spacing w:before="240"/>
      <w:jc w:val="center"/>
      <w:outlineLvl w:val="0"/>
    </w:pPr>
    <w:rPr>
      <w:rFonts w:eastAsia="Times New Roman"/>
      <w:b/>
      <w:kern w:val="28"/>
      <w:sz w:val="36"/>
      <w:szCs w:val="20"/>
    </w:rPr>
  </w:style>
  <w:style w:type="paragraph" w:styleId="2">
    <w:name w:val="heading 2"/>
    <w:basedOn w:val="a"/>
    <w:next w:val="a"/>
    <w:link w:val="20"/>
    <w:qFormat/>
    <w:rsid w:val="00EC0325"/>
    <w:pPr>
      <w:keepNext/>
      <w:numPr>
        <w:ilvl w:val="1"/>
        <w:numId w:val="1"/>
      </w:numPr>
      <w:tabs>
        <w:tab w:val="clear" w:pos="756"/>
        <w:tab w:val="left" w:pos="432"/>
      </w:tabs>
      <w:jc w:val="center"/>
      <w:outlineLvl w:val="1"/>
    </w:pPr>
    <w:rPr>
      <w:rFonts w:eastAsia="Times New Roman"/>
      <w:b/>
      <w:sz w:val="30"/>
      <w:szCs w:val="20"/>
    </w:rPr>
  </w:style>
  <w:style w:type="paragraph" w:styleId="3">
    <w:name w:val="heading 3"/>
    <w:basedOn w:val="a"/>
    <w:next w:val="a"/>
    <w:link w:val="30"/>
    <w:uiPriority w:val="9"/>
    <w:qFormat/>
    <w:rsid w:val="00EC032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sz w:val="20"/>
      <w:szCs w:val="20"/>
    </w:rPr>
  </w:style>
  <w:style w:type="paragraph" w:styleId="4">
    <w:name w:val="heading 4"/>
    <w:basedOn w:val="a"/>
    <w:next w:val="a"/>
    <w:link w:val="40"/>
    <w:qFormat/>
    <w:rsid w:val="00EC0325"/>
    <w:pPr>
      <w:keepNext/>
      <w:numPr>
        <w:ilvl w:val="3"/>
        <w:numId w:val="1"/>
      </w:numPr>
      <w:tabs>
        <w:tab w:val="clear" w:pos="1224"/>
        <w:tab w:val="left" w:pos="432"/>
      </w:tabs>
      <w:spacing w:before="240"/>
      <w:outlineLvl w:val="3"/>
    </w:pPr>
    <w:rPr>
      <w:rFonts w:ascii="Arial" w:hAnsi="Arial"/>
      <w:sz w:val="20"/>
      <w:szCs w:val="20"/>
    </w:rPr>
  </w:style>
  <w:style w:type="paragraph" w:styleId="5">
    <w:name w:val="heading 5"/>
    <w:basedOn w:val="a"/>
    <w:next w:val="a"/>
    <w:link w:val="50"/>
    <w:uiPriority w:val="9"/>
    <w:qFormat/>
    <w:rsid w:val="00EC0325"/>
    <w:pPr>
      <w:keepNext/>
      <w:keepLines/>
      <w:spacing w:before="200" w:after="0"/>
      <w:outlineLvl w:val="4"/>
    </w:pPr>
    <w:rPr>
      <w:rFonts w:ascii="Cambria" w:eastAsia="Times New Roman" w:hAnsi="Cambria"/>
      <w:color w:val="243F60"/>
      <w:sz w:val="20"/>
      <w:szCs w:val="20"/>
    </w:rPr>
  </w:style>
  <w:style w:type="paragraph" w:styleId="6">
    <w:name w:val="heading 6"/>
    <w:basedOn w:val="a"/>
    <w:next w:val="a"/>
    <w:link w:val="60"/>
    <w:qFormat/>
    <w:rsid w:val="00EC0325"/>
    <w:pPr>
      <w:numPr>
        <w:ilvl w:val="5"/>
        <w:numId w:val="1"/>
      </w:numPr>
      <w:tabs>
        <w:tab w:val="clear" w:pos="1152"/>
        <w:tab w:val="left" w:pos="432"/>
      </w:tabs>
      <w:spacing w:before="240"/>
      <w:outlineLvl w:val="5"/>
    </w:pPr>
    <w:rPr>
      <w:i/>
      <w:sz w:val="20"/>
      <w:szCs w:val="20"/>
    </w:rPr>
  </w:style>
  <w:style w:type="paragraph" w:styleId="7">
    <w:name w:val="heading 7"/>
    <w:basedOn w:val="a"/>
    <w:next w:val="a"/>
    <w:link w:val="70"/>
    <w:qFormat/>
    <w:rsid w:val="00EC0325"/>
    <w:pPr>
      <w:tabs>
        <w:tab w:val="left" w:pos="1296"/>
      </w:tabs>
      <w:spacing w:before="240"/>
      <w:ind w:left="1296" w:hanging="1296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qFormat/>
    <w:rsid w:val="00EC0325"/>
    <w:pPr>
      <w:tabs>
        <w:tab w:val="left" w:pos="1440"/>
      </w:tabs>
      <w:spacing w:before="240"/>
      <w:ind w:left="1440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EC0325"/>
    <w:pPr>
      <w:tabs>
        <w:tab w:val="left" w:pos="1584"/>
      </w:tabs>
      <w:spacing w:before="240"/>
      <w:ind w:left="1584" w:hanging="1584"/>
      <w:outlineLvl w:val="8"/>
    </w:pPr>
    <w:rPr>
      <w:rFonts w:ascii="Arial" w:eastAsia="Times New Roman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0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C0325"/>
    <w:rPr>
      <w:rFonts w:ascii="Calibri" w:eastAsia="Calibri" w:hAnsi="Calibri" w:cs="Times New Roman"/>
      <w:lang w:val="en-US"/>
    </w:rPr>
  </w:style>
  <w:style w:type="paragraph" w:customStyle="1" w:styleId="Default">
    <w:name w:val="Default"/>
    <w:rsid w:val="00EC03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10">
    <w:name w:val="Заголовок 1 Знак"/>
    <w:basedOn w:val="a0"/>
    <w:link w:val="1"/>
    <w:rsid w:val="00EC0325"/>
    <w:rPr>
      <w:rFonts w:ascii="Calibri" w:eastAsia="Times New Roman" w:hAnsi="Calibri" w:cs="Times New Roman"/>
      <w:b/>
      <w:kern w:val="28"/>
      <w:sz w:val="36"/>
      <w:szCs w:val="20"/>
      <w:lang w:val="en-US"/>
    </w:rPr>
  </w:style>
  <w:style w:type="character" w:customStyle="1" w:styleId="20">
    <w:name w:val="Заголовок 2 Знак"/>
    <w:basedOn w:val="a0"/>
    <w:link w:val="2"/>
    <w:rsid w:val="00EC0325"/>
    <w:rPr>
      <w:rFonts w:ascii="Calibri" w:eastAsia="Times New Roman" w:hAnsi="Calibri" w:cs="Times New Roman"/>
      <w:b/>
      <w:sz w:val="30"/>
      <w:szCs w:val="20"/>
      <w:lang w:val="en-US"/>
    </w:rPr>
  </w:style>
  <w:style w:type="character" w:customStyle="1" w:styleId="30">
    <w:name w:val="Заголовок 3 Знак"/>
    <w:basedOn w:val="a0"/>
    <w:link w:val="3"/>
    <w:uiPriority w:val="9"/>
    <w:rsid w:val="00EC0325"/>
    <w:rPr>
      <w:rFonts w:ascii="Cambria" w:eastAsia="Times New Roman" w:hAnsi="Cambria" w:cs="Times New Roman"/>
      <w:b/>
      <w:bCs/>
      <w:sz w:val="20"/>
      <w:szCs w:val="20"/>
      <w:lang w:val="en-US"/>
    </w:rPr>
  </w:style>
  <w:style w:type="character" w:customStyle="1" w:styleId="40">
    <w:name w:val="Заголовок 4 Знак"/>
    <w:basedOn w:val="a0"/>
    <w:link w:val="4"/>
    <w:rsid w:val="00EC0325"/>
    <w:rPr>
      <w:rFonts w:ascii="Arial" w:eastAsia="Calibri" w:hAnsi="Arial" w:cs="Times New Roman"/>
      <w:sz w:val="20"/>
      <w:szCs w:val="20"/>
      <w:lang w:val="en-US"/>
    </w:rPr>
  </w:style>
  <w:style w:type="character" w:customStyle="1" w:styleId="50">
    <w:name w:val="Заголовок 5 Знак"/>
    <w:basedOn w:val="a0"/>
    <w:link w:val="5"/>
    <w:uiPriority w:val="9"/>
    <w:rsid w:val="00EC0325"/>
    <w:rPr>
      <w:rFonts w:ascii="Cambria" w:eastAsia="Times New Roman" w:hAnsi="Cambria" w:cs="Times New Roman"/>
      <w:color w:val="243F60"/>
      <w:sz w:val="20"/>
      <w:szCs w:val="20"/>
      <w:lang w:val="en-US"/>
    </w:rPr>
  </w:style>
  <w:style w:type="character" w:customStyle="1" w:styleId="60">
    <w:name w:val="Заголовок 6 Знак"/>
    <w:basedOn w:val="a0"/>
    <w:link w:val="6"/>
    <w:rsid w:val="00EC0325"/>
    <w:rPr>
      <w:rFonts w:ascii="Calibri" w:eastAsia="Calibri" w:hAnsi="Calibri" w:cs="Times New Roman"/>
      <w:i/>
      <w:sz w:val="20"/>
      <w:szCs w:val="20"/>
      <w:lang w:val="en-US"/>
    </w:rPr>
  </w:style>
  <w:style w:type="character" w:customStyle="1" w:styleId="70">
    <w:name w:val="Заголовок 7 Знак"/>
    <w:basedOn w:val="a0"/>
    <w:link w:val="7"/>
    <w:rsid w:val="00EC0325"/>
    <w:rPr>
      <w:rFonts w:ascii="Arial" w:eastAsia="Calibri" w:hAnsi="Arial" w:cs="Times New Roman"/>
      <w:sz w:val="20"/>
      <w:szCs w:val="20"/>
      <w:lang w:val="en-US"/>
    </w:rPr>
  </w:style>
  <w:style w:type="character" w:customStyle="1" w:styleId="80">
    <w:name w:val="Заголовок 8 Знак"/>
    <w:basedOn w:val="a0"/>
    <w:link w:val="8"/>
    <w:rsid w:val="00EC0325"/>
    <w:rPr>
      <w:rFonts w:ascii="Arial" w:eastAsia="Calibri" w:hAnsi="Arial" w:cs="Times New Roman"/>
      <w:i/>
      <w:sz w:val="20"/>
      <w:szCs w:val="20"/>
      <w:lang w:val="en-US"/>
    </w:rPr>
  </w:style>
  <w:style w:type="character" w:customStyle="1" w:styleId="90">
    <w:name w:val="Заголовок 9 Знак"/>
    <w:basedOn w:val="a0"/>
    <w:link w:val="9"/>
    <w:rsid w:val="00EC0325"/>
    <w:rPr>
      <w:rFonts w:ascii="Arial" w:eastAsia="Times New Roman" w:hAnsi="Arial" w:cs="Times New Roman"/>
      <w:b/>
      <w:i/>
      <w:sz w:val="18"/>
      <w:szCs w:val="20"/>
      <w:lang w:val="en-US"/>
    </w:rPr>
  </w:style>
  <w:style w:type="paragraph" w:styleId="a5">
    <w:name w:val="Balloon Text"/>
    <w:basedOn w:val="a"/>
    <w:link w:val="a6"/>
    <w:unhideWhenUsed/>
    <w:rsid w:val="00EC032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EC0325"/>
    <w:rPr>
      <w:rFonts w:ascii="Tahoma" w:eastAsia="Calibri" w:hAnsi="Tahoma" w:cs="Times New Roman"/>
      <w:sz w:val="16"/>
      <w:szCs w:val="16"/>
      <w:lang w:val="en-US"/>
    </w:rPr>
  </w:style>
  <w:style w:type="paragraph" w:styleId="a7">
    <w:name w:val="Block Text"/>
    <w:basedOn w:val="a"/>
    <w:next w:val="a"/>
    <w:link w:val="a8"/>
    <w:uiPriority w:val="29"/>
    <w:qFormat/>
    <w:rsid w:val="00EC0325"/>
    <w:rPr>
      <w:i/>
      <w:iCs/>
      <w:color w:val="000000"/>
      <w:sz w:val="20"/>
      <w:szCs w:val="20"/>
    </w:rPr>
  </w:style>
  <w:style w:type="paragraph" w:styleId="a9">
    <w:name w:val="Body Text"/>
    <w:basedOn w:val="a"/>
    <w:link w:val="aa"/>
    <w:uiPriority w:val="99"/>
    <w:unhideWhenUsed/>
    <w:rsid w:val="00EC0325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EC0325"/>
    <w:rPr>
      <w:rFonts w:ascii="Calibri" w:eastAsia="Calibri" w:hAnsi="Calibri" w:cs="Times New Roman"/>
      <w:lang w:val="en-US"/>
    </w:rPr>
  </w:style>
  <w:style w:type="paragraph" w:styleId="21">
    <w:name w:val="Body Text 2"/>
    <w:basedOn w:val="a"/>
    <w:link w:val="22"/>
    <w:rsid w:val="00EC0325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EC032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b">
    <w:name w:val="Body Text Indent"/>
    <w:basedOn w:val="a"/>
    <w:link w:val="ac"/>
    <w:rsid w:val="00EC0325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ac">
    <w:name w:val="Основной текст с отступом Знак"/>
    <w:basedOn w:val="a0"/>
    <w:link w:val="ab"/>
    <w:rsid w:val="00EC0325"/>
    <w:rPr>
      <w:rFonts w:ascii="Times New Roman" w:eastAsia="Times New Roman" w:hAnsi="Times New Roman" w:cs="Times New Roman"/>
      <w:sz w:val="28"/>
      <w:szCs w:val="24"/>
      <w:lang w:val="en-US"/>
    </w:rPr>
  </w:style>
  <w:style w:type="paragraph" w:styleId="ad">
    <w:name w:val="caption"/>
    <w:basedOn w:val="a"/>
    <w:next w:val="a"/>
    <w:uiPriority w:val="35"/>
    <w:qFormat/>
    <w:rsid w:val="00EC0325"/>
    <w:rPr>
      <w:b/>
      <w:bCs/>
      <w:color w:val="4F81BD"/>
      <w:sz w:val="18"/>
      <w:szCs w:val="18"/>
    </w:rPr>
  </w:style>
  <w:style w:type="paragraph" w:styleId="ae">
    <w:name w:val="annotation text"/>
    <w:basedOn w:val="a"/>
    <w:link w:val="af"/>
    <w:unhideWhenUsed/>
    <w:rsid w:val="00EC0325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EC0325"/>
    <w:rPr>
      <w:rFonts w:ascii="Calibri" w:eastAsia="Calibri" w:hAnsi="Calibri" w:cs="Times New Roman"/>
      <w:sz w:val="20"/>
      <w:szCs w:val="20"/>
      <w:lang w:val="en-US"/>
    </w:rPr>
  </w:style>
  <w:style w:type="paragraph" w:styleId="af0">
    <w:name w:val="annotation subject"/>
    <w:basedOn w:val="ae"/>
    <w:next w:val="ae"/>
    <w:link w:val="af1"/>
    <w:uiPriority w:val="99"/>
    <w:unhideWhenUsed/>
    <w:rsid w:val="00EC032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rsid w:val="00EC0325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af2">
    <w:name w:val="Document Map"/>
    <w:basedOn w:val="a"/>
    <w:link w:val="af3"/>
    <w:semiHidden/>
    <w:rsid w:val="00EC0325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</w:rPr>
  </w:style>
  <w:style w:type="character" w:customStyle="1" w:styleId="af3">
    <w:name w:val="Схема документа Знак"/>
    <w:basedOn w:val="a0"/>
    <w:link w:val="af2"/>
    <w:semiHidden/>
    <w:rsid w:val="00EC0325"/>
    <w:rPr>
      <w:rFonts w:ascii="Tahoma" w:eastAsia="Times New Roman" w:hAnsi="Tahoma" w:cs="Tahoma"/>
      <w:sz w:val="24"/>
      <w:szCs w:val="24"/>
      <w:shd w:val="clear" w:color="auto" w:fill="000080"/>
      <w:lang w:val="en-US"/>
    </w:rPr>
  </w:style>
  <w:style w:type="paragraph" w:styleId="af4">
    <w:name w:val="endnote text"/>
    <w:basedOn w:val="a"/>
    <w:link w:val="af5"/>
    <w:uiPriority w:val="99"/>
    <w:unhideWhenUsed/>
    <w:rsid w:val="00EC0325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rsid w:val="00EC0325"/>
    <w:rPr>
      <w:rFonts w:ascii="Calibri" w:eastAsia="Calibri" w:hAnsi="Calibri" w:cs="Times New Roman"/>
      <w:sz w:val="20"/>
      <w:szCs w:val="20"/>
      <w:lang w:val="en-US"/>
    </w:rPr>
  </w:style>
  <w:style w:type="paragraph" w:styleId="af6">
    <w:name w:val="footer"/>
    <w:basedOn w:val="a"/>
    <w:link w:val="af7"/>
    <w:uiPriority w:val="99"/>
    <w:unhideWhenUsed/>
    <w:rsid w:val="00EC0325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f7">
    <w:name w:val="Нижний колонтитул Знак"/>
    <w:basedOn w:val="a0"/>
    <w:link w:val="af6"/>
    <w:uiPriority w:val="99"/>
    <w:rsid w:val="00EC0325"/>
    <w:rPr>
      <w:rFonts w:ascii="Calibri" w:eastAsia="Calibri" w:hAnsi="Calibri" w:cs="Times New Roman"/>
      <w:sz w:val="20"/>
      <w:szCs w:val="20"/>
      <w:lang w:val="en-US"/>
    </w:rPr>
  </w:style>
  <w:style w:type="paragraph" w:styleId="af8">
    <w:name w:val="footnote text"/>
    <w:basedOn w:val="a"/>
    <w:link w:val="af9"/>
    <w:uiPriority w:val="99"/>
    <w:unhideWhenUsed/>
    <w:rsid w:val="00EC0325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rsid w:val="00EC0325"/>
    <w:rPr>
      <w:rFonts w:ascii="Calibri" w:eastAsia="Calibri" w:hAnsi="Calibri" w:cs="Times New Roman"/>
      <w:sz w:val="20"/>
      <w:szCs w:val="20"/>
      <w:lang w:val="en-US"/>
    </w:rPr>
  </w:style>
  <w:style w:type="paragraph" w:styleId="afa">
    <w:name w:val="Normal (Web)"/>
    <w:basedOn w:val="a"/>
    <w:uiPriority w:val="99"/>
    <w:unhideWhenUsed/>
    <w:rsid w:val="00EC03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b">
    <w:name w:val="Subtitle"/>
    <w:basedOn w:val="a"/>
    <w:next w:val="a"/>
    <w:link w:val="afc"/>
    <w:uiPriority w:val="11"/>
    <w:qFormat/>
    <w:rsid w:val="00EC0325"/>
    <w:rPr>
      <w:rFonts w:ascii="Cambria" w:eastAsia="Times New Roman" w:hAnsi="Cambria"/>
      <w:i/>
      <w:iCs/>
      <w:color w:val="4F81BD"/>
      <w:spacing w:val="15"/>
      <w:sz w:val="20"/>
      <w:szCs w:val="20"/>
    </w:rPr>
  </w:style>
  <w:style w:type="character" w:customStyle="1" w:styleId="afc">
    <w:name w:val="Подзаголовок Знак"/>
    <w:basedOn w:val="a0"/>
    <w:link w:val="afb"/>
    <w:uiPriority w:val="11"/>
    <w:rsid w:val="00EC0325"/>
    <w:rPr>
      <w:rFonts w:ascii="Cambria" w:eastAsia="Times New Roman" w:hAnsi="Cambria" w:cs="Times New Roman"/>
      <w:i/>
      <w:iCs/>
      <w:color w:val="4F81BD"/>
      <w:spacing w:val="15"/>
      <w:sz w:val="20"/>
      <w:szCs w:val="20"/>
      <w:lang w:val="en-US"/>
    </w:rPr>
  </w:style>
  <w:style w:type="paragraph" w:styleId="afd">
    <w:name w:val="Title"/>
    <w:basedOn w:val="a"/>
    <w:next w:val="a"/>
    <w:link w:val="afe"/>
    <w:uiPriority w:val="10"/>
    <w:qFormat/>
    <w:rsid w:val="00EC0325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fe">
    <w:name w:val="Название Знак"/>
    <w:basedOn w:val="a0"/>
    <w:link w:val="afd"/>
    <w:uiPriority w:val="10"/>
    <w:rsid w:val="00EC0325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paragraph" w:styleId="11">
    <w:name w:val="toc 1"/>
    <w:basedOn w:val="a"/>
    <w:next w:val="a"/>
    <w:uiPriority w:val="39"/>
    <w:unhideWhenUsed/>
    <w:rsid w:val="00EC0325"/>
    <w:pPr>
      <w:spacing w:after="100"/>
    </w:pPr>
    <w:rPr>
      <w:rFonts w:eastAsia="Times New Roman"/>
    </w:rPr>
  </w:style>
  <w:style w:type="paragraph" w:styleId="23">
    <w:name w:val="toc 2"/>
    <w:basedOn w:val="a"/>
    <w:next w:val="a"/>
    <w:uiPriority w:val="39"/>
    <w:unhideWhenUsed/>
    <w:rsid w:val="00EC0325"/>
    <w:pPr>
      <w:spacing w:after="100"/>
      <w:ind w:left="220"/>
    </w:pPr>
  </w:style>
  <w:style w:type="paragraph" w:styleId="31">
    <w:name w:val="toc 3"/>
    <w:basedOn w:val="a"/>
    <w:next w:val="a"/>
    <w:uiPriority w:val="39"/>
    <w:unhideWhenUsed/>
    <w:rsid w:val="00EC0325"/>
    <w:pPr>
      <w:spacing w:after="100"/>
      <w:ind w:left="440"/>
    </w:pPr>
  </w:style>
  <w:style w:type="paragraph" w:styleId="41">
    <w:name w:val="toc 4"/>
    <w:basedOn w:val="a"/>
    <w:next w:val="a"/>
    <w:uiPriority w:val="39"/>
    <w:unhideWhenUsed/>
    <w:rsid w:val="00EC0325"/>
    <w:pPr>
      <w:spacing w:after="100"/>
      <w:ind w:left="660"/>
    </w:pPr>
    <w:rPr>
      <w:rFonts w:eastAsia="Times New Roman"/>
    </w:rPr>
  </w:style>
  <w:style w:type="paragraph" w:styleId="51">
    <w:name w:val="toc 5"/>
    <w:basedOn w:val="a"/>
    <w:next w:val="a"/>
    <w:uiPriority w:val="39"/>
    <w:unhideWhenUsed/>
    <w:rsid w:val="00EC0325"/>
    <w:pPr>
      <w:spacing w:after="100"/>
      <w:ind w:left="880"/>
    </w:pPr>
    <w:rPr>
      <w:rFonts w:eastAsia="Times New Roman"/>
    </w:rPr>
  </w:style>
  <w:style w:type="paragraph" w:styleId="61">
    <w:name w:val="toc 6"/>
    <w:basedOn w:val="a"/>
    <w:next w:val="a"/>
    <w:uiPriority w:val="39"/>
    <w:unhideWhenUsed/>
    <w:rsid w:val="00EC0325"/>
    <w:pPr>
      <w:spacing w:after="100"/>
      <w:ind w:left="1100"/>
    </w:pPr>
    <w:rPr>
      <w:rFonts w:eastAsia="Times New Roman"/>
    </w:rPr>
  </w:style>
  <w:style w:type="paragraph" w:styleId="71">
    <w:name w:val="toc 7"/>
    <w:basedOn w:val="a"/>
    <w:next w:val="a"/>
    <w:uiPriority w:val="39"/>
    <w:unhideWhenUsed/>
    <w:rsid w:val="00EC0325"/>
    <w:pPr>
      <w:spacing w:after="100"/>
      <w:ind w:left="1320"/>
    </w:pPr>
    <w:rPr>
      <w:rFonts w:eastAsia="Times New Roman"/>
    </w:rPr>
  </w:style>
  <w:style w:type="paragraph" w:styleId="81">
    <w:name w:val="toc 8"/>
    <w:basedOn w:val="a"/>
    <w:next w:val="a"/>
    <w:uiPriority w:val="39"/>
    <w:unhideWhenUsed/>
    <w:rsid w:val="00EC0325"/>
    <w:pPr>
      <w:spacing w:after="100"/>
      <w:ind w:left="1540"/>
    </w:pPr>
    <w:rPr>
      <w:rFonts w:eastAsia="Times New Roman"/>
    </w:rPr>
  </w:style>
  <w:style w:type="paragraph" w:styleId="91">
    <w:name w:val="toc 9"/>
    <w:basedOn w:val="a"/>
    <w:next w:val="a"/>
    <w:uiPriority w:val="39"/>
    <w:unhideWhenUsed/>
    <w:rsid w:val="00EC0325"/>
    <w:pPr>
      <w:spacing w:after="100"/>
      <w:ind w:left="1760"/>
    </w:pPr>
    <w:rPr>
      <w:rFonts w:eastAsia="Times New Roman"/>
    </w:rPr>
  </w:style>
  <w:style w:type="character" w:styleId="aff">
    <w:name w:val="annotation reference"/>
    <w:unhideWhenUsed/>
    <w:rsid w:val="00EC0325"/>
    <w:rPr>
      <w:sz w:val="16"/>
      <w:szCs w:val="16"/>
    </w:rPr>
  </w:style>
  <w:style w:type="character" w:styleId="aff0">
    <w:name w:val="Emphasis"/>
    <w:uiPriority w:val="20"/>
    <w:qFormat/>
    <w:rsid w:val="00EC0325"/>
    <w:rPr>
      <w:i/>
      <w:iCs/>
    </w:rPr>
  </w:style>
  <w:style w:type="character" w:styleId="aff1">
    <w:name w:val="endnote reference"/>
    <w:uiPriority w:val="99"/>
    <w:unhideWhenUsed/>
    <w:rsid w:val="00EC0325"/>
    <w:rPr>
      <w:vertAlign w:val="superscript"/>
    </w:rPr>
  </w:style>
  <w:style w:type="character" w:styleId="aff2">
    <w:name w:val="FollowedHyperlink"/>
    <w:uiPriority w:val="99"/>
    <w:unhideWhenUsed/>
    <w:rsid w:val="00EC0325"/>
    <w:rPr>
      <w:color w:val="800080"/>
      <w:u w:val="single"/>
    </w:rPr>
  </w:style>
  <w:style w:type="character" w:styleId="aff3">
    <w:name w:val="footnote reference"/>
    <w:uiPriority w:val="99"/>
    <w:unhideWhenUsed/>
    <w:rsid w:val="00EC0325"/>
    <w:rPr>
      <w:vertAlign w:val="superscript"/>
    </w:rPr>
  </w:style>
  <w:style w:type="character" w:styleId="aff4">
    <w:name w:val="Hyperlink"/>
    <w:uiPriority w:val="99"/>
    <w:unhideWhenUsed/>
    <w:rsid w:val="00EC0325"/>
    <w:rPr>
      <w:color w:val="0000FF"/>
      <w:u w:val="single"/>
    </w:rPr>
  </w:style>
  <w:style w:type="character" w:styleId="aff5">
    <w:name w:val="page number"/>
    <w:basedOn w:val="a0"/>
    <w:rsid w:val="00EC0325"/>
  </w:style>
  <w:style w:type="character" w:styleId="aff6">
    <w:name w:val="Strong"/>
    <w:uiPriority w:val="22"/>
    <w:qFormat/>
    <w:rsid w:val="00EC0325"/>
    <w:rPr>
      <w:b/>
      <w:bCs/>
    </w:rPr>
  </w:style>
  <w:style w:type="table" w:styleId="aff7">
    <w:name w:val="Table Grid"/>
    <w:basedOn w:val="a1"/>
    <w:uiPriority w:val="59"/>
    <w:rsid w:val="00EC0325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EC0325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val="en-US" w:eastAsia="zh-CN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6EED5"/>
      </w:tcPr>
    </w:tblStylePr>
  </w:style>
  <w:style w:type="paragraph" w:customStyle="1" w:styleId="12">
    <w:name w:val="Знак Знак Знак1 Знак"/>
    <w:basedOn w:val="a"/>
    <w:rsid w:val="00EC0325"/>
    <w:pPr>
      <w:spacing w:after="160" w:line="240" w:lineRule="exact"/>
    </w:pPr>
    <w:rPr>
      <w:rFonts w:ascii="Verdana" w:eastAsia="Times New Roman" w:hAnsi="Verdana"/>
      <w:sz w:val="24"/>
      <w:szCs w:val="24"/>
    </w:rPr>
  </w:style>
  <w:style w:type="paragraph" w:customStyle="1" w:styleId="f22">
    <w:name w:val="Основной текст с отсf2упом 2"/>
    <w:basedOn w:val="a"/>
    <w:rsid w:val="00EC0325"/>
    <w:pPr>
      <w:widowControl w:val="0"/>
      <w:spacing w:after="0" w:line="240" w:lineRule="auto"/>
      <w:ind w:firstLine="510"/>
      <w:jc w:val="both"/>
    </w:pPr>
    <w:rPr>
      <w:rFonts w:ascii="Arial" w:eastAsia="Times New Roman" w:hAnsi="Arial"/>
      <w:snapToGrid w:val="0"/>
      <w:sz w:val="26"/>
      <w:szCs w:val="20"/>
    </w:rPr>
  </w:style>
  <w:style w:type="paragraph" w:customStyle="1" w:styleId="32">
    <w:name w:val="Абзац списка3"/>
    <w:basedOn w:val="a"/>
    <w:link w:val="ListParagraphChar1"/>
    <w:rsid w:val="00EC0325"/>
    <w:pPr>
      <w:ind w:left="720"/>
      <w:contextualSpacing/>
    </w:pPr>
    <w:rPr>
      <w:sz w:val="20"/>
      <w:szCs w:val="20"/>
    </w:rPr>
  </w:style>
  <w:style w:type="paragraph" w:customStyle="1" w:styleId="aff8">
    <w:name w:val="Стиль"/>
    <w:uiPriority w:val="99"/>
    <w:rsid w:val="00EC03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en-US" w:eastAsia="zh-CN"/>
    </w:rPr>
  </w:style>
  <w:style w:type="paragraph" w:customStyle="1" w:styleId="xl73">
    <w:name w:val="xl73"/>
    <w:basedOn w:val="a"/>
    <w:rsid w:val="00EC032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ont11">
    <w:name w:val="font11"/>
    <w:basedOn w:val="a"/>
    <w:rsid w:val="00EC0325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xl143">
    <w:name w:val="xl143"/>
    <w:basedOn w:val="a"/>
    <w:rsid w:val="00EC0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</w:rPr>
  </w:style>
  <w:style w:type="paragraph" w:customStyle="1" w:styleId="font9">
    <w:name w:val="font9"/>
    <w:basedOn w:val="a"/>
    <w:rsid w:val="00EC0325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</w:rPr>
  </w:style>
  <w:style w:type="paragraph" w:customStyle="1" w:styleId="s3">
    <w:name w:val="s_3"/>
    <w:basedOn w:val="a"/>
    <w:rsid w:val="00EC03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13">
    <w:name w:val="Знак1"/>
    <w:basedOn w:val="a"/>
    <w:rsid w:val="00EC0325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</w:rPr>
  </w:style>
  <w:style w:type="paragraph" w:customStyle="1" w:styleId="xl177">
    <w:name w:val="xl177"/>
    <w:basedOn w:val="a"/>
    <w:rsid w:val="00EC0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</w:rPr>
  </w:style>
  <w:style w:type="paragraph" w:customStyle="1" w:styleId="xl176">
    <w:name w:val="xl176"/>
    <w:basedOn w:val="a"/>
    <w:rsid w:val="00EC03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</w:rPr>
  </w:style>
  <w:style w:type="paragraph" w:customStyle="1" w:styleId="xl175">
    <w:name w:val="xl175"/>
    <w:basedOn w:val="a"/>
    <w:rsid w:val="00EC03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</w:rPr>
  </w:style>
  <w:style w:type="paragraph" w:customStyle="1" w:styleId="xl174">
    <w:name w:val="xl174"/>
    <w:basedOn w:val="a"/>
    <w:rsid w:val="00EC03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</w:rPr>
  </w:style>
  <w:style w:type="paragraph" w:customStyle="1" w:styleId="xl139">
    <w:name w:val="xl139"/>
    <w:basedOn w:val="a"/>
    <w:rsid w:val="00EC03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72">
    <w:name w:val="xl172"/>
    <w:basedOn w:val="a"/>
    <w:rsid w:val="00EC0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71">
    <w:name w:val="xl171"/>
    <w:basedOn w:val="a"/>
    <w:rsid w:val="00EC03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70">
    <w:name w:val="xl170"/>
    <w:basedOn w:val="a"/>
    <w:rsid w:val="00EC0325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69">
    <w:name w:val="xl169"/>
    <w:basedOn w:val="a"/>
    <w:rsid w:val="00EC03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73">
    <w:name w:val="xl173"/>
    <w:basedOn w:val="a"/>
    <w:rsid w:val="00EC0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68">
    <w:name w:val="xl168"/>
    <w:basedOn w:val="a"/>
    <w:rsid w:val="00EC0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77">
    <w:name w:val="xl77"/>
    <w:basedOn w:val="a"/>
    <w:rsid w:val="00EC032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166">
    <w:name w:val="xl166"/>
    <w:basedOn w:val="a"/>
    <w:rsid w:val="00EC03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font17">
    <w:name w:val="font17"/>
    <w:basedOn w:val="a"/>
    <w:rsid w:val="00EC0325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164">
    <w:name w:val="xl164"/>
    <w:basedOn w:val="a"/>
    <w:rsid w:val="00EC03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63">
    <w:name w:val="xl163"/>
    <w:basedOn w:val="a"/>
    <w:rsid w:val="00EC03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162">
    <w:name w:val="xl162"/>
    <w:basedOn w:val="a"/>
    <w:rsid w:val="00EC03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161">
    <w:name w:val="xl161"/>
    <w:basedOn w:val="a"/>
    <w:rsid w:val="00EC03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24">
    <w:name w:val="Основной текст2"/>
    <w:basedOn w:val="a"/>
    <w:link w:val="aff9"/>
    <w:rsid w:val="00EC0325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</w:rPr>
  </w:style>
  <w:style w:type="paragraph" w:customStyle="1" w:styleId="font18">
    <w:name w:val="font18"/>
    <w:basedOn w:val="a"/>
    <w:rsid w:val="00EC0325"/>
    <w:pPr>
      <w:spacing w:before="100" w:beforeAutospacing="1" w:after="100" w:afterAutospacing="1" w:line="240" w:lineRule="auto"/>
    </w:pPr>
    <w:rPr>
      <w:rFonts w:eastAsia="Times New Roman"/>
      <w:b/>
      <w:bCs/>
      <w:color w:val="000000"/>
      <w:sz w:val="20"/>
      <w:szCs w:val="20"/>
    </w:rPr>
  </w:style>
  <w:style w:type="paragraph" w:customStyle="1" w:styleId="xl157">
    <w:name w:val="xl157"/>
    <w:basedOn w:val="a"/>
    <w:rsid w:val="00EC0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03">
    <w:name w:val="xl103"/>
    <w:basedOn w:val="a"/>
    <w:rsid w:val="00EC032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54">
    <w:name w:val="xl154"/>
    <w:basedOn w:val="a"/>
    <w:rsid w:val="00EC032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91">
    <w:name w:val="xl91"/>
    <w:basedOn w:val="a"/>
    <w:rsid w:val="00EC032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51">
    <w:name w:val="xl151"/>
    <w:basedOn w:val="a"/>
    <w:rsid w:val="00EC03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149">
    <w:name w:val="xl149"/>
    <w:basedOn w:val="a"/>
    <w:rsid w:val="00EC03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78">
    <w:name w:val="xl178"/>
    <w:basedOn w:val="a"/>
    <w:rsid w:val="00EC0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45">
    <w:name w:val="xl145"/>
    <w:basedOn w:val="a"/>
    <w:rsid w:val="00EC03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44">
    <w:name w:val="xl144"/>
    <w:basedOn w:val="a"/>
    <w:rsid w:val="00EC03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40">
    <w:name w:val="xl140"/>
    <w:basedOn w:val="a"/>
    <w:rsid w:val="00EC03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36">
    <w:name w:val="xl136"/>
    <w:basedOn w:val="a"/>
    <w:rsid w:val="00EC0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100">
    <w:name w:val="xl100"/>
    <w:basedOn w:val="a"/>
    <w:rsid w:val="00EC032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55">
    <w:name w:val="xl155"/>
    <w:basedOn w:val="a"/>
    <w:rsid w:val="00EC03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135">
    <w:name w:val="xl135"/>
    <w:basedOn w:val="a"/>
    <w:rsid w:val="00EC0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32">
    <w:name w:val="xl132"/>
    <w:basedOn w:val="a"/>
    <w:rsid w:val="00EC03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</w:rPr>
  </w:style>
  <w:style w:type="paragraph" w:customStyle="1" w:styleId="xl131">
    <w:name w:val="xl131"/>
    <w:basedOn w:val="a"/>
    <w:rsid w:val="00EC0325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</w:rPr>
  </w:style>
  <w:style w:type="paragraph" w:customStyle="1" w:styleId="xl78">
    <w:name w:val="xl78"/>
    <w:basedOn w:val="a"/>
    <w:rsid w:val="00EC0325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26">
    <w:name w:val="xl126"/>
    <w:basedOn w:val="a"/>
    <w:rsid w:val="00EC0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128">
    <w:name w:val="xl128"/>
    <w:basedOn w:val="a"/>
    <w:rsid w:val="00EC03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124">
    <w:name w:val="xl124"/>
    <w:basedOn w:val="a"/>
    <w:rsid w:val="00EC0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</w:rPr>
  </w:style>
  <w:style w:type="paragraph" w:customStyle="1" w:styleId="xl122">
    <w:name w:val="xl122"/>
    <w:basedOn w:val="a"/>
    <w:rsid w:val="00EC03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font13">
    <w:name w:val="font13"/>
    <w:basedOn w:val="a"/>
    <w:rsid w:val="00EC0325"/>
    <w:pPr>
      <w:spacing w:before="100" w:beforeAutospacing="1" w:after="100" w:afterAutospacing="1" w:line="240" w:lineRule="auto"/>
    </w:pPr>
    <w:rPr>
      <w:rFonts w:eastAsia="Times New Roman"/>
      <w:color w:val="000000"/>
    </w:rPr>
  </w:style>
  <w:style w:type="paragraph" w:customStyle="1" w:styleId="xl121">
    <w:name w:val="xl121"/>
    <w:basedOn w:val="a"/>
    <w:rsid w:val="00EC03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19">
    <w:name w:val="xl119"/>
    <w:basedOn w:val="a"/>
    <w:rsid w:val="00EC03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18">
    <w:name w:val="xl118"/>
    <w:basedOn w:val="a"/>
    <w:rsid w:val="00EC03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15">
    <w:name w:val="xl115"/>
    <w:basedOn w:val="a"/>
    <w:rsid w:val="00EC03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86">
    <w:name w:val="xl86"/>
    <w:basedOn w:val="a"/>
    <w:rsid w:val="00EC032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65">
    <w:name w:val="xl165"/>
    <w:basedOn w:val="a"/>
    <w:rsid w:val="00EC032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14">
    <w:name w:val="xl114"/>
    <w:basedOn w:val="a"/>
    <w:rsid w:val="00EC03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127">
    <w:name w:val="xl127"/>
    <w:basedOn w:val="a"/>
    <w:rsid w:val="00EC03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25">
    <w:name w:val="Абзац списка2"/>
    <w:basedOn w:val="a"/>
    <w:rsid w:val="00EC0325"/>
    <w:pPr>
      <w:ind w:left="720"/>
    </w:pPr>
    <w:rPr>
      <w:rFonts w:eastAsia="Times New Roman"/>
    </w:rPr>
  </w:style>
  <w:style w:type="paragraph" w:customStyle="1" w:styleId="font15">
    <w:name w:val="font15"/>
    <w:basedOn w:val="a"/>
    <w:rsid w:val="00EC0325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font8">
    <w:name w:val="font8"/>
    <w:basedOn w:val="a"/>
    <w:rsid w:val="00EC0325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000000"/>
      <w:sz w:val="18"/>
      <w:szCs w:val="18"/>
    </w:rPr>
  </w:style>
  <w:style w:type="paragraph" w:customStyle="1" w:styleId="14">
    <w:name w:val="Абзац списка1"/>
    <w:basedOn w:val="a"/>
    <w:link w:val="ListParagraphChar"/>
    <w:rsid w:val="00EC0325"/>
    <w:pPr>
      <w:ind w:left="720"/>
    </w:pPr>
  </w:style>
  <w:style w:type="paragraph" w:customStyle="1" w:styleId="xl158">
    <w:name w:val="xl158"/>
    <w:basedOn w:val="a"/>
    <w:rsid w:val="00EC0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</w:rPr>
  </w:style>
  <w:style w:type="paragraph" w:customStyle="1" w:styleId="15">
    <w:name w:val="Рецензия1"/>
    <w:uiPriority w:val="99"/>
    <w:semiHidden/>
    <w:rsid w:val="00EC0325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16">
    <w:name w:val="Заголовок оглавления1"/>
    <w:basedOn w:val="1"/>
    <w:next w:val="a"/>
    <w:uiPriority w:val="39"/>
    <w:qFormat/>
    <w:rsid w:val="00EC0325"/>
    <w:pPr>
      <w:keepLines/>
      <w:numPr>
        <w:numId w:val="0"/>
      </w:numPr>
      <w:spacing w:before="480" w:after="0"/>
      <w:jc w:val="both"/>
      <w:outlineLvl w:val="9"/>
    </w:pPr>
    <w:rPr>
      <w:rFonts w:ascii="Cambria" w:hAnsi="Cambria"/>
      <w:bCs/>
      <w:color w:val="365F91"/>
      <w:kern w:val="0"/>
      <w:sz w:val="28"/>
      <w:szCs w:val="28"/>
    </w:rPr>
  </w:style>
  <w:style w:type="paragraph" w:customStyle="1" w:styleId="xl138">
    <w:name w:val="xl138"/>
    <w:basedOn w:val="a"/>
    <w:rsid w:val="00EC03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17">
    <w:name w:val="Выделенная цитата1"/>
    <w:basedOn w:val="a"/>
    <w:next w:val="a"/>
    <w:link w:val="affa"/>
    <w:uiPriority w:val="30"/>
    <w:qFormat/>
    <w:rsid w:val="00EC0325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0"/>
      <w:szCs w:val="20"/>
    </w:rPr>
  </w:style>
  <w:style w:type="paragraph" w:customStyle="1" w:styleId="210">
    <w:name w:val="Цитата 21"/>
    <w:basedOn w:val="a"/>
    <w:next w:val="a"/>
    <w:link w:val="26"/>
    <w:uiPriority w:val="29"/>
    <w:qFormat/>
    <w:rsid w:val="00EC0325"/>
    <w:rPr>
      <w:i/>
      <w:iCs/>
      <w:color w:val="000000"/>
      <w:sz w:val="20"/>
      <w:szCs w:val="20"/>
    </w:rPr>
  </w:style>
  <w:style w:type="paragraph" w:customStyle="1" w:styleId="18">
    <w:name w:val="Без интервала1"/>
    <w:basedOn w:val="a"/>
    <w:link w:val="affb"/>
    <w:uiPriority w:val="1"/>
    <w:qFormat/>
    <w:rsid w:val="00EC0325"/>
    <w:pPr>
      <w:spacing w:after="0"/>
    </w:pPr>
  </w:style>
  <w:style w:type="paragraph" w:customStyle="1" w:styleId="xl113">
    <w:name w:val="xl113"/>
    <w:basedOn w:val="a"/>
    <w:rsid w:val="00EC032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12">
    <w:name w:val="xl112"/>
    <w:basedOn w:val="a"/>
    <w:rsid w:val="00EC032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10">
    <w:name w:val="xl110"/>
    <w:basedOn w:val="a"/>
    <w:rsid w:val="00EC032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48">
    <w:name w:val="xl148"/>
    <w:basedOn w:val="a"/>
    <w:rsid w:val="00EC03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129">
    <w:name w:val="xl129"/>
    <w:basedOn w:val="a"/>
    <w:rsid w:val="00EC03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106">
    <w:name w:val="xl106"/>
    <w:basedOn w:val="a"/>
    <w:rsid w:val="00EC032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46">
    <w:name w:val="xl146"/>
    <w:basedOn w:val="a"/>
    <w:rsid w:val="00EC03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</w:rPr>
  </w:style>
  <w:style w:type="paragraph" w:customStyle="1" w:styleId="ConsPlusCell">
    <w:name w:val="ConsPlusCell"/>
    <w:uiPriority w:val="99"/>
    <w:rsid w:val="00EC032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val="en-US" w:eastAsia="zh-CN"/>
    </w:rPr>
  </w:style>
  <w:style w:type="paragraph" w:customStyle="1" w:styleId="xl95">
    <w:name w:val="xl95"/>
    <w:basedOn w:val="a"/>
    <w:rsid w:val="00EC032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30">
    <w:name w:val="xl130"/>
    <w:basedOn w:val="a"/>
    <w:rsid w:val="00EC03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</w:rPr>
  </w:style>
  <w:style w:type="paragraph" w:customStyle="1" w:styleId="xl105">
    <w:name w:val="xl105"/>
    <w:basedOn w:val="a"/>
    <w:rsid w:val="00EC0325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11">
    <w:name w:val="xl111"/>
    <w:basedOn w:val="a"/>
    <w:rsid w:val="00EC0325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04">
    <w:name w:val="xl104"/>
    <w:basedOn w:val="a"/>
    <w:rsid w:val="00EC032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99">
    <w:name w:val="xl99"/>
    <w:basedOn w:val="a"/>
    <w:rsid w:val="00EC032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97">
    <w:name w:val="xl97"/>
    <w:basedOn w:val="a"/>
    <w:rsid w:val="00EC032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98">
    <w:name w:val="xl98"/>
    <w:basedOn w:val="a"/>
    <w:rsid w:val="00EC032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69">
    <w:name w:val="xl69"/>
    <w:basedOn w:val="a"/>
    <w:rsid w:val="00EC0325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56">
    <w:name w:val="xl156"/>
    <w:basedOn w:val="a"/>
    <w:rsid w:val="00EC03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</w:rPr>
  </w:style>
  <w:style w:type="paragraph" w:customStyle="1" w:styleId="xl94">
    <w:name w:val="xl94"/>
    <w:basedOn w:val="a"/>
    <w:rsid w:val="00EC032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02">
    <w:name w:val="xl102"/>
    <w:basedOn w:val="a"/>
    <w:rsid w:val="00EC032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93">
    <w:name w:val="xl93"/>
    <w:basedOn w:val="a"/>
    <w:rsid w:val="00EC032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16">
    <w:name w:val="xl116"/>
    <w:basedOn w:val="a"/>
    <w:rsid w:val="00EC03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63">
    <w:name w:val="xl63"/>
    <w:basedOn w:val="a"/>
    <w:rsid w:val="00EC032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92">
    <w:name w:val="xl92"/>
    <w:basedOn w:val="a"/>
    <w:rsid w:val="00EC032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71">
    <w:name w:val="xl71"/>
    <w:basedOn w:val="a"/>
    <w:rsid w:val="00EC032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66">
    <w:name w:val="xl66"/>
    <w:basedOn w:val="a"/>
    <w:rsid w:val="00EC0325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font5">
    <w:name w:val="font5"/>
    <w:basedOn w:val="a"/>
    <w:rsid w:val="00EC0325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85">
    <w:name w:val="xl85"/>
    <w:basedOn w:val="a"/>
    <w:rsid w:val="00EC032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83">
    <w:name w:val="xl83"/>
    <w:basedOn w:val="a"/>
    <w:rsid w:val="00EC032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EC032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9">
    <w:name w:val="xl89"/>
    <w:basedOn w:val="a"/>
    <w:rsid w:val="00EC032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33">
    <w:name w:val="xl133"/>
    <w:basedOn w:val="a"/>
    <w:rsid w:val="00EC032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font12">
    <w:name w:val="font12"/>
    <w:basedOn w:val="a"/>
    <w:rsid w:val="00EC0325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108">
    <w:name w:val="xl108"/>
    <w:basedOn w:val="a"/>
    <w:rsid w:val="00EC032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01">
    <w:name w:val="xl101"/>
    <w:basedOn w:val="a"/>
    <w:rsid w:val="00EC032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font6">
    <w:name w:val="font6"/>
    <w:basedOn w:val="a"/>
    <w:rsid w:val="00EC0325"/>
    <w:pPr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</w:rPr>
  </w:style>
  <w:style w:type="paragraph" w:customStyle="1" w:styleId="xl87">
    <w:name w:val="xl87"/>
    <w:basedOn w:val="a"/>
    <w:rsid w:val="00EC032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59">
    <w:name w:val="xl159"/>
    <w:basedOn w:val="a"/>
    <w:rsid w:val="00EC0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</w:rPr>
  </w:style>
  <w:style w:type="paragraph" w:customStyle="1" w:styleId="xl72">
    <w:name w:val="xl72"/>
    <w:basedOn w:val="a"/>
    <w:rsid w:val="00EC032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79">
    <w:name w:val="xl79"/>
    <w:basedOn w:val="a"/>
    <w:rsid w:val="00EC0325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65">
    <w:name w:val="xl65"/>
    <w:basedOn w:val="a"/>
    <w:rsid w:val="00EC032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67">
    <w:name w:val="xl67"/>
    <w:basedOn w:val="a"/>
    <w:rsid w:val="00EC032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107">
    <w:name w:val="xl107"/>
    <w:basedOn w:val="a"/>
    <w:rsid w:val="00EC032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ConsPlusNonformat">
    <w:name w:val="ConsPlusNonformat"/>
    <w:link w:val="ConsPlusNonformat0"/>
    <w:rsid w:val="00EC03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xl80">
    <w:name w:val="xl80"/>
    <w:basedOn w:val="a"/>
    <w:rsid w:val="00EC032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42">
    <w:name w:val="Абзац списка4"/>
    <w:basedOn w:val="a"/>
    <w:link w:val="affc"/>
    <w:qFormat/>
    <w:rsid w:val="00EC0325"/>
    <w:pPr>
      <w:ind w:left="720"/>
      <w:contextualSpacing/>
    </w:pPr>
    <w:rPr>
      <w:sz w:val="20"/>
      <w:szCs w:val="20"/>
    </w:rPr>
  </w:style>
  <w:style w:type="paragraph" w:customStyle="1" w:styleId="xl150">
    <w:name w:val="xl150"/>
    <w:basedOn w:val="a"/>
    <w:rsid w:val="00EC03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147">
    <w:name w:val="xl147"/>
    <w:basedOn w:val="a"/>
    <w:rsid w:val="00EC03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81">
    <w:name w:val="xl81"/>
    <w:basedOn w:val="a"/>
    <w:rsid w:val="00EC032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84">
    <w:name w:val="xl84"/>
    <w:basedOn w:val="a"/>
    <w:rsid w:val="00EC032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68">
    <w:name w:val="xl68"/>
    <w:basedOn w:val="a"/>
    <w:rsid w:val="00EC0325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41">
    <w:name w:val="xl141"/>
    <w:basedOn w:val="a"/>
    <w:rsid w:val="00EC03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23">
    <w:name w:val="xl123"/>
    <w:basedOn w:val="a"/>
    <w:rsid w:val="00EC0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167">
    <w:name w:val="xl167"/>
    <w:basedOn w:val="a"/>
    <w:rsid w:val="00EC0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42">
    <w:name w:val="xl142"/>
    <w:basedOn w:val="a"/>
    <w:rsid w:val="00EC03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ConsPlusNormal">
    <w:name w:val="ConsPlusNormal"/>
    <w:rsid w:val="00EC03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US" w:eastAsia="zh-CN"/>
    </w:rPr>
  </w:style>
  <w:style w:type="paragraph" w:customStyle="1" w:styleId="ConsPlusTitle">
    <w:name w:val="ConsPlusTitle"/>
    <w:uiPriority w:val="99"/>
    <w:rsid w:val="00EC03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en-US" w:eastAsia="zh-CN"/>
    </w:rPr>
  </w:style>
  <w:style w:type="paragraph" w:customStyle="1" w:styleId="font10">
    <w:name w:val="font10"/>
    <w:basedOn w:val="a"/>
    <w:rsid w:val="00EC0325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ffd">
    <w:name w:val="Знак"/>
    <w:basedOn w:val="a"/>
    <w:rsid w:val="00EC0325"/>
    <w:pPr>
      <w:spacing w:after="160" w:line="240" w:lineRule="exact"/>
    </w:pPr>
    <w:rPr>
      <w:rFonts w:ascii="Verdana" w:eastAsia="Times New Roman" w:hAnsi="Verdana"/>
      <w:sz w:val="24"/>
      <w:szCs w:val="24"/>
    </w:rPr>
  </w:style>
  <w:style w:type="paragraph" w:customStyle="1" w:styleId="xl152">
    <w:name w:val="xl152"/>
    <w:basedOn w:val="a"/>
    <w:rsid w:val="00EC03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120">
    <w:name w:val="xl120"/>
    <w:basedOn w:val="a"/>
    <w:rsid w:val="00EC03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font7">
    <w:name w:val="font7"/>
    <w:basedOn w:val="a"/>
    <w:rsid w:val="00EC0325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33">
    <w:name w:val="Знак3"/>
    <w:basedOn w:val="a"/>
    <w:rsid w:val="00EC0325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</w:rPr>
  </w:style>
  <w:style w:type="paragraph" w:customStyle="1" w:styleId="affe">
    <w:name w:val="_Текст"/>
    <w:basedOn w:val="a"/>
    <w:rsid w:val="00EC0325"/>
    <w:pPr>
      <w:spacing w:after="0" w:line="240" w:lineRule="auto"/>
      <w:ind w:right="454" w:firstLine="720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xl153">
    <w:name w:val="xl153"/>
    <w:basedOn w:val="a"/>
    <w:rsid w:val="00EC03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88">
    <w:name w:val="xl88"/>
    <w:basedOn w:val="a"/>
    <w:rsid w:val="00EC03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134">
    <w:name w:val="xl134"/>
    <w:basedOn w:val="a"/>
    <w:rsid w:val="00EC032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</w:rPr>
  </w:style>
  <w:style w:type="paragraph" w:customStyle="1" w:styleId="xl76">
    <w:name w:val="xl76"/>
    <w:basedOn w:val="a"/>
    <w:rsid w:val="00EC032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37">
    <w:name w:val="xl137"/>
    <w:basedOn w:val="a"/>
    <w:rsid w:val="00EC03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82">
    <w:name w:val="xl82"/>
    <w:basedOn w:val="a"/>
    <w:rsid w:val="00EC032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font16">
    <w:name w:val="font16"/>
    <w:basedOn w:val="a"/>
    <w:rsid w:val="00EC0325"/>
    <w:pPr>
      <w:spacing w:before="100" w:beforeAutospacing="1" w:after="100" w:afterAutospacing="1" w:line="240" w:lineRule="auto"/>
    </w:pPr>
    <w:rPr>
      <w:rFonts w:eastAsia="Times New Roman"/>
      <w:color w:val="000000"/>
      <w:sz w:val="20"/>
      <w:szCs w:val="20"/>
    </w:rPr>
  </w:style>
  <w:style w:type="paragraph" w:customStyle="1" w:styleId="xl160">
    <w:name w:val="xl160"/>
    <w:basedOn w:val="a"/>
    <w:rsid w:val="00EC032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25">
    <w:name w:val="xl125"/>
    <w:basedOn w:val="a"/>
    <w:rsid w:val="00EC03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</w:rPr>
  </w:style>
  <w:style w:type="paragraph" w:customStyle="1" w:styleId="xl74">
    <w:name w:val="xl74"/>
    <w:basedOn w:val="a"/>
    <w:rsid w:val="00EC032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96">
    <w:name w:val="xl96"/>
    <w:basedOn w:val="a"/>
    <w:rsid w:val="00EC032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27">
    <w:name w:val="Знак2"/>
    <w:basedOn w:val="a"/>
    <w:rsid w:val="00EC0325"/>
    <w:pPr>
      <w:spacing w:after="160" w:line="240" w:lineRule="exact"/>
    </w:pPr>
    <w:rPr>
      <w:rFonts w:ascii="Verdana" w:eastAsia="Times New Roman" w:hAnsi="Verdana"/>
      <w:sz w:val="20"/>
      <w:szCs w:val="20"/>
    </w:rPr>
  </w:style>
  <w:style w:type="paragraph" w:customStyle="1" w:styleId="xl64">
    <w:name w:val="xl64"/>
    <w:basedOn w:val="a"/>
    <w:rsid w:val="00EC032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75">
    <w:name w:val="xl75"/>
    <w:basedOn w:val="a"/>
    <w:rsid w:val="00EC0325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font14">
    <w:name w:val="font14"/>
    <w:basedOn w:val="a"/>
    <w:rsid w:val="00EC0325"/>
    <w:pPr>
      <w:spacing w:before="100" w:beforeAutospacing="1" w:after="100" w:afterAutospacing="1" w:line="240" w:lineRule="auto"/>
    </w:pPr>
    <w:rPr>
      <w:rFonts w:eastAsia="Times New Roman"/>
      <w:b/>
      <w:bCs/>
      <w:color w:val="000000"/>
    </w:rPr>
  </w:style>
  <w:style w:type="paragraph" w:customStyle="1" w:styleId="xl90">
    <w:name w:val="xl90"/>
    <w:basedOn w:val="a"/>
    <w:rsid w:val="00EC032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17">
    <w:name w:val="xl117"/>
    <w:basedOn w:val="a"/>
    <w:rsid w:val="00EC03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</w:rPr>
  </w:style>
  <w:style w:type="paragraph" w:customStyle="1" w:styleId="xl109">
    <w:name w:val="xl109"/>
    <w:basedOn w:val="a"/>
    <w:rsid w:val="00EC032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character" w:customStyle="1" w:styleId="a8">
    <w:name w:val="Цитата Знак"/>
    <w:link w:val="a7"/>
    <w:uiPriority w:val="29"/>
    <w:rsid w:val="00EC0325"/>
    <w:rPr>
      <w:rFonts w:ascii="Calibri" w:eastAsia="Calibri" w:hAnsi="Calibri" w:cs="Times New Roman"/>
      <w:i/>
      <w:iCs/>
      <w:color w:val="000000"/>
      <w:sz w:val="20"/>
      <w:szCs w:val="20"/>
      <w:lang w:val="en-US"/>
    </w:rPr>
  </w:style>
  <w:style w:type="character" w:customStyle="1" w:styleId="ListParagraphChar">
    <w:name w:val="List Paragraph Char"/>
    <w:link w:val="14"/>
    <w:locked/>
    <w:rsid w:val="00EC0325"/>
    <w:rPr>
      <w:rFonts w:ascii="Calibri" w:eastAsia="Calibri" w:hAnsi="Calibri" w:cs="Times New Roman"/>
      <w:lang w:val="en-US"/>
    </w:rPr>
  </w:style>
  <w:style w:type="character" w:customStyle="1" w:styleId="19">
    <w:name w:val="Сильная ссылка1"/>
    <w:uiPriority w:val="32"/>
    <w:qFormat/>
    <w:rsid w:val="00EC0325"/>
    <w:rPr>
      <w:b/>
      <w:bCs/>
      <w:smallCaps/>
      <w:color w:val="C0504D"/>
      <w:spacing w:val="5"/>
      <w:u w:val="single"/>
    </w:rPr>
  </w:style>
  <w:style w:type="character" w:customStyle="1" w:styleId="1a">
    <w:name w:val="Слабая ссылка1"/>
    <w:uiPriority w:val="31"/>
    <w:qFormat/>
    <w:rsid w:val="00EC0325"/>
    <w:rPr>
      <w:smallCaps/>
      <w:color w:val="C0504D"/>
      <w:u w:val="single"/>
    </w:rPr>
  </w:style>
  <w:style w:type="character" w:customStyle="1" w:styleId="1b">
    <w:name w:val="Сильное выделение1"/>
    <w:uiPriority w:val="21"/>
    <w:qFormat/>
    <w:rsid w:val="00EC0325"/>
    <w:rPr>
      <w:b/>
      <w:bCs/>
      <w:i/>
      <w:iCs/>
      <w:color w:val="4F81BD"/>
    </w:rPr>
  </w:style>
  <w:style w:type="character" w:customStyle="1" w:styleId="affa">
    <w:name w:val="Выделенная цитата Знак"/>
    <w:basedOn w:val="a0"/>
    <w:link w:val="17"/>
    <w:uiPriority w:val="30"/>
    <w:rsid w:val="00EC0325"/>
    <w:rPr>
      <w:rFonts w:ascii="Calibri" w:eastAsia="Calibri" w:hAnsi="Calibri" w:cs="Times New Roman"/>
      <w:b/>
      <w:bCs/>
      <w:i/>
      <w:iCs/>
      <w:color w:val="4F81BD"/>
      <w:sz w:val="20"/>
      <w:szCs w:val="20"/>
      <w:lang w:val="en-US"/>
    </w:rPr>
  </w:style>
  <w:style w:type="character" w:customStyle="1" w:styleId="26">
    <w:name w:val="Цитата 2 Знак"/>
    <w:basedOn w:val="a0"/>
    <w:link w:val="210"/>
    <w:uiPriority w:val="29"/>
    <w:rsid w:val="00EC0325"/>
    <w:rPr>
      <w:rFonts w:ascii="Calibri" w:eastAsia="Calibri" w:hAnsi="Calibri" w:cs="Times New Roman"/>
      <w:i/>
      <w:iCs/>
      <w:color w:val="000000"/>
      <w:sz w:val="20"/>
      <w:szCs w:val="20"/>
      <w:lang w:val="en-US"/>
    </w:rPr>
  </w:style>
  <w:style w:type="character" w:customStyle="1" w:styleId="1c">
    <w:name w:val="Основной текст1"/>
    <w:rsid w:val="00EC0325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</w:rPr>
  </w:style>
  <w:style w:type="character" w:customStyle="1" w:styleId="aff9">
    <w:name w:val="Основной текст_"/>
    <w:link w:val="24"/>
    <w:rsid w:val="00EC0325"/>
    <w:rPr>
      <w:rFonts w:ascii="Calibri" w:eastAsia="Calibri" w:hAnsi="Calibri" w:cs="Times New Roman"/>
      <w:sz w:val="17"/>
      <w:szCs w:val="17"/>
      <w:shd w:val="clear" w:color="auto" w:fill="FFFFFF"/>
      <w:lang w:val="en-US"/>
    </w:rPr>
  </w:style>
  <w:style w:type="character" w:customStyle="1" w:styleId="affc">
    <w:name w:val="Абзац списка Знак"/>
    <w:link w:val="42"/>
    <w:locked/>
    <w:rsid w:val="00EC0325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1d">
    <w:name w:val="Слабое выделение1"/>
    <w:uiPriority w:val="19"/>
    <w:qFormat/>
    <w:rsid w:val="00EC0325"/>
    <w:rPr>
      <w:i/>
      <w:iCs/>
      <w:color w:val="808080"/>
    </w:rPr>
  </w:style>
  <w:style w:type="character" w:customStyle="1" w:styleId="ConsPlusNonformat0">
    <w:name w:val="ConsPlusNonformat Знак"/>
    <w:link w:val="ConsPlusNonformat"/>
    <w:rsid w:val="00EC0325"/>
    <w:rPr>
      <w:rFonts w:ascii="Courier New" w:eastAsia="Times New Roman" w:hAnsi="Courier New" w:cs="Courier New"/>
      <w:sz w:val="20"/>
      <w:szCs w:val="20"/>
      <w:lang w:val="en-US" w:eastAsia="zh-CN"/>
    </w:rPr>
  </w:style>
  <w:style w:type="character" w:customStyle="1" w:styleId="apple-converted-space">
    <w:name w:val="apple-converted-space"/>
    <w:basedOn w:val="a0"/>
    <w:rsid w:val="00EC0325"/>
  </w:style>
  <w:style w:type="character" w:customStyle="1" w:styleId="ListParagraphChar1">
    <w:name w:val="List Paragraph Char1"/>
    <w:link w:val="32"/>
    <w:locked/>
    <w:rsid w:val="00EC0325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affb">
    <w:name w:val="Без интервала Знак"/>
    <w:basedOn w:val="a0"/>
    <w:link w:val="18"/>
    <w:uiPriority w:val="1"/>
    <w:rsid w:val="00EC0325"/>
    <w:rPr>
      <w:rFonts w:ascii="Calibri" w:eastAsia="Calibri" w:hAnsi="Calibri" w:cs="Times New Roman"/>
      <w:lang w:val="en-US"/>
    </w:rPr>
  </w:style>
  <w:style w:type="character" w:customStyle="1" w:styleId="1e">
    <w:name w:val="Замещающий текст1"/>
    <w:uiPriority w:val="99"/>
    <w:semiHidden/>
    <w:rsid w:val="00EC0325"/>
    <w:rPr>
      <w:color w:val="808080"/>
    </w:rPr>
  </w:style>
  <w:style w:type="character" w:customStyle="1" w:styleId="grid-tr-td-position-right">
    <w:name w:val="grid-tr-td-position-right"/>
    <w:basedOn w:val="a0"/>
    <w:rsid w:val="00EC0325"/>
  </w:style>
  <w:style w:type="character" w:customStyle="1" w:styleId="1f">
    <w:name w:val="Название книги1"/>
    <w:uiPriority w:val="33"/>
    <w:qFormat/>
    <w:rsid w:val="00EC0325"/>
    <w:rPr>
      <w:b/>
      <w:bCs/>
      <w:smallCaps/>
      <w:spacing w:val="5"/>
    </w:rPr>
  </w:style>
  <w:style w:type="table" w:customStyle="1" w:styleId="72">
    <w:name w:val="Сетка таблицы7"/>
    <w:basedOn w:val="a1"/>
    <w:uiPriority w:val="59"/>
    <w:rsid w:val="00EC0325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"/>
    <w:basedOn w:val="a1"/>
    <w:uiPriority w:val="59"/>
    <w:rsid w:val="00EC0325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"/>
    <w:basedOn w:val="a1"/>
    <w:uiPriority w:val="59"/>
    <w:rsid w:val="00EC0325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1"/>
    <w:uiPriority w:val="59"/>
    <w:rsid w:val="00EC0325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Сетка таблицы1"/>
    <w:basedOn w:val="a1"/>
    <w:uiPriority w:val="59"/>
    <w:rsid w:val="00EC0325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"/>
    <w:basedOn w:val="a1"/>
    <w:uiPriority w:val="59"/>
    <w:rsid w:val="00EC03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">
    <w:name w:val="Сетка таблицы6"/>
    <w:basedOn w:val="a1"/>
    <w:uiPriority w:val="59"/>
    <w:rsid w:val="00EC0325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uiPriority w:val="59"/>
    <w:rsid w:val="00EC0325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2">
    <w:name w:val="List Paragraph Char2"/>
    <w:link w:val="53"/>
    <w:locked/>
    <w:rsid w:val="00EC0325"/>
    <w:rPr>
      <w:rFonts w:ascii="Calibri" w:hAnsi="Calibri"/>
    </w:rPr>
  </w:style>
  <w:style w:type="paragraph" w:customStyle="1" w:styleId="53">
    <w:name w:val="Абзац списка5"/>
    <w:basedOn w:val="a"/>
    <w:link w:val="ListParagraphChar2"/>
    <w:rsid w:val="00EC0325"/>
    <w:pPr>
      <w:ind w:left="720"/>
      <w:contextualSpacing/>
    </w:pPr>
    <w:rPr>
      <w:rFonts w:eastAsiaTheme="minorHAnsi" w:cstheme="minorBidi"/>
      <w:lang w:val="ru-RU"/>
    </w:rPr>
  </w:style>
  <w:style w:type="character" w:customStyle="1" w:styleId="8pt0pt">
    <w:name w:val="Основной текст + 8 pt;Не полужирный;Интервал 0 pt"/>
    <w:basedOn w:val="aff9"/>
    <w:rsid w:val="00EC0325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paragraph" w:customStyle="1" w:styleId="63">
    <w:name w:val="Основной текст6"/>
    <w:basedOn w:val="a"/>
    <w:rsid w:val="00EC0325"/>
    <w:pPr>
      <w:widowControl w:val="0"/>
      <w:shd w:val="clear" w:color="auto" w:fill="FFFFFF"/>
      <w:spacing w:before="540" w:after="0" w:line="317" w:lineRule="exact"/>
      <w:ind w:hanging="300"/>
      <w:jc w:val="center"/>
    </w:pPr>
    <w:rPr>
      <w:rFonts w:ascii="Lucida Sans Unicode" w:eastAsia="Lucida Sans Unicode" w:hAnsi="Lucida Sans Unicode" w:cs="Lucida Sans Unicode"/>
      <w:b/>
      <w:bCs/>
      <w:color w:val="000000"/>
      <w:spacing w:val="-9"/>
      <w:sz w:val="23"/>
      <w:szCs w:val="23"/>
      <w:lang w:val="ru-RU" w:eastAsia="ru-RU"/>
    </w:rPr>
  </w:style>
  <w:style w:type="character" w:customStyle="1" w:styleId="64">
    <w:name w:val="Основной текст (6)_"/>
    <w:basedOn w:val="a0"/>
    <w:rsid w:val="00EC0325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-7"/>
      <w:sz w:val="16"/>
      <w:szCs w:val="16"/>
      <w:u w:val="none"/>
    </w:rPr>
  </w:style>
  <w:style w:type="character" w:customStyle="1" w:styleId="65">
    <w:name w:val="Основной текст (6)"/>
    <w:basedOn w:val="64"/>
    <w:rsid w:val="00EC0325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lang w:val="ru-RU"/>
    </w:rPr>
  </w:style>
  <w:style w:type="character" w:customStyle="1" w:styleId="685pt0pt">
    <w:name w:val="Основной текст (6) + 8;5 pt;Интервал 0 pt"/>
    <w:basedOn w:val="64"/>
    <w:rsid w:val="00EC0325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7"/>
      <w:szCs w:val="17"/>
      <w:u w:val="none"/>
      <w:lang w:val="en-US"/>
    </w:rPr>
  </w:style>
  <w:style w:type="character" w:customStyle="1" w:styleId="66">
    <w:name w:val="Основной текст (6) + Малые прописные"/>
    <w:basedOn w:val="64"/>
    <w:rsid w:val="00EC0325"/>
    <w:rPr>
      <w:rFonts w:ascii="Lucida Sans Unicode" w:eastAsia="Lucida Sans Unicode" w:hAnsi="Lucida Sans Unicode" w:cs="Lucida Sans Unicode"/>
      <w:b w:val="0"/>
      <w:bCs w:val="0"/>
      <w:i w:val="0"/>
      <w:iCs w:val="0"/>
      <w:smallCaps/>
      <w:strike w:val="0"/>
      <w:color w:val="000000"/>
      <w:spacing w:val="-7"/>
      <w:w w:val="100"/>
      <w:position w:val="0"/>
      <w:sz w:val="16"/>
      <w:szCs w:val="16"/>
      <w:u w:val="none"/>
      <w:lang w:val="ru-RU"/>
    </w:rPr>
  </w:style>
  <w:style w:type="character" w:customStyle="1" w:styleId="60pt">
    <w:name w:val="Основной текст (6) + Полужирный;Интервал 0 pt"/>
    <w:basedOn w:val="64"/>
    <w:rsid w:val="00EC0325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color w:val="000000"/>
      <w:spacing w:val="-5"/>
      <w:w w:val="100"/>
      <w:position w:val="0"/>
      <w:sz w:val="16"/>
      <w:szCs w:val="16"/>
      <w:u w:val="none"/>
      <w:lang w:val="ru-RU"/>
    </w:rPr>
  </w:style>
  <w:style w:type="character" w:customStyle="1" w:styleId="6Georgia4pt0pt">
    <w:name w:val="Основной текст (6) + Georgia;4 pt;Интервал 0 pt"/>
    <w:basedOn w:val="64"/>
    <w:rsid w:val="00EC0325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8"/>
      <w:szCs w:val="8"/>
      <w:u w:val="none"/>
      <w:lang w:val="ru-RU"/>
    </w:rPr>
  </w:style>
  <w:style w:type="character" w:customStyle="1" w:styleId="Georgia4pt0pt">
    <w:name w:val="Основной текст + Georgia;4 pt;Не полужирный;Интервал 0 pt"/>
    <w:basedOn w:val="aff9"/>
    <w:rsid w:val="00EC0325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4"/>
      <w:w w:val="100"/>
      <w:position w:val="0"/>
      <w:sz w:val="8"/>
      <w:szCs w:val="8"/>
      <w:u w:val="none"/>
      <w:shd w:val="clear" w:color="auto" w:fill="FFFFFF"/>
      <w:lang w:val="ru-RU"/>
    </w:rPr>
  </w:style>
  <w:style w:type="paragraph" w:styleId="afff">
    <w:name w:val="List Paragraph"/>
    <w:basedOn w:val="a"/>
    <w:uiPriority w:val="34"/>
    <w:qFormat/>
    <w:rsid w:val="00BF42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38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rolev.ru" TargetMode="External"/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76772A73D94FE01EE358BB5D6E66F74FD3D61B3382E799CB646C7CE187DH5K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76772A73D94FE01EE358BB5D6E66F74F43E62B0392C2496BE1FCBCC1FDAA02A48EE9CD450F6BE7AH8K" TargetMode="Externa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11857</Words>
  <Characters>67590</Characters>
  <Application>Microsoft Office Word</Application>
  <DocSecurity>0</DocSecurity>
  <Lines>563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Сафрыгина</dc:creator>
  <cp:lastModifiedBy>Сафрыгина</cp:lastModifiedBy>
  <cp:revision>5</cp:revision>
  <dcterms:created xsi:type="dcterms:W3CDTF">2018-04-10T13:29:00Z</dcterms:created>
  <dcterms:modified xsi:type="dcterms:W3CDTF">2018-04-10T13:46:00Z</dcterms:modified>
</cp:coreProperties>
</file>