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D3" w:rsidRPr="00AE6C38" w:rsidRDefault="00DA1051" w:rsidP="00AE6C38">
      <w:pPr>
        <w:pStyle w:val="a3"/>
        <w:ind w:left="5103"/>
        <w:rPr>
          <w:szCs w:val="28"/>
        </w:rPr>
      </w:pPr>
      <w:r w:rsidRPr="00AE6C38">
        <w:rPr>
          <w:szCs w:val="28"/>
        </w:rPr>
        <w:t xml:space="preserve">Приложение </w:t>
      </w:r>
      <w:r w:rsidR="00D0590F" w:rsidRPr="00AE6C38">
        <w:rPr>
          <w:szCs w:val="28"/>
        </w:rPr>
        <w:t>5</w:t>
      </w:r>
    </w:p>
    <w:p w:rsidR="009213D3" w:rsidRPr="00AE6C38" w:rsidRDefault="009213D3" w:rsidP="00AE6C38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AE6C38">
        <w:rPr>
          <w:szCs w:val="28"/>
        </w:rPr>
        <w:t>к постановлению Администрации</w:t>
      </w:r>
    </w:p>
    <w:p w:rsidR="002A721E" w:rsidRPr="00AE6C38" w:rsidRDefault="002A721E" w:rsidP="00AE6C38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AE6C38">
        <w:rPr>
          <w:szCs w:val="28"/>
        </w:rPr>
        <w:t>городского округа Королёв</w:t>
      </w:r>
    </w:p>
    <w:p w:rsidR="009213D3" w:rsidRPr="00AE6C38" w:rsidRDefault="009213D3" w:rsidP="00AE6C38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AE6C38">
        <w:rPr>
          <w:szCs w:val="28"/>
        </w:rPr>
        <w:t>Московской области</w:t>
      </w:r>
    </w:p>
    <w:p w:rsidR="007233CF" w:rsidRPr="00AE6C38" w:rsidRDefault="007233CF" w:rsidP="00AE6C38">
      <w:pPr>
        <w:ind w:left="5103"/>
        <w:rPr>
          <w:szCs w:val="28"/>
        </w:rPr>
      </w:pPr>
      <w:r w:rsidRPr="00AE6C38">
        <w:rPr>
          <w:szCs w:val="28"/>
        </w:rPr>
        <w:t xml:space="preserve">от </w:t>
      </w:r>
      <w:r w:rsidR="00193EBB" w:rsidRPr="00AE6C38">
        <w:rPr>
          <w:szCs w:val="28"/>
        </w:rPr>
        <w:t>____</w:t>
      </w:r>
      <w:r w:rsidR="00AE6C38">
        <w:rPr>
          <w:szCs w:val="28"/>
        </w:rPr>
        <w:t>_________</w:t>
      </w:r>
      <w:r w:rsidR="00193EBB" w:rsidRPr="00AE6C38">
        <w:rPr>
          <w:szCs w:val="28"/>
        </w:rPr>
        <w:t>___</w:t>
      </w:r>
      <w:r w:rsidRPr="00AE6C38">
        <w:rPr>
          <w:szCs w:val="28"/>
        </w:rPr>
        <w:t xml:space="preserve"> №</w:t>
      </w:r>
      <w:r w:rsidR="00193EBB" w:rsidRPr="00AE6C38">
        <w:rPr>
          <w:szCs w:val="28"/>
        </w:rPr>
        <w:t>__</w:t>
      </w:r>
      <w:r w:rsidR="00AE6C38">
        <w:rPr>
          <w:szCs w:val="28"/>
        </w:rPr>
        <w:t>___</w:t>
      </w:r>
      <w:r w:rsidR="00193EBB" w:rsidRPr="00AE6C38">
        <w:rPr>
          <w:szCs w:val="28"/>
        </w:rPr>
        <w:t>____</w:t>
      </w:r>
    </w:p>
    <w:p w:rsidR="00225349" w:rsidRPr="00AE6C38" w:rsidRDefault="00225349" w:rsidP="00AE6C38">
      <w:pPr>
        <w:jc w:val="both"/>
        <w:rPr>
          <w:szCs w:val="28"/>
        </w:rPr>
      </w:pPr>
    </w:p>
    <w:p w:rsidR="00225349" w:rsidRPr="00AE6C38" w:rsidRDefault="00225349" w:rsidP="00AE6C38">
      <w:pPr>
        <w:jc w:val="both"/>
        <w:rPr>
          <w:szCs w:val="28"/>
        </w:rPr>
      </w:pPr>
    </w:p>
    <w:p w:rsidR="009D0FAE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jc w:val="center"/>
        <w:rPr>
          <w:b/>
          <w:szCs w:val="28"/>
        </w:rPr>
      </w:pPr>
      <w:r w:rsidRPr="00AE6C38">
        <w:rPr>
          <w:b/>
          <w:szCs w:val="28"/>
        </w:rPr>
        <w:t xml:space="preserve">Мероприятия в рамках подготовки к эксплуатации объектов </w:t>
      </w:r>
    </w:p>
    <w:p w:rsidR="009213D3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jc w:val="center"/>
        <w:rPr>
          <w:b/>
          <w:szCs w:val="28"/>
        </w:rPr>
      </w:pPr>
      <w:proofErr w:type="spellStart"/>
      <w:r w:rsidRPr="00AE6C38">
        <w:rPr>
          <w:b/>
          <w:szCs w:val="28"/>
        </w:rPr>
        <w:t>э</w:t>
      </w:r>
      <w:r w:rsidR="009213D3" w:rsidRPr="00AE6C38">
        <w:rPr>
          <w:b/>
          <w:szCs w:val="28"/>
        </w:rPr>
        <w:t>лектроснабжаю</w:t>
      </w:r>
      <w:r w:rsidRPr="00AE6C38">
        <w:rPr>
          <w:b/>
          <w:szCs w:val="28"/>
        </w:rPr>
        <w:t>щих</w:t>
      </w:r>
      <w:proofErr w:type="spellEnd"/>
      <w:r w:rsidRPr="00AE6C38">
        <w:rPr>
          <w:b/>
          <w:szCs w:val="28"/>
        </w:rPr>
        <w:t xml:space="preserve"> предприятий к отопительному</w:t>
      </w:r>
      <w:r w:rsidR="009213D3" w:rsidRPr="00AE6C38">
        <w:rPr>
          <w:b/>
          <w:szCs w:val="28"/>
        </w:rPr>
        <w:t xml:space="preserve"> период</w:t>
      </w:r>
      <w:r w:rsidRPr="00AE6C38">
        <w:rPr>
          <w:b/>
          <w:szCs w:val="28"/>
        </w:rPr>
        <w:t>у</w:t>
      </w:r>
    </w:p>
    <w:p w:rsidR="009D0FAE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</w:p>
    <w:p w:rsidR="009213D3" w:rsidRPr="00AE6C38" w:rsidRDefault="002A721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1. </w:t>
      </w:r>
      <w:r w:rsidR="009213D3" w:rsidRPr="00AE6C38">
        <w:rPr>
          <w:szCs w:val="28"/>
        </w:rPr>
        <w:t>Произвести полное техническое обслуживание трансформаторных подстанций и кабельных линий.</w:t>
      </w:r>
    </w:p>
    <w:p w:rsidR="009213D3" w:rsidRPr="00AE6C38" w:rsidRDefault="002A721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2. </w:t>
      </w:r>
      <w:r w:rsidR="009213D3" w:rsidRPr="00AE6C38">
        <w:rPr>
          <w:szCs w:val="28"/>
        </w:rPr>
        <w:t>Произвести покраску и ремонт зданий трансформаторных подстанций.</w:t>
      </w:r>
    </w:p>
    <w:p w:rsidR="009213D3" w:rsidRPr="00AE6C38" w:rsidRDefault="002A721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3. </w:t>
      </w:r>
      <w:r w:rsidR="009213D3" w:rsidRPr="00AE6C38">
        <w:rPr>
          <w:szCs w:val="28"/>
        </w:rPr>
        <w:t>В срок до 01.09.201</w:t>
      </w:r>
      <w:r w:rsidR="00193EBB" w:rsidRPr="00AE6C38">
        <w:rPr>
          <w:szCs w:val="28"/>
        </w:rPr>
        <w:t>8</w:t>
      </w:r>
      <w:r w:rsidR="009213D3" w:rsidRPr="00AE6C38">
        <w:rPr>
          <w:szCs w:val="28"/>
        </w:rPr>
        <w:t xml:space="preserve"> представить в Администрацию городского округа </w:t>
      </w:r>
      <w:r w:rsidR="00193EBB" w:rsidRPr="00AE6C38">
        <w:rPr>
          <w:szCs w:val="28"/>
        </w:rPr>
        <w:t xml:space="preserve">для утверждения </w:t>
      </w:r>
      <w:r w:rsidR="009213D3" w:rsidRPr="00AE6C38">
        <w:rPr>
          <w:szCs w:val="28"/>
        </w:rPr>
        <w:t>паспорт готовности предприятия к работе в осенне-зимний период 201</w:t>
      </w:r>
      <w:r w:rsidR="00193EBB" w:rsidRPr="00AE6C38">
        <w:rPr>
          <w:szCs w:val="28"/>
        </w:rPr>
        <w:t>8-</w:t>
      </w:r>
      <w:r w:rsidR="009213D3" w:rsidRPr="00AE6C38">
        <w:rPr>
          <w:szCs w:val="28"/>
        </w:rPr>
        <w:t>201</w:t>
      </w:r>
      <w:r w:rsidR="00193EBB" w:rsidRPr="00AE6C38">
        <w:rPr>
          <w:szCs w:val="28"/>
        </w:rPr>
        <w:t>9</w:t>
      </w:r>
      <w:r w:rsidR="009213D3" w:rsidRPr="00AE6C38">
        <w:rPr>
          <w:szCs w:val="28"/>
        </w:rPr>
        <w:t xml:space="preserve"> года.</w:t>
      </w:r>
    </w:p>
    <w:p w:rsidR="009213D3" w:rsidRPr="00AE6C38" w:rsidRDefault="002A721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4. </w:t>
      </w:r>
      <w:r w:rsidR="009213D3" w:rsidRPr="00AE6C38">
        <w:rPr>
          <w:szCs w:val="28"/>
        </w:rPr>
        <w:t>Обеспечить объекты коммунальной инфраструктуры бесперебойным электроснабжением от двух независимых взаимно резервирующих источников электропитания с использованием устройств автоматического переключения или автономных источников электроснабжения аварийного резерва.</w:t>
      </w:r>
    </w:p>
    <w:p w:rsidR="00225349" w:rsidRPr="00AE6C38" w:rsidRDefault="00225349" w:rsidP="00AE6C38">
      <w:pPr>
        <w:jc w:val="both"/>
        <w:rPr>
          <w:szCs w:val="28"/>
        </w:rPr>
      </w:pPr>
    </w:p>
    <w:p w:rsidR="00A83AD4" w:rsidRPr="00AE6C38" w:rsidRDefault="00AE6C38" w:rsidP="00AE6C38">
      <w:pPr>
        <w:jc w:val="center"/>
        <w:rPr>
          <w:szCs w:val="28"/>
        </w:rPr>
      </w:pPr>
      <w:r>
        <w:rPr>
          <w:szCs w:val="28"/>
        </w:rPr>
        <w:t>___________</w:t>
      </w:r>
      <w:bookmarkStart w:id="0" w:name="_GoBack"/>
      <w:bookmarkEnd w:id="0"/>
    </w:p>
    <w:sectPr w:rsidR="00A83AD4" w:rsidRPr="00AE6C38" w:rsidSect="00AE6C38">
      <w:headerReference w:type="even" r:id="rId9"/>
      <w:headerReference w:type="default" r:id="rId10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Pr="004B6F88" w:rsidRDefault="00384E3E" w:rsidP="004B6F88">
    <w:pPr>
      <w:pStyle w:val="a5"/>
      <w:jc w:val="center"/>
      <w:rPr>
        <w:sz w:val="24"/>
        <w:szCs w:val="24"/>
      </w:rPr>
    </w:pPr>
    <w:r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17ACD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E6C38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7DCB-80BF-467C-A893-10FC5044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840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Сафрыгина</cp:lastModifiedBy>
  <cp:revision>3</cp:revision>
  <cp:lastPrinted>2018-05-04T09:37:00Z</cp:lastPrinted>
  <dcterms:created xsi:type="dcterms:W3CDTF">2018-05-04T09:33:00Z</dcterms:created>
  <dcterms:modified xsi:type="dcterms:W3CDTF">2018-05-04T09:37:00Z</dcterms:modified>
</cp:coreProperties>
</file>