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5E4" w:rsidRPr="00C8752D" w:rsidRDefault="001365E4" w:rsidP="001365E4">
      <w:pPr>
        <w:spacing w:after="0" w:line="240" w:lineRule="auto"/>
        <w:jc w:val="center"/>
        <w:rPr>
          <w:rFonts w:ascii="Arial" w:hAnsi="Arial" w:cs="Arial"/>
          <w:sz w:val="24"/>
          <w:szCs w:val="24"/>
        </w:rPr>
      </w:pPr>
      <w:r w:rsidRPr="00C8752D">
        <w:rPr>
          <w:rFonts w:ascii="Arial" w:hAnsi="Arial" w:cs="Arial"/>
          <w:sz w:val="24"/>
          <w:szCs w:val="24"/>
        </w:rPr>
        <w:t>АДМИНИСТРАЦИЯ ГОРОДСКОГО ОКРУГА КОРОЛЁВ</w:t>
      </w:r>
    </w:p>
    <w:p w:rsidR="001365E4" w:rsidRPr="00C8752D" w:rsidRDefault="001365E4" w:rsidP="001365E4">
      <w:pPr>
        <w:spacing w:after="0" w:line="240" w:lineRule="auto"/>
        <w:jc w:val="center"/>
        <w:rPr>
          <w:rFonts w:ascii="Arial" w:hAnsi="Arial" w:cs="Arial"/>
          <w:sz w:val="24"/>
          <w:szCs w:val="24"/>
        </w:rPr>
      </w:pPr>
      <w:r w:rsidRPr="00C8752D">
        <w:rPr>
          <w:rFonts w:ascii="Arial" w:hAnsi="Arial" w:cs="Arial"/>
          <w:sz w:val="24"/>
          <w:szCs w:val="24"/>
        </w:rPr>
        <w:t>МОСКОВСКОЙ ОБЛАСТИ</w:t>
      </w:r>
    </w:p>
    <w:p w:rsidR="001365E4" w:rsidRPr="00C8752D" w:rsidRDefault="001365E4" w:rsidP="001365E4">
      <w:pPr>
        <w:spacing w:after="0" w:line="240" w:lineRule="auto"/>
        <w:jc w:val="center"/>
        <w:rPr>
          <w:rFonts w:ascii="Arial" w:hAnsi="Arial" w:cs="Arial"/>
          <w:sz w:val="24"/>
          <w:szCs w:val="24"/>
        </w:rPr>
      </w:pPr>
    </w:p>
    <w:p w:rsidR="001365E4" w:rsidRPr="00C8752D" w:rsidRDefault="001365E4" w:rsidP="001365E4">
      <w:pPr>
        <w:spacing w:after="0" w:line="240" w:lineRule="auto"/>
        <w:jc w:val="center"/>
        <w:rPr>
          <w:rFonts w:ascii="Arial" w:hAnsi="Arial" w:cs="Arial"/>
          <w:sz w:val="24"/>
          <w:szCs w:val="24"/>
        </w:rPr>
      </w:pPr>
      <w:r w:rsidRPr="00C8752D">
        <w:rPr>
          <w:rFonts w:ascii="Arial" w:hAnsi="Arial" w:cs="Arial"/>
          <w:sz w:val="24"/>
          <w:szCs w:val="24"/>
        </w:rPr>
        <w:t>ПОСТАНОВЛЕНИЕ</w:t>
      </w:r>
    </w:p>
    <w:p w:rsidR="001365E4" w:rsidRPr="00C8752D" w:rsidRDefault="001365E4" w:rsidP="001365E4">
      <w:pPr>
        <w:spacing w:after="0" w:line="240" w:lineRule="auto"/>
        <w:jc w:val="center"/>
        <w:rPr>
          <w:rFonts w:ascii="Arial" w:hAnsi="Arial" w:cs="Arial"/>
          <w:sz w:val="24"/>
          <w:szCs w:val="24"/>
        </w:rPr>
      </w:pPr>
    </w:p>
    <w:p w:rsidR="001365E4" w:rsidRPr="00C8752D" w:rsidRDefault="001365E4" w:rsidP="001365E4">
      <w:pPr>
        <w:spacing w:after="0" w:line="240" w:lineRule="auto"/>
        <w:jc w:val="center"/>
        <w:rPr>
          <w:rFonts w:ascii="Arial" w:hAnsi="Arial" w:cs="Arial"/>
          <w:sz w:val="24"/>
          <w:szCs w:val="24"/>
        </w:rPr>
      </w:pPr>
      <w:r w:rsidRPr="00C8752D">
        <w:rPr>
          <w:rFonts w:ascii="Arial" w:hAnsi="Arial" w:cs="Arial"/>
          <w:sz w:val="24"/>
          <w:szCs w:val="24"/>
        </w:rPr>
        <w:t>от «22» мая 2018 г. № 617-ПА</w:t>
      </w:r>
    </w:p>
    <w:p w:rsidR="00FC5F28" w:rsidRPr="00C8752D" w:rsidRDefault="00FC5F28" w:rsidP="001365E4">
      <w:pPr>
        <w:spacing w:after="0" w:line="240" w:lineRule="auto"/>
        <w:jc w:val="center"/>
        <w:rPr>
          <w:rFonts w:ascii="Arial" w:hAnsi="Arial" w:cs="Arial"/>
          <w:sz w:val="24"/>
          <w:szCs w:val="24"/>
        </w:rPr>
      </w:pPr>
    </w:p>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О внесении изменений в муниципальную программу городского округа</w:t>
      </w:r>
    </w:p>
    <w:p w:rsidR="001365E4"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Королёв Московской области «Фор</w:t>
      </w:r>
      <w:r w:rsidR="001365E4" w:rsidRPr="00C8752D">
        <w:rPr>
          <w:rFonts w:ascii="Arial" w:hAnsi="Arial" w:cs="Arial"/>
          <w:sz w:val="24"/>
          <w:szCs w:val="24"/>
        </w:rPr>
        <w:t>мирование современной городской</w:t>
      </w:r>
    </w:p>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среды» на срок 2018-2022 годы</w:t>
      </w:r>
    </w:p>
    <w:p w:rsidR="00FC5F28" w:rsidRPr="00C8752D" w:rsidRDefault="00FC5F28" w:rsidP="001365E4">
      <w:pPr>
        <w:spacing w:after="0" w:line="240" w:lineRule="auto"/>
        <w:jc w:val="center"/>
        <w:rPr>
          <w:rFonts w:ascii="Arial" w:hAnsi="Arial" w:cs="Arial"/>
          <w:sz w:val="24"/>
          <w:szCs w:val="24"/>
        </w:rPr>
      </w:pPr>
    </w:p>
    <w:p w:rsidR="00FC5F28" w:rsidRPr="00C8752D" w:rsidRDefault="00FC5F28" w:rsidP="001365E4">
      <w:pPr>
        <w:pStyle w:val="Default"/>
        <w:ind w:firstLine="709"/>
        <w:jc w:val="both"/>
        <w:rPr>
          <w:rFonts w:ascii="Arial" w:hAnsi="Arial" w:cs="Arial"/>
          <w:color w:val="auto"/>
        </w:rPr>
      </w:pPr>
      <w:proofErr w:type="gramStart"/>
      <w:r w:rsidRPr="00C8752D">
        <w:rPr>
          <w:rFonts w:ascii="Arial" w:hAnsi="Arial" w:cs="Arial"/>
          <w:color w:val="auto"/>
        </w:rPr>
        <w:t xml:space="preserve">В соответствии с Бюджетным кодексом Российской Федерации, </w:t>
      </w:r>
      <w:r w:rsidRPr="00C8752D">
        <w:rPr>
          <w:rFonts w:ascii="Arial" w:hAnsi="Arial" w:cs="Arial"/>
        </w:rPr>
        <w:t xml:space="preserve">Порядком разработки и реализации </w:t>
      </w:r>
      <w:r w:rsidRPr="00C8752D">
        <w:rPr>
          <w:rFonts w:ascii="Arial" w:eastAsia="Batang" w:hAnsi="Arial" w:cs="Arial"/>
          <w:lang w:eastAsia="ko-KR"/>
        </w:rPr>
        <w:t xml:space="preserve">муниципальных программ городского округа Королёв </w:t>
      </w:r>
      <w:r w:rsidRPr="00C8752D">
        <w:rPr>
          <w:rFonts w:ascii="Arial" w:hAnsi="Arial" w:cs="Arial"/>
          <w:lang w:eastAsia="ko-KR"/>
        </w:rPr>
        <w:t>Московской области</w:t>
      </w:r>
      <w:r w:rsidRPr="00C8752D">
        <w:rPr>
          <w:rFonts w:ascii="Arial" w:hAnsi="Arial" w:cs="Arial"/>
          <w:color w:val="auto"/>
        </w:rPr>
        <w:t>, утвержденным постановлением Администрации городского округа Королёв Московской области от 21.11.2017 № 1302-ПА (с изменениями, внесенными постановлением Администрации городского округа Королёв Московской области от 28.03.2018 № 378-ПА), руководствуясь Федеральным законом «Об общих принципах организации местного самоуправления в Российской Федерации», Уставом городского округа Королёв Московской области,</w:t>
      </w:r>
      <w:proofErr w:type="gramEnd"/>
    </w:p>
    <w:p w:rsidR="00FC5F28" w:rsidRPr="00C8752D" w:rsidRDefault="00FC5F28" w:rsidP="001365E4">
      <w:pPr>
        <w:autoSpaceDE w:val="0"/>
        <w:autoSpaceDN w:val="0"/>
        <w:adjustRightInd w:val="0"/>
        <w:spacing w:after="0" w:line="240" w:lineRule="auto"/>
        <w:jc w:val="center"/>
        <w:rPr>
          <w:rFonts w:ascii="Arial" w:hAnsi="Arial" w:cs="Arial"/>
          <w:sz w:val="24"/>
          <w:szCs w:val="24"/>
        </w:rPr>
      </w:pPr>
      <w:r w:rsidRPr="00C8752D">
        <w:rPr>
          <w:rFonts w:ascii="Arial" w:hAnsi="Arial" w:cs="Arial"/>
          <w:sz w:val="24"/>
          <w:szCs w:val="24"/>
        </w:rPr>
        <w:t>ПОСТАНОВЛЯЮ:</w:t>
      </w:r>
    </w:p>
    <w:p w:rsidR="00FC5F28" w:rsidRPr="00C8752D" w:rsidRDefault="00FC5F28" w:rsidP="001365E4">
      <w:pPr>
        <w:spacing w:after="0" w:line="240" w:lineRule="auto"/>
        <w:ind w:firstLine="709"/>
        <w:jc w:val="both"/>
        <w:rPr>
          <w:rFonts w:ascii="Arial" w:hAnsi="Arial" w:cs="Arial"/>
          <w:sz w:val="24"/>
          <w:szCs w:val="24"/>
        </w:rPr>
      </w:pPr>
      <w:r w:rsidRPr="00C8752D">
        <w:rPr>
          <w:rFonts w:ascii="Arial" w:hAnsi="Arial" w:cs="Arial"/>
          <w:sz w:val="24"/>
          <w:szCs w:val="24"/>
        </w:rPr>
        <w:t>1. Внести в муниципальную программу городского округа Королёв Московской области «Формирование современной городской среды» на срок 2018-2022 годы, утвержденную постановлением Администрации городского округа Королёв Московской области от 06.12.2017 № 1411-ПА (с изменениями, внесенными постановлениями Администрации городского округа Королёв Московской области от 21.02.2018 № 227-ПА, от 30.03.2018 № 409-ПА) (далее – Программа) следующие изменения:</w:t>
      </w:r>
    </w:p>
    <w:p w:rsidR="00FC5F28" w:rsidRPr="00C8752D" w:rsidRDefault="00FC5F28" w:rsidP="001365E4">
      <w:pPr>
        <w:tabs>
          <w:tab w:val="left" w:pos="680"/>
          <w:tab w:val="left" w:pos="1100"/>
        </w:tabs>
        <w:spacing w:after="0" w:line="240" w:lineRule="auto"/>
        <w:ind w:firstLine="709"/>
        <w:jc w:val="both"/>
        <w:rPr>
          <w:rFonts w:ascii="Arial" w:hAnsi="Arial" w:cs="Arial"/>
          <w:sz w:val="24"/>
          <w:szCs w:val="24"/>
        </w:rPr>
      </w:pPr>
      <w:r w:rsidRPr="00C8752D">
        <w:rPr>
          <w:rFonts w:ascii="Arial" w:hAnsi="Arial" w:cs="Arial"/>
          <w:sz w:val="24"/>
          <w:szCs w:val="24"/>
        </w:rPr>
        <w:t>1.1. Паспорт Программы изложить в следующей редакции согласно приложению 1 к настоящему постановлению.</w:t>
      </w:r>
    </w:p>
    <w:p w:rsidR="00FC5F28" w:rsidRPr="00C8752D" w:rsidRDefault="00FC5F28" w:rsidP="001365E4">
      <w:pPr>
        <w:tabs>
          <w:tab w:val="left" w:pos="680"/>
          <w:tab w:val="left" w:pos="1100"/>
        </w:tabs>
        <w:spacing w:after="0" w:line="240" w:lineRule="auto"/>
        <w:ind w:firstLine="709"/>
        <w:jc w:val="both"/>
        <w:rPr>
          <w:rFonts w:ascii="Arial" w:hAnsi="Arial" w:cs="Arial"/>
          <w:sz w:val="24"/>
          <w:szCs w:val="24"/>
        </w:rPr>
      </w:pPr>
      <w:r w:rsidRPr="00C8752D">
        <w:rPr>
          <w:rFonts w:ascii="Arial" w:hAnsi="Arial" w:cs="Arial"/>
          <w:sz w:val="24"/>
          <w:szCs w:val="24"/>
        </w:rPr>
        <w:t>1.2. Приложение № 1 к Программе изложить в следующей редакции согласно приложению 2 к настоящему постановлению.</w:t>
      </w:r>
    </w:p>
    <w:p w:rsidR="00FC5F28" w:rsidRPr="00C8752D" w:rsidRDefault="00FC5F28" w:rsidP="001365E4">
      <w:pPr>
        <w:tabs>
          <w:tab w:val="left" w:pos="680"/>
          <w:tab w:val="left" w:pos="1100"/>
        </w:tabs>
        <w:spacing w:after="0" w:line="240" w:lineRule="auto"/>
        <w:ind w:firstLine="709"/>
        <w:jc w:val="both"/>
        <w:rPr>
          <w:rFonts w:ascii="Arial" w:hAnsi="Arial" w:cs="Arial"/>
          <w:sz w:val="24"/>
          <w:szCs w:val="24"/>
        </w:rPr>
      </w:pPr>
      <w:r w:rsidRPr="00C8752D">
        <w:rPr>
          <w:rFonts w:ascii="Arial" w:hAnsi="Arial" w:cs="Arial"/>
          <w:sz w:val="24"/>
          <w:szCs w:val="24"/>
        </w:rPr>
        <w:t>1.3. Приложение № 2 к Программе изложить в следующей редакции согласно приложению 3 к настоящему постановлению.</w:t>
      </w:r>
    </w:p>
    <w:p w:rsidR="00FC5F28" w:rsidRPr="00C8752D" w:rsidRDefault="00FC5F28" w:rsidP="001365E4">
      <w:pPr>
        <w:tabs>
          <w:tab w:val="left" w:pos="680"/>
          <w:tab w:val="left" w:pos="1100"/>
        </w:tabs>
        <w:spacing w:after="0" w:line="240" w:lineRule="auto"/>
        <w:ind w:firstLine="709"/>
        <w:jc w:val="both"/>
        <w:rPr>
          <w:rFonts w:ascii="Arial" w:hAnsi="Arial" w:cs="Arial"/>
          <w:sz w:val="24"/>
          <w:szCs w:val="24"/>
        </w:rPr>
      </w:pPr>
      <w:r w:rsidRPr="00C8752D">
        <w:rPr>
          <w:rFonts w:ascii="Arial" w:hAnsi="Arial" w:cs="Arial"/>
          <w:sz w:val="24"/>
          <w:szCs w:val="24"/>
        </w:rPr>
        <w:t>1.4. Паспорт Подпрограммы 1 «Комфортная городская среда» Программы изложить в следующей редакции согласно приложению 4 к настоящему постановлению.</w:t>
      </w:r>
    </w:p>
    <w:p w:rsidR="00FC5F28" w:rsidRPr="00C8752D" w:rsidRDefault="00FC5F28" w:rsidP="001365E4">
      <w:pPr>
        <w:tabs>
          <w:tab w:val="left" w:pos="680"/>
          <w:tab w:val="left" w:pos="1100"/>
        </w:tabs>
        <w:spacing w:after="0" w:line="240" w:lineRule="auto"/>
        <w:ind w:firstLine="709"/>
        <w:jc w:val="both"/>
        <w:rPr>
          <w:rFonts w:ascii="Arial" w:hAnsi="Arial" w:cs="Arial"/>
          <w:sz w:val="24"/>
          <w:szCs w:val="24"/>
        </w:rPr>
      </w:pPr>
      <w:r w:rsidRPr="00C8752D">
        <w:rPr>
          <w:rFonts w:ascii="Arial" w:hAnsi="Arial" w:cs="Arial"/>
          <w:sz w:val="24"/>
          <w:szCs w:val="24"/>
        </w:rPr>
        <w:t>1.5. Приложение № 1 к Подпрограмме 1 «Комфортная городская среда» Программы</w:t>
      </w:r>
      <w:r w:rsidRPr="00C8752D">
        <w:rPr>
          <w:rFonts w:ascii="Arial" w:hAnsi="Arial" w:cs="Arial"/>
          <w:bCs/>
          <w:sz w:val="24"/>
          <w:szCs w:val="24"/>
        </w:rPr>
        <w:t xml:space="preserve"> </w:t>
      </w:r>
      <w:r w:rsidRPr="00C8752D">
        <w:rPr>
          <w:rFonts w:ascii="Arial" w:hAnsi="Arial" w:cs="Arial"/>
          <w:sz w:val="24"/>
          <w:szCs w:val="24"/>
        </w:rPr>
        <w:t>изложить в следующей редакции согласно приложению 5 к настоящему постановлению.</w:t>
      </w:r>
    </w:p>
    <w:p w:rsidR="00FC5F28" w:rsidRPr="00C8752D" w:rsidRDefault="00FC5F28" w:rsidP="001365E4">
      <w:pPr>
        <w:tabs>
          <w:tab w:val="left" w:pos="680"/>
          <w:tab w:val="left" w:pos="1100"/>
        </w:tabs>
        <w:spacing w:after="0" w:line="240" w:lineRule="auto"/>
        <w:ind w:firstLine="709"/>
        <w:jc w:val="both"/>
        <w:rPr>
          <w:rFonts w:ascii="Arial" w:hAnsi="Arial" w:cs="Arial"/>
          <w:sz w:val="24"/>
          <w:szCs w:val="24"/>
        </w:rPr>
      </w:pPr>
      <w:r w:rsidRPr="00C8752D">
        <w:rPr>
          <w:rFonts w:ascii="Arial" w:hAnsi="Arial" w:cs="Arial"/>
          <w:sz w:val="24"/>
          <w:szCs w:val="24"/>
        </w:rPr>
        <w:t>1.6. Подпрограмму 2 «Благоустройство территорий» Программы изложить в следующей редакции согласно приложению 6 к настоящему постановлению.</w:t>
      </w:r>
    </w:p>
    <w:p w:rsidR="00FC5F28" w:rsidRPr="00C8752D" w:rsidRDefault="00FC5F28" w:rsidP="001365E4">
      <w:pPr>
        <w:tabs>
          <w:tab w:val="left" w:pos="220"/>
          <w:tab w:val="left" w:pos="680"/>
          <w:tab w:val="left" w:pos="1100"/>
        </w:tabs>
        <w:spacing w:after="0" w:line="240" w:lineRule="auto"/>
        <w:ind w:firstLine="709"/>
        <w:jc w:val="both"/>
        <w:rPr>
          <w:rFonts w:ascii="Arial" w:hAnsi="Arial" w:cs="Arial"/>
          <w:sz w:val="24"/>
          <w:szCs w:val="24"/>
        </w:rPr>
      </w:pPr>
      <w:r w:rsidRPr="00C8752D">
        <w:rPr>
          <w:rFonts w:ascii="Arial" w:hAnsi="Arial" w:cs="Arial"/>
          <w:sz w:val="24"/>
          <w:szCs w:val="24"/>
        </w:rPr>
        <w:t>2. Опубликовать настоящее постановление и приложения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w:t>
      </w:r>
      <w:proofErr w:type="spellStart"/>
      <w:r w:rsidRPr="00C8752D">
        <w:rPr>
          <w:rFonts w:ascii="Arial" w:hAnsi="Arial" w:cs="Arial"/>
          <w:sz w:val="24"/>
          <w:szCs w:val="24"/>
        </w:rPr>
        <w:t>Наукоград</w:t>
      </w:r>
      <w:proofErr w:type="spellEnd"/>
      <w:r w:rsidRPr="00C8752D">
        <w:rPr>
          <w:rFonts w:ascii="Arial" w:hAnsi="Arial" w:cs="Arial"/>
          <w:sz w:val="24"/>
          <w:szCs w:val="24"/>
        </w:rPr>
        <w:t xml:space="preserve"> Королёв» (</w:t>
      </w:r>
      <w:hyperlink r:id="rId7" w:history="1">
        <w:r w:rsidRPr="00C8752D">
          <w:rPr>
            <w:rFonts w:ascii="Arial" w:hAnsi="Arial" w:cs="Arial"/>
            <w:sz w:val="24"/>
            <w:szCs w:val="24"/>
          </w:rPr>
          <w:t>www.korolev.ru</w:t>
        </w:r>
      </w:hyperlink>
      <w:r w:rsidRPr="00C8752D">
        <w:rPr>
          <w:rFonts w:ascii="Arial" w:hAnsi="Arial" w:cs="Arial"/>
          <w:sz w:val="24"/>
          <w:szCs w:val="24"/>
        </w:rPr>
        <w:t>).</w:t>
      </w:r>
    </w:p>
    <w:p w:rsidR="00FC5F28" w:rsidRPr="00C8752D" w:rsidRDefault="00FC5F28" w:rsidP="001365E4">
      <w:pPr>
        <w:spacing w:after="0" w:line="240" w:lineRule="auto"/>
        <w:ind w:firstLine="709"/>
        <w:jc w:val="both"/>
        <w:rPr>
          <w:rFonts w:ascii="Arial" w:hAnsi="Arial" w:cs="Arial"/>
          <w:sz w:val="24"/>
          <w:szCs w:val="24"/>
        </w:rPr>
      </w:pPr>
      <w:r w:rsidRPr="00C8752D">
        <w:rPr>
          <w:rFonts w:ascii="Arial" w:hAnsi="Arial" w:cs="Arial"/>
          <w:sz w:val="24"/>
          <w:szCs w:val="24"/>
        </w:rPr>
        <w:t xml:space="preserve">3. Управлению информационной </w:t>
      </w:r>
      <w:proofErr w:type="gramStart"/>
      <w:r w:rsidRPr="00C8752D">
        <w:rPr>
          <w:rFonts w:ascii="Arial" w:hAnsi="Arial" w:cs="Arial"/>
          <w:sz w:val="24"/>
          <w:szCs w:val="24"/>
        </w:rPr>
        <w:t>политики и социальных коммуникаций Администрации городского округа Королёв Московской области</w:t>
      </w:r>
      <w:proofErr w:type="gramEnd"/>
      <w:r w:rsidRPr="00C8752D">
        <w:rPr>
          <w:rFonts w:ascii="Arial" w:hAnsi="Arial" w:cs="Arial"/>
          <w:sz w:val="24"/>
          <w:szCs w:val="24"/>
        </w:rPr>
        <w:t xml:space="preserve"> обеспечить выполнение пункта 2 настоящего постановления.</w:t>
      </w:r>
    </w:p>
    <w:p w:rsidR="00FC5F28" w:rsidRPr="00C8752D" w:rsidRDefault="00FC5F28" w:rsidP="001365E4">
      <w:pPr>
        <w:spacing w:after="0" w:line="240" w:lineRule="auto"/>
        <w:ind w:firstLine="709"/>
        <w:jc w:val="both"/>
        <w:rPr>
          <w:rFonts w:ascii="Arial" w:hAnsi="Arial" w:cs="Arial"/>
          <w:sz w:val="24"/>
          <w:szCs w:val="24"/>
        </w:rPr>
      </w:pPr>
      <w:r w:rsidRPr="00C8752D">
        <w:rPr>
          <w:rFonts w:ascii="Arial" w:hAnsi="Arial" w:cs="Arial"/>
          <w:sz w:val="24"/>
          <w:szCs w:val="24"/>
        </w:rPr>
        <w:t xml:space="preserve">4. Контроль за выполнением настоящего постановления возложить на первого заместителя </w:t>
      </w:r>
      <w:proofErr w:type="gramStart"/>
      <w:r w:rsidRPr="00C8752D">
        <w:rPr>
          <w:rFonts w:ascii="Arial" w:hAnsi="Arial" w:cs="Arial"/>
          <w:sz w:val="24"/>
          <w:szCs w:val="24"/>
        </w:rPr>
        <w:t>руководителя Администрации городского округа Королёв Московской области</w:t>
      </w:r>
      <w:proofErr w:type="gramEnd"/>
      <w:r w:rsidRPr="00C8752D">
        <w:rPr>
          <w:rFonts w:ascii="Arial" w:hAnsi="Arial" w:cs="Arial"/>
          <w:sz w:val="24"/>
          <w:szCs w:val="24"/>
        </w:rPr>
        <w:t xml:space="preserve"> О.А. Даниленко.</w:t>
      </w:r>
    </w:p>
    <w:p w:rsidR="00FC5F28" w:rsidRPr="00C8752D" w:rsidRDefault="00FC5F28" w:rsidP="001365E4">
      <w:pPr>
        <w:spacing w:after="0" w:line="240" w:lineRule="auto"/>
        <w:rPr>
          <w:rFonts w:ascii="Arial" w:hAnsi="Arial" w:cs="Arial"/>
          <w:sz w:val="24"/>
          <w:szCs w:val="24"/>
        </w:rPr>
      </w:pPr>
    </w:p>
    <w:p w:rsidR="00FC5F28" w:rsidRPr="00C8752D" w:rsidRDefault="00FC5F28" w:rsidP="001365E4">
      <w:pPr>
        <w:spacing w:after="0" w:line="240" w:lineRule="auto"/>
        <w:rPr>
          <w:rFonts w:ascii="Arial" w:hAnsi="Arial" w:cs="Arial"/>
          <w:sz w:val="24"/>
          <w:szCs w:val="24"/>
        </w:rPr>
      </w:pPr>
      <w:r w:rsidRPr="00C8752D">
        <w:rPr>
          <w:rFonts w:ascii="Arial" w:hAnsi="Arial" w:cs="Arial"/>
          <w:sz w:val="24"/>
          <w:szCs w:val="24"/>
        </w:rPr>
        <w:t>Руководитель</w:t>
      </w:r>
    </w:p>
    <w:p w:rsidR="00FC5F28" w:rsidRPr="00C8752D" w:rsidRDefault="00FC5F28" w:rsidP="001365E4">
      <w:pPr>
        <w:spacing w:after="0" w:line="240" w:lineRule="auto"/>
        <w:rPr>
          <w:rFonts w:ascii="Arial" w:hAnsi="Arial" w:cs="Arial"/>
          <w:sz w:val="24"/>
          <w:szCs w:val="24"/>
        </w:rPr>
      </w:pPr>
      <w:r w:rsidRPr="00C8752D">
        <w:rPr>
          <w:rFonts w:ascii="Arial" w:hAnsi="Arial" w:cs="Arial"/>
          <w:sz w:val="24"/>
          <w:szCs w:val="24"/>
        </w:rPr>
        <w:t xml:space="preserve">Администрации городского округа                                  </w:t>
      </w:r>
      <w:r w:rsidR="001365E4" w:rsidRPr="00C8752D">
        <w:rPr>
          <w:rFonts w:ascii="Arial" w:hAnsi="Arial" w:cs="Arial"/>
          <w:sz w:val="24"/>
          <w:szCs w:val="24"/>
        </w:rPr>
        <w:t xml:space="preserve">                           </w:t>
      </w:r>
      <w:r w:rsidRPr="00C8752D">
        <w:rPr>
          <w:rFonts w:ascii="Arial" w:hAnsi="Arial" w:cs="Arial"/>
          <w:sz w:val="24"/>
          <w:szCs w:val="24"/>
        </w:rPr>
        <w:t xml:space="preserve">             Ю.А. </w:t>
      </w:r>
      <w:proofErr w:type="spellStart"/>
      <w:r w:rsidRPr="00C8752D">
        <w:rPr>
          <w:rFonts w:ascii="Arial" w:hAnsi="Arial" w:cs="Arial"/>
          <w:sz w:val="24"/>
          <w:szCs w:val="24"/>
        </w:rPr>
        <w:t>Копцик</w:t>
      </w:r>
      <w:proofErr w:type="spellEnd"/>
    </w:p>
    <w:p w:rsidR="00FC5F28" w:rsidRPr="00C8752D" w:rsidRDefault="00FC5F28" w:rsidP="001365E4">
      <w:pPr>
        <w:spacing w:after="0" w:line="240" w:lineRule="auto"/>
        <w:rPr>
          <w:rFonts w:ascii="Arial" w:hAnsi="Arial" w:cs="Arial"/>
          <w:sz w:val="24"/>
          <w:szCs w:val="24"/>
        </w:rPr>
        <w:sectPr w:rsidR="00FC5F28" w:rsidRPr="00C8752D" w:rsidSect="001365E4">
          <w:pgSz w:w="11906" w:h="16838"/>
          <w:pgMar w:top="1134" w:right="567" w:bottom="1134" w:left="1134" w:header="709" w:footer="709" w:gutter="0"/>
          <w:cols w:space="708"/>
          <w:titlePg/>
          <w:docGrid w:linePitch="360"/>
        </w:sectPr>
      </w:pPr>
    </w:p>
    <w:p w:rsidR="00FC5F28" w:rsidRPr="00C8752D" w:rsidRDefault="00FC5F28" w:rsidP="001365E4">
      <w:pPr>
        <w:tabs>
          <w:tab w:val="left" w:pos="795"/>
          <w:tab w:val="center" w:pos="7285"/>
        </w:tabs>
        <w:spacing w:after="0" w:line="240" w:lineRule="auto"/>
        <w:ind w:left="11199"/>
        <w:rPr>
          <w:rFonts w:ascii="Arial" w:hAnsi="Arial" w:cs="Arial"/>
          <w:sz w:val="24"/>
          <w:szCs w:val="24"/>
        </w:rPr>
      </w:pPr>
      <w:r w:rsidRPr="00C8752D">
        <w:rPr>
          <w:rFonts w:ascii="Arial" w:hAnsi="Arial" w:cs="Arial"/>
          <w:sz w:val="24"/>
          <w:szCs w:val="24"/>
        </w:rPr>
        <w:lastRenderedPageBreak/>
        <w:t>Приложение 1</w:t>
      </w:r>
    </w:p>
    <w:p w:rsidR="00FC5F28" w:rsidRPr="00C8752D" w:rsidRDefault="00FC5F28" w:rsidP="001365E4">
      <w:pPr>
        <w:tabs>
          <w:tab w:val="left" w:pos="795"/>
          <w:tab w:val="center" w:pos="7285"/>
        </w:tabs>
        <w:spacing w:after="0" w:line="240" w:lineRule="auto"/>
        <w:ind w:left="11199"/>
        <w:rPr>
          <w:rFonts w:ascii="Arial" w:hAnsi="Arial" w:cs="Arial"/>
          <w:sz w:val="24"/>
          <w:szCs w:val="24"/>
        </w:rPr>
      </w:pPr>
      <w:r w:rsidRPr="00C8752D">
        <w:rPr>
          <w:rFonts w:ascii="Arial" w:hAnsi="Arial" w:cs="Arial"/>
          <w:sz w:val="24"/>
          <w:szCs w:val="24"/>
        </w:rPr>
        <w:t>к постановлению Администрации</w:t>
      </w:r>
    </w:p>
    <w:p w:rsidR="00FC5F28" w:rsidRPr="00C8752D" w:rsidRDefault="00FC5F28" w:rsidP="001365E4">
      <w:pPr>
        <w:tabs>
          <w:tab w:val="left" w:pos="795"/>
          <w:tab w:val="center" w:pos="7285"/>
        </w:tabs>
        <w:spacing w:after="0" w:line="240" w:lineRule="auto"/>
        <w:ind w:left="11199"/>
        <w:rPr>
          <w:rFonts w:ascii="Arial" w:hAnsi="Arial" w:cs="Arial"/>
          <w:sz w:val="24"/>
          <w:szCs w:val="24"/>
        </w:rPr>
      </w:pPr>
      <w:r w:rsidRPr="00C8752D">
        <w:rPr>
          <w:rFonts w:ascii="Arial" w:hAnsi="Arial" w:cs="Arial"/>
          <w:sz w:val="24"/>
          <w:szCs w:val="24"/>
        </w:rPr>
        <w:t>городского округа Королёв</w:t>
      </w:r>
    </w:p>
    <w:p w:rsidR="00FC5F28" w:rsidRPr="00C8752D" w:rsidRDefault="00FC5F28" w:rsidP="001365E4">
      <w:pPr>
        <w:tabs>
          <w:tab w:val="left" w:pos="795"/>
          <w:tab w:val="center" w:pos="7285"/>
        </w:tabs>
        <w:spacing w:after="0" w:line="240" w:lineRule="auto"/>
        <w:ind w:left="11199"/>
        <w:rPr>
          <w:rFonts w:ascii="Arial" w:hAnsi="Arial" w:cs="Arial"/>
          <w:sz w:val="24"/>
          <w:szCs w:val="24"/>
        </w:rPr>
      </w:pPr>
      <w:r w:rsidRPr="00C8752D">
        <w:rPr>
          <w:rFonts w:ascii="Arial" w:hAnsi="Arial" w:cs="Arial"/>
          <w:sz w:val="24"/>
          <w:szCs w:val="24"/>
        </w:rPr>
        <w:t>Московской области</w:t>
      </w:r>
    </w:p>
    <w:p w:rsidR="00FC5F28" w:rsidRPr="00C8752D" w:rsidRDefault="00FC5F28" w:rsidP="001365E4">
      <w:pPr>
        <w:tabs>
          <w:tab w:val="left" w:pos="795"/>
          <w:tab w:val="center" w:pos="7285"/>
        </w:tabs>
        <w:spacing w:after="0" w:line="240" w:lineRule="auto"/>
        <w:ind w:left="11199"/>
        <w:rPr>
          <w:rFonts w:ascii="Arial" w:hAnsi="Arial" w:cs="Arial"/>
          <w:sz w:val="24"/>
          <w:szCs w:val="24"/>
        </w:rPr>
      </w:pPr>
      <w:r w:rsidRPr="00C8752D">
        <w:rPr>
          <w:rFonts w:ascii="Arial" w:hAnsi="Arial" w:cs="Arial"/>
          <w:sz w:val="24"/>
          <w:szCs w:val="24"/>
        </w:rPr>
        <w:t xml:space="preserve">от </w:t>
      </w:r>
      <w:r w:rsidR="001365E4" w:rsidRPr="00C8752D">
        <w:rPr>
          <w:rFonts w:ascii="Arial" w:hAnsi="Arial" w:cs="Arial"/>
          <w:sz w:val="24"/>
          <w:szCs w:val="24"/>
        </w:rPr>
        <w:t>22.05.2018</w:t>
      </w:r>
      <w:r w:rsidRPr="00C8752D">
        <w:rPr>
          <w:rFonts w:ascii="Arial" w:hAnsi="Arial" w:cs="Arial"/>
          <w:sz w:val="24"/>
          <w:szCs w:val="24"/>
        </w:rPr>
        <w:t xml:space="preserve"> №</w:t>
      </w:r>
      <w:r w:rsidR="001365E4" w:rsidRPr="00C8752D">
        <w:rPr>
          <w:rFonts w:ascii="Arial" w:hAnsi="Arial" w:cs="Arial"/>
          <w:sz w:val="24"/>
          <w:szCs w:val="24"/>
        </w:rPr>
        <w:t xml:space="preserve"> 617-ПА</w:t>
      </w:r>
    </w:p>
    <w:p w:rsidR="00FC5F28" w:rsidRPr="00C8752D" w:rsidRDefault="00FC5F28" w:rsidP="001365E4">
      <w:pPr>
        <w:tabs>
          <w:tab w:val="left" w:pos="795"/>
          <w:tab w:val="center" w:pos="7285"/>
        </w:tabs>
        <w:autoSpaceDE w:val="0"/>
        <w:autoSpaceDN w:val="0"/>
        <w:adjustRightInd w:val="0"/>
        <w:spacing w:after="0" w:line="240" w:lineRule="auto"/>
        <w:jc w:val="center"/>
        <w:rPr>
          <w:rFonts w:ascii="Arial" w:hAnsi="Arial" w:cs="Arial"/>
          <w:sz w:val="24"/>
          <w:szCs w:val="24"/>
        </w:rPr>
      </w:pPr>
    </w:p>
    <w:p w:rsidR="00FC5F28" w:rsidRPr="00C8752D" w:rsidRDefault="00FC5F28" w:rsidP="001365E4">
      <w:pPr>
        <w:tabs>
          <w:tab w:val="left" w:pos="795"/>
          <w:tab w:val="center" w:pos="7285"/>
        </w:tabs>
        <w:autoSpaceDE w:val="0"/>
        <w:autoSpaceDN w:val="0"/>
        <w:adjustRightInd w:val="0"/>
        <w:spacing w:after="0" w:line="240" w:lineRule="auto"/>
        <w:rPr>
          <w:rFonts w:ascii="Arial" w:hAnsi="Arial" w:cs="Arial"/>
          <w:sz w:val="24"/>
          <w:szCs w:val="24"/>
        </w:rPr>
      </w:pPr>
      <w:r w:rsidRPr="00C8752D">
        <w:rPr>
          <w:rFonts w:ascii="Arial" w:hAnsi="Arial" w:cs="Arial"/>
          <w:sz w:val="24"/>
          <w:szCs w:val="24"/>
        </w:rPr>
        <w:t>«</w:t>
      </w:r>
      <w:r w:rsidRPr="00C8752D">
        <w:rPr>
          <w:rFonts w:ascii="Arial" w:hAnsi="Arial" w:cs="Arial"/>
          <w:sz w:val="24"/>
          <w:szCs w:val="24"/>
        </w:rPr>
        <w:tab/>
      </w:r>
      <w:r w:rsidRPr="00C8752D">
        <w:rPr>
          <w:rFonts w:ascii="Arial" w:hAnsi="Arial" w:cs="Arial"/>
          <w:sz w:val="24"/>
          <w:szCs w:val="24"/>
        </w:rPr>
        <w:tab/>
        <w:t>ПАСПОРТ</w:t>
      </w:r>
    </w:p>
    <w:p w:rsidR="00FC5F28" w:rsidRPr="00C8752D" w:rsidRDefault="00FC5F28" w:rsidP="001365E4">
      <w:pPr>
        <w:tabs>
          <w:tab w:val="left" w:pos="795"/>
          <w:tab w:val="center" w:pos="7285"/>
        </w:tabs>
        <w:autoSpaceDE w:val="0"/>
        <w:autoSpaceDN w:val="0"/>
        <w:adjustRightInd w:val="0"/>
        <w:spacing w:after="0" w:line="240" w:lineRule="auto"/>
        <w:jc w:val="center"/>
        <w:rPr>
          <w:rFonts w:ascii="Arial" w:hAnsi="Arial" w:cs="Arial"/>
          <w:sz w:val="24"/>
          <w:szCs w:val="24"/>
        </w:rPr>
      </w:pPr>
      <w:r w:rsidRPr="00C8752D">
        <w:rPr>
          <w:rFonts w:ascii="Arial" w:hAnsi="Arial" w:cs="Arial"/>
          <w:sz w:val="24"/>
          <w:szCs w:val="24"/>
        </w:rPr>
        <w:t>муниципальной программы городского ок</w:t>
      </w:r>
      <w:r w:rsidR="001365E4" w:rsidRPr="00C8752D">
        <w:rPr>
          <w:rFonts w:ascii="Arial" w:hAnsi="Arial" w:cs="Arial"/>
          <w:sz w:val="24"/>
          <w:szCs w:val="24"/>
        </w:rPr>
        <w:t>руга Королёв Московской области</w:t>
      </w:r>
    </w:p>
    <w:p w:rsidR="00FC5F28" w:rsidRPr="00C8752D" w:rsidRDefault="00FC5F28" w:rsidP="001365E4">
      <w:pPr>
        <w:spacing w:after="0" w:line="240" w:lineRule="auto"/>
        <w:jc w:val="center"/>
        <w:rPr>
          <w:rFonts w:ascii="Arial" w:hAnsi="Arial" w:cs="Arial"/>
          <w:bCs/>
          <w:sz w:val="24"/>
          <w:szCs w:val="24"/>
        </w:rPr>
      </w:pPr>
      <w:r w:rsidRPr="00C8752D">
        <w:rPr>
          <w:rFonts w:ascii="Arial" w:hAnsi="Arial" w:cs="Arial"/>
          <w:bCs/>
          <w:sz w:val="24"/>
          <w:szCs w:val="24"/>
        </w:rPr>
        <w:t>«Формирование современной городской среды» на срок 2018-2022 годы</w:t>
      </w:r>
    </w:p>
    <w:p w:rsidR="00FC5F28" w:rsidRPr="00C8752D" w:rsidRDefault="00FC5F28" w:rsidP="001365E4">
      <w:pPr>
        <w:spacing w:after="0" w:line="240" w:lineRule="auto"/>
        <w:jc w:val="center"/>
        <w:rPr>
          <w:rFonts w:ascii="Arial" w:hAnsi="Arial" w:cs="Arial"/>
          <w:bCs/>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29"/>
        <w:gridCol w:w="1842"/>
        <w:gridCol w:w="1560"/>
        <w:gridCol w:w="1559"/>
        <w:gridCol w:w="1559"/>
        <w:gridCol w:w="1418"/>
        <w:gridCol w:w="1701"/>
      </w:tblGrid>
      <w:tr w:rsidR="00FC5F28" w:rsidRPr="00C8752D" w:rsidTr="001365E4">
        <w:trPr>
          <w:trHeight w:val="505"/>
        </w:trPr>
        <w:tc>
          <w:tcPr>
            <w:tcW w:w="5529" w:type="dxa"/>
          </w:tcPr>
          <w:p w:rsidR="00FC5F28" w:rsidRPr="00C8752D" w:rsidRDefault="00FC5F28" w:rsidP="001365E4">
            <w:pPr>
              <w:spacing w:after="0" w:line="240" w:lineRule="auto"/>
              <w:rPr>
                <w:rFonts w:ascii="Arial" w:hAnsi="Arial" w:cs="Arial"/>
                <w:sz w:val="24"/>
                <w:szCs w:val="24"/>
              </w:rPr>
            </w:pPr>
            <w:r w:rsidRPr="00C8752D">
              <w:rPr>
                <w:rFonts w:ascii="Arial" w:hAnsi="Arial" w:cs="Arial"/>
                <w:sz w:val="24"/>
                <w:szCs w:val="24"/>
              </w:rPr>
              <w:t>Координатор муниципальной программы</w:t>
            </w:r>
          </w:p>
        </w:tc>
        <w:tc>
          <w:tcPr>
            <w:tcW w:w="9639" w:type="dxa"/>
            <w:gridSpan w:val="6"/>
          </w:tcPr>
          <w:p w:rsidR="00FC5F28" w:rsidRPr="00C8752D" w:rsidRDefault="00FC5F28" w:rsidP="001365E4">
            <w:pPr>
              <w:spacing w:after="0" w:line="240" w:lineRule="auto"/>
              <w:rPr>
                <w:rFonts w:ascii="Arial" w:hAnsi="Arial" w:cs="Arial"/>
                <w:sz w:val="24"/>
                <w:szCs w:val="24"/>
              </w:rPr>
            </w:pPr>
            <w:r w:rsidRPr="00C8752D">
              <w:rPr>
                <w:rFonts w:ascii="Arial" w:hAnsi="Arial" w:cs="Arial"/>
                <w:sz w:val="24"/>
                <w:szCs w:val="24"/>
              </w:rPr>
              <w:t xml:space="preserve">Первый заместитель руководителя Администрации городского округа </w:t>
            </w:r>
            <w:r w:rsidR="001365E4" w:rsidRPr="00C8752D">
              <w:rPr>
                <w:rFonts w:ascii="Arial" w:hAnsi="Arial" w:cs="Arial"/>
                <w:sz w:val="24"/>
                <w:szCs w:val="24"/>
              </w:rPr>
              <w:br/>
            </w:r>
            <w:r w:rsidRPr="00C8752D">
              <w:rPr>
                <w:rFonts w:ascii="Arial" w:hAnsi="Arial" w:cs="Arial"/>
                <w:sz w:val="24"/>
                <w:szCs w:val="24"/>
              </w:rPr>
              <w:t>О.А. Даниленко</w:t>
            </w:r>
          </w:p>
        </w:tc>
      </w:tr>
      <w:tr w:rsidR="00FC5F28" w:rsidRPr="00C8752D" w:rsidTr="001365E4">
        <w:trPr>
          <w:trHeight w:val="550"/>
        </w:trPr>
        <w:tc>
          <w:tcPr>
            <w:tcW w:w="5529" w:type="dxa"/>
          </w:tcPr>
          <w:p w:rsidR="00FC5F28" w:rsidRPr="00C8752D" w:rsidRDefault="00FC5F28" w:rsidP="001365E4">
            <w:pPr>
              <w:spacing w:after="0" w:line="240" w:lineRule="auto"/>
              <w:rPr>
                <w:rFonts w:ascii="Arial" w:hAnsi="Arial" w:cs="Arial"/>
                <w:sz w:val="24"/>
                <w:szCs w:val="24"/>
              </w:rPr>
            </w:pPr>
            <w:r w:rsidRPr="00C8752D">
              <w:rPr>
                <w:rFonts w:ascii="Arial" w:hAnsi="Arial" w:cs="Arial"/>
                <w:sz w:val="24"/>
                <w:szCs w:val="24"/>
              </w:rPr>
              <w:t>Муниципальный заказчик программы</w:t>
            </w:r>
          </w:p>
        </w:tc>
        <w:tc>
          <w:tcPr>
            <w:tcW w:w="9639" w:type="dxa"/>
            <w:gridSpan w:val="6"/>
          </w:tcPr>
          <w:p w:rsidR="00FC5F28" w:rsidRPr="00C8752D" w:rsidRDefault="00FC5F28" w:rsidP="001365E4">
            <w:pPr>
              <w:spacing w:after="0" w:line="240" w:lineRule="auto"/>
              <w:rPr>
                <w:rFonts w:ascii="Arial" w:hAnsi="Arial" w:cs="Arial"/>
                <w:sz w:val="24"/>
                <w:szCs w:val="24"/>
              </w:rPr>
            </w:pPr>
            <w:r w:rsidRPr="00C8752D">
              <w:rPr>
                <w:rFonts w:ascii="Arial" w:hAnsi="Arial" w:cs="Arial"/>
                <w:sz w:val="24"/>
                <w:szCs w:val="24"/>
              </w:rPr>
              <w:t>Управление дорог, благоустройства и экологии Администрации городского округа Королёв Московской области</w:t>
            </w:r>
          </w:p>
        </w:tc>
      </w:tr>
      <w:tr w:rsidR="00FC5F28" w:rsidRPr="00C8752D" w:rsidTr="001365E4">
        <w:trPr>
          <w:trHeight w:val="790"/>
        </w:trPr>
        <w:tc>
          <w:tcPr>
            <w:tcW w:w="5529" w:type="dxa"/>
          </w:tcPr>
          <w:p w:rsidR="00FC5F28" w:rsidRPr="00C8752D" w:rsidRDefault="00FC5F28" w:rsidP="001365E4">
            <w:pPr>
              <w:spacing w:after="0" w:line="240" w:lineRule="auto"/>
              <w:rPr>
                <w:rFonts w:ascii="Arial" w:hAnsi="Arial" w:cs="Arial"/>
                <w:sz w:val="24"/>
                <w:szCs w:val="24"/>
              </w:rPr>
            </w:pPr>
            <w:r w:rsidRPr="00C8752D">
              <w:rPr>
                <w:rFonts w:ascii="Arial" w:hAnsi="Arial" w:cs="Arial"/>
                <w:sz w:val="24"/>
                <w:szCs w:val="24"/>
              </w:rPr>
              <w:t>Цели муниципальной программы</w:t>
            </w:r>
          </w:p>
        </w:tc>
        <w:tc>
          <w:tcPr>
            <w:tcW w:w="9639" w:type="dxa"/>
            <w:gridSpan w:val="6"/>
          </w:tcPr>
          <w:p w:rsidR="00FC5F28" w:rsidRPr="00C8752D" w:rsidRDefault="00FC5F28" w:rsidP="001365E4">
            <w:pPr>
              <w:spacing w:after="0" w:line="240" w:lineRule="auto"/>
              <w:rPr>
                <w:rFonts w:ascii="Arial" w:hAnsi="Arial" w:cs="Arial"/>
                <w:sz w:val="24"/>
                <w:szCs w:val="24"/>
              </w:rPr>
            </w:pPr>
            <w:r w:rsidRPr="00C8752D">
              <w:rPr>
                <w:rFonts w:ascii="Arial" w:hAnsi="Arial" w:cs="Arial"/>
                <w:sz w:val="24"/>
                <w:szCs w:val="24"/>
              </w:rPr>
              <w:t>Повышение уровня внешнего благоустройства и санитарного содержания городского округа Королёв Московской области, повышение качества и комфорта городской среды для создания комфортных условий проживания жителей, поддержания единого архитектурного облика города.</w:t>
            </w:r>
          </w:p>
        </w:tc>
      </w:tr>
      <w:tr w:rsidR="00FC5F28" w:rsidRPr="00C8752D" w:rsidTr="001365E4">
        <w:tc>
          <w:tcPr>
            <w:tcW w:w="5529" w:type="dxa"/>
          </w:tcPr>
          <w:p w:rsidR="00FC5F28" w:rsidRPr="00C8752D" w:rsidRDefault="00FC5F28" w:rsidP="001365E4">
            <w:pPr>
              <w:spacing w:after="0" w:line="240" w:lineRule="auto"/>
              <w:rPr>
                <w:rFonts w:ascii="Arial" w:hAnsi="Arial" w:cs="Arial"/>
                <w:sz w:val="24"/>
                <w:szCs w:val="24"/>
              </w:rPr>
            </w:pPr>
            <w:r w:rsidRPr="00C8752D">
              <w:rPr>
                <w:rFonts w:ascii="Arial" w:hAnsi="Arial" w:cs="Arial"/>
                <w:sz w:val="24"/>
                <w:szCs w:val="24"/>
              </w:rPr>
              <w:t>Перечень подпрограмм</w:t>
            </w:r>
          </w:p>
        </w:tc>
        <w:tc>
          <w:tcPr>
            <w:tcW w:w="9639" w:type="dxa"/>
            <w:gridSpan w:val="6"/>
          </w:tcPr>
          <w:p w:rsidR="00FC5F28" w:rsidRPr="00C8752D" w:rsidRDefault="00FC5F28" w:rsidP="001365E4">
            <w:pPr>
              <w:spacing w:after="0" w:line="240" w:lineRule="auto"/>
              <w:rPr>
                <w:rFonts w:ascii="Arial" w:hAnsi="Arial" w:cs="Arial"/>
                <w:sz w:val="24"/>
                <w:szCs w:val="24"/>
              </w:rPr>
            </w:pPr>
            <w:r w:rsidRPr="00C8752D">
              <w:rPr>
                <w:rFonts w:ascii="Arial" w:hAnsi="Arial" w:cs="Arial"/>
                <w:sz w:val="24"/>
                <w:szCs w:val="24"/>
              </w:rPr>
              <w:t>1. «Комфортная городская среда»</w:t>
            </w:r>
          </w:p>
          <w:p w:rsidR="00FC5F28" w:rsidRPr="00C8752D" w:rsidRDefault="00FC5F28" w:rsidP="001365E4">
            <w:pPr>
              <w:spacing w:after="0" w:line="240" w:lineRule="auto"/>
              <w:rPr>
                <w:rFonts w:ascii="Arial" w:hAnsi="Arial" w:cs="Arial"/>
                <w:sz w:val="24"/>
                <w:szCs w:val="24"/>
              </w:rPr>
            </w:pPr>
            <w:r w:rsidRPr="00C8752D">
              <w:rPr>
                <w:rFonts w:ascii="Arial" w:hAnsi="Arial" w:cs="Arial"/>
                <w:sz w:val="24"/>
                <w:szCs w:val="24"/>
              </w:rPr>
              <w:t xml:space="preserve">2. </w:t>
            </w:r>
            <w:r w:rsidRPr="00C8752D">
              <w:rPr>
                <w:rFonts w:ascii="Arial" w:hAnsi="Arial" w:cs="Arial"/>
                <w:bCs/>
                <w:sz w:val="24"/>
                <w:szCs w:val="24"/>
              </w:rPr>
              <w:t>«Благоустройство территорий».</w:t>
            </w:r>
          </w:p>
        </w:tc>
      </w:tr>
      <w:tr w:rsidR="00FC5F28" w:rsidRPr="00C8752D" w:rsidTr="001365E4">
        <w:tc>
          <w:tcPr>
            <w:tcW w:w="5529" w:type="dxa"/>
            <w:vMerge w:val="restart"/>
          </w:tcPr>
          <w:p w:rsidR="00FC5F28" w:rsidRPr="00C8752D" w:rsidRDefault="00FC5F28" w:rsidP="001365E4">
            <w:pPr>
              <w:spacing w:after="0" w:line="240" w:lineRule="auto"/>
              <w:rPr>
                <w:rFonts w:ascii="Arial" w:hAnsi="Arial" w:cs="Arial"/>
                <w:sz w:val="24"/>
                <w:szCs w:val="24"/>
              </w:rPr>
            </w:pPr>
            <w:r w:rsidRPr="00C8752D">
              <w:rPr>
                <w:rFonts w:ascii="Arial" w:hAnsi="Arial" w:cs="Arial"/>
                <w:sz w:val="24"/>
                <w:szCs w:val="24"/>
              </w:rPr>
              <w:t>Источники финансирования</w:t>
            </w:r>
          </w:p>
        </w:tc>
        <w:tc>
          <w:tcPr>
            <w:tcW w:w="9639" w:type="dxa"/>
            <w:gridSpan w:val="6"/>
          </w:tcPr>
          <w:p w:rsidR="00FC5F28" w:rsidRPr="00C8752D" w:rsidRDefault="00FC5F28" w:rsidP="001365E4">
            <w:pPr>
              <w:spacing w:after="0" w:line="240" w:lineRule="auto"/>
              <w:rPr>
                <w:rFonts w:ascii="Arial" w:hAnsi="Arial" w:cs="Arial"/>
                <w:sz w:val="24"/>
                <w:szCs w:val="24"/>
              </w:rPr>
            </w:pPr>
            <w:r w:rsidRPr="00C8752D">
              <w:rPr>
                <w:rFonts w:ascii="Arial" w:hAnsi="Arial" w:cs="Arial"/>
                <w:sz w:val="24"/>
                <w:szCs w:val="24"/>
              </w:rPr>
              <w:t>Расходы (тыс. рублей)</w:t>
            </w:r>
          </w:p>
        </w:tc>
      </w:tr>
      <w:tr w:rsidR="00FC5F28" w:rsidRPr="00C8752D" w:rsidTr="001365E4">
        <w:tc>
          <w:tcPr>
            <w:tcW w:w="5529" w:type="dxa"/>
            <w:vMerge/>
          </w:tcPr>
          <w:p w:rsidR="00FC5F28" w:rsidRPr="00C8752D" w:rsidRDefault="00FC5F28" w:rsidP="001365E4">
            <w:pPr>
              <w:spacing w:after="0" w:line="240" w:lineRule="auto"/>
              <w:rPr>
                <w:rFonts w:ascii="Arial" w:hAnsi="Arial" w:cs="Arial"/>
                <w:sz w:val="24"/>
                <w:szCs w:val="24"/>
              </w:rPr>
            </w:pPr>
          </w:p>
        </w:tc>
        <w:tc>
          <w:tcPr>
            <w:tcW w:w="1842" w:type="dxa"/>
          </w:tcPr>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Всего</w:t>
            </w:r>
          </w:p>
        </w:tc>
        <w:tc>
          <w:tcPr>
            <w:tcW w:w="1560" w:type="dxa"/>
          </w:tcPr>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2018г.</w:t>
            </w:r>
          </w:p>
        </w:tc>
        <w:tc>
          <w:tcPr>
            <w:tcW w:w="1559" w:type="dxa"/>
          </w:tcPr>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2019г.</w:t>
            </w:r>
          </w:p>
        </w:tc>
        <w:tc>
          <w:tcPr>
            <w:tcW w:w="1559" w:type="dxa"/>
          </w:tcPr>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2020г.</w:t>
            </w:r>
          </w:p>
        </w:tc>
        <w:tc>
          <w:tcPr>
            <w:tcW w:w="1418" w:type="dxa"/>
          </w:tcPr>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2021г.</w:t>
            </w:r>
          </w:p>
        </w:tc>
        <w:tc>
          <w:tcPr>
            <w:tcW w:w="1701" w:type="dxa"/>
          </w:tcPr>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2022г.</w:t>
            </w:r>
          </w:p>
        </w:tc>
      </w:tr>
      <w:tr w:rsidR="00FC5F28" w:rsidRPr="00C8752D" w:rsidTr="001365E4">
        <w:trPr>
          <w:trHeight w:val="550"/>
        </w:trPr>
        <w:tc>
          <w:tcPr>
            <w:tcW w:w="5529" w:type="dxa"/>
          </w:tcPr>
          <w:p w:rsidR="00FC5F28" w:rsidRPr="00C8752D" w:rsidRDefault="00FC5F28" w:rsidP="001365E4">
            <w:pPr>
              <w:spacing w:after="0" w:line="240" w:lineRule="auto"/>
              <w:rPr>
                <w:rFonts w:ascii="Arial" w:hAnsi="Arial" w:cs="Arial"/>
                <w:sz w:val="24"/>
                <w:szCs w:val="24"/>
              </w:rPr>
            </w:pPr>
            <w:r w:rsidRPr="00C8752D">
              <w:rPr>
                <w:rFonts w:ascii="Arial" w:hAnsi="Arial" w:cs="Arial"/>
                <w:sz w:val="24"/>
                <w:szCs w:val="24"/>
              </w:rPr>
              <w:t>Средства бюджета городского округа Королев Московской области*</w:t>
            </w:r>
          </w:p>
        </w:tc>
        <w:tc>
          <w:tcPr>
            <w:tcW w:w="1842" w:type="dxa"/>
          </w:tcPr>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1 468 512,39</w:t>
            </w:r>
          </w:p>
        </w:tc>
        <w:tc>
          <w:tcPr>
            <w:tcW w:w="1560" w:type="dxa"/>
          </w:tcPr>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503 829,49</w:t>
            </w:r>
          </w:p>
        </w:tc>
        <w:tc>
          <w:tcPr>
            <w:tcW w:w="1559" w:type="dxa"/>
          </w:tcPr>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239 896,1</w:t>
            </w:r>
          </w:p>
        </w:tc>
        <w:tc>
          <w:tcPr>
            <w:tcW w:w="1559" w:type="dxa"/>
          </w:tcPr>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241 595,6</w:t>
            </w:r>
          </w:p>
        </w:tc>
        <w:tc>
          <w:tcPr>
            <w:tcW w:w="1418" w:type="dxa"/>
          </w:tcPr>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241 595,6</w:t>
            </w:r>
          </w:p>
        </w:tc>
        <w:tc>
          <w:tcPr>
            <w:tcW w:w="1701" w:type="dxa"/>
          </w:tcPr>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241 595,6</w:t>
            </w:r>
          </w:p>
        </w:tc>
      </w:tr>
      <w:tr w:rsidR="00FC5F28" w:rsidRPr="00C8752D" w:rsidTr="001365E4">
        <w:tc>
          <w:tcPr>
            <w:tcW w:w="5529" w:type="dxa"/>
          </w:tcPr>
          <w:p w:rsidR="00FC5F28" w:rsidRPr="00C8752D" w:rsidRDefault="00FC5F28" w:rsidP="001365E4">
            <w:pPr>
              <w:spacing w:after="0" w:line="240" w:lineRule="auto"/>
              <w:rPr>
                <w:rFonts w:ascii="Arial" w:hAnsi="Arial" w:cs="Arial"/>
                <w:sz w:val="24"/>
                <w:szCs w:val="24"/>
              </w:rPr>
            </w:pPr>
            <w:r w:rsidRPr="00C8752D">
              <w:rPr>
                <w:rFonts w:ascii="Arial" w:hAnsi="Arial" w:cs="Arial"/>
                <w:sz w:val="24"/>
                <w:szCs w:val="24"/>
              </w:rPr>
              <w:t>Средства бюджета Московской области*</w:t>
            </w:r>
          </w:p>
        </w:tc>
        <w:tc>
          <w:tcPr>
            <w:tcW w:w="1842" w:type="dxa"/>
          </w:tcPr>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148 085,1</w:t>
            </w:r>
          </w:p>
        </w:tc>
        <w:tc>
          <w:tcPr>
            <w:tcW w:w="1560" w:type="dxa"/>
          </w:tcPr>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133 021,1</w:t>
            </w:r>
          </w:p>
        </w:tc>
        <w:tc>
          <w:tcPr>
            <w:tcW w:w="1559" w:type="dxa"/>
          </w:tcPr>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3 766,0</w:t>
            </w:r>
          </w:p>
        </w:tc>
        <w:tc>
          <w:tcPr>
            <w:tcW w:w="1559" w:type="dxa"/>
          </w:tcPr>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3 766,0</w:t>
            </w:r>
          </w:p>
        </w:tc>
        <w:tc>
          <w:tcPr>
            <w:tcW w:w="1418" w:type="dxa"/>
          </w:tcPr>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3 766,0</w:t>
            </w:r>
          </w:p>
        </w:tc>
        <w:tc>
          <w:tcPr>
            <w:tcW w:w="1701" w:type="dxa"/>
          </w:tcPr>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3 766,0</w:t>
            </w:r>
          </w:p>
        </w:tc>
      </w:tr>
      <w:tr w:rsidR="00FC5F28" w:rsidRPr="00C8752D" w:rsidTr="001365E4">
        <w:tc>
          <w:tcPr>
            <w:tcW w:w="5529" w:type="dxa"/>
          </w:tcPr>
          <w:p w:rsidR="00FC5F28" w:rsidRPr="00C8752D" w:rsidRDefault="00FC5F28" w:rsidP="001365E4">
            <w:pPr>
              <w:spacing w:after="0" w:line="240" w:lineRule="auto"/>
              <w:rPr>
                <w:rFonts w:ascii="Arial" w:hAnsi="Arial" w:cs="Arial"/>
                <w:sz w:val="24"/>
                <w:szCs w:val="24"/>
              </w:rPr>
            </w:pPr>
            <w:r w:rsidRPr="00C8752D">
              <w:rPr>
                <w:rFonts w:ascii="Arial" w:hAnsi="Arial" w:cs="Arial"/>
                <w:sz w:val="24"/>
                <w:szCs w:val="24"/>
              </w:rPr>
              <w:t>Всего, в том числе по годам:</w:t>
            </w:r>
          </w:p>
        </w:tc>
        <w:tc>
          <w:tcPr>
            <w:tcW w:w="1842" w:type="dxa"/>
          </w:tcPr>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1 616 597,49</w:t>
            </w:r>
          </w:p>
        </w:tc>
        <w:tc>
          <w:tcPr>
            <w:tcW w:w="1560" w:type="dxa"/>
          </w:tcPr>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636 850,59</w:t>
            </w:r>
          </w:p>
        </w:tc>
        <w:tc>
          <w:tcPr>
            <w:tcW w:w="1559" w:type="dxa"/>
          </w:tcPr>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243 662,1</w:t>
            </w:r>
          </w:p>
        </w:tc>
        <w:tc>
          <w:tcPr>
            <w:tcW w:w="1559" w:type="dxa"/>
          </w:tcPr>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245 361,6</w:t>
            </w:r>
          </w:p>
        </w:tc>
        <w:tc>
          <w:tcPr>
            <w:tcW w:w="1418" w:type="dxa"/>
          </w:tcPr>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245 361,6</w:t>
            </w:r>
          </w:p>
        </w:tc>
        <w:tc>
          <w:tcPr>
            <w:tcW w:w="1701" w:type="dxa"/>
          </w:tcPr>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245 361,6</w:t>
            </w:r>
          </w:p>
        </w:tc>
      </w:tr>
    </w:tbl>
    <w:p w:rsidR="00FC5F28" w:rsidRPr="00C8752D" w:rsidRDefault="00FC5F28" w:rsidP="001365E4">
      <w:pPr>
        <w:spacing w:after="0" w:line="240" w:lineRule="auto"/>
        <w:ind w:firstLine="709"/>
        <w:jc w:val="both"/>
        <w:rPr>
          <w:rFonts w:ascii="Arial" w:hAnsi="Arial" w:cs="Arial"/>
          <w:sz w:val="24"/>
          <w:szCs w:val="24"/>
        </w:rPr>
      </w:pPr>
      <w:r w:rsidRPr="00C8752D">
        <w:rPr>
          <w:rFonts w:ascii="Arial" w:hAnsi="Arial" w:cs="Arial"/>
          <w:sz w:val="24"/>
          <w:szCs w:val="24"/>
        </w:rPr>
        <w:t>* Объем финансирования подлежит уточнению в очередном финансовом году</w:t>
      </w:r>
      <w:proofErr w:type="gramStart"/>
      <w:r w:rsidRPr="00C8752D">
        <w:rPr>
          <w:rFonts w:ascii="Arial" w:hAnsi="Arial" w:cs="Arial"/>
          <w:sz w:val="24"/>
          <w:szCs w:val="24"/>
        </w:rPr>
        <w:t>.</w:t>
      </w:r>
      <w:r w:rsidRPr="00C8752D">
        <w:rPr>
          <w:rFonts w:ascii="Arial" w:hAnsi="Arial" w:cs="Arial"/>
          <w:sz w:val="24"/>
          <w:szCs w:val="24"/>
        </w:rPr>
        <w:tab/>
      </w:r>
      <w:r w:rsidRPr="00C8752D">
        <w:rPr>
          <w:rFonts w:ascii="Arial" w:hAnsi="Arial" w:cs="Arial"/>
          <w:sz w:val="24"/>
          <w:szCs w:val="24"/>
        </w:rPr>
        <w:tab/>
      </w:r>
      <w:r w:rsidRPr="00C8752D">
        <w:rPr>
          <w:rFonts w:ascii="Arial" w:hAnsi="Arial" w:cs="Arial"/>
          <w:sz w:val="24"/>
          <w:szCs w:val="24"/>
        </w:rPr>
        <w:tab/>
      </w:r>
      <w:r w:rsidR="001365E4" w:rsidRPr="00C8752D">
        <w:rPr>
          <w:rFonts w:ascii="Arial" w:hAnsi="Arial" w:cs="Arial"/>
          <w:sz w:val="24"/>
          <w:szCs w:val="24"/>
        </w:rPr>
        <w:tab/>
      </w:r>
      <w:r w:rsidR="001365E4" w:rsidRPr="00C8752D">
        <w:rPr>
          <w:rFonts w:ascii="Arial" w:hAnsi="Arial" w:cs="Arial"/>
          <w:sz w:val="24"/>
          <w:szCs w:val="24"/>
        </w:rPr>
        <w:tab/>
      </w:r>
      <w:r w:rsidRPr="00C8752D">
        <w:rPr>
          <w:rFonts w:ascii="Arial" w:hAnsi="Arial" w:cs="Arial"/>
          <w:sz w:val="24"/>
          <w:szCs w:val="24"/>
        </w:rPr>
        <w:tab/>
      </w:r>
      <w:r w:rsidRPr="00C8752D">
        <w:rPr>
          <w:rFonts w:ascii="Arial" w:hAnsi="Arial" w:cs="Arial"/>
          <w:sz w:val="24"/>
          <w:szCs w:val="24"/>
        </w:rPr>
        <w:tab/>
      </w:r>
      <w:r w:rsidRPr="00C8752D">
        <w:rPr>
          <w:rFonts w:ascii="Arial" w:hAnsi="Arial" w:cs="Arial"/>
          <w:sz w:val="24"/>
          <w:szCs w:val="24"/>
        </w:rPr>
        <w:tab/>
        <w:t>».</w:t>
      </w:r>
      <w:proofErr w:type="gramEnd"/>
    </w:p>
    <w:p w:rsidR="001365E4" w:rsidRPr="00C8752D" w:rsidRDefault="001365E4" w:rsidP="001365E4">
      <w:pPr>
        <w:spacing w:after="0" w:line="240" w:lineRule="auto"/>
        <w:jc w:val="center"/>
        <w:rPr>
          <w:rFonts w:ascii="Arial" w:hAnsi="Arial" w:cs="Arial"/>
          <w:sz w:val="24"/>
          <w:szCs w:val="24"/>
        </w:rPr>
      </w:pPr>
    </w:p>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______________</w:t>
      </w:r>
    </w:p>
    <w:p w:rsidR="001365E4" w:rsidRPr="00C8752D" w:rsidRDefault="001365E4" w:rsidP="001365E4">
      <w:pPr>
        <w:tabs>
          <w:tab w:val="left" w:pos="795"/>
          <w:tab w:val="center" w:pos="7285"/>
        </w:tabs>
        <w:spacing w:after="0" w:line="240" w:lineRule="auto"/>
        <w:rPr>
          <w:rFonts w:ascii="Arial" w:hAnsi="Arial" w:cs="Arial"/>
          <w:sz w:val="24"/>
          <w:szCs w:val="24"/>
        </w:rPr>
      </w:pPr>
    </w:p>
    <w:p w:rsidR="001365E4" w:rsidRPr="00C8752D" w:rsidRDefault="001365E4" w:rsidP="001365E4">
      <w:pPr>
        <w:tabs>
          <w:tab w:val="left" w:pos="795"/>
          <w:tab w:val="center" w:pos="7285"/>
        </w:tabs>
        <w:spacing w:after="0" w:line="240" w:lineRule="auto"/>
        <w:rPr>
          <w:rFonts w:ascii="Arial" w:hAnsi="Arial" w:cs="Arial"/>
          <w:sz w:val="24"/>
          <w:szCs w:val="24"/>
        </w:rPr>
      </w:pPr>
    </w:p>
    <w:p w:rsidR="001365E4" w:rsidRPr="00C8752D" w:rsidRDefault="001365E4" w:rsidP="001365E4">
      <w:pPr>
        <w:tabs>
          <w:tab w:val="left" w:pos="795"/>
          <w:tab w:val="center" w:pos="7285"/>
        </w:tabs>
        <w:spacing w:after="0" w:line="240" w:lineRule="auto"/>
        <w:rPr>
          <w:rFonts w:ascii="Arial" w:hAnsi="Arial" w:cs="Arial"/>
          <w:sz w:val="24"/>
          <w:szCs w:val="24"/>
        </w:rPr>
      </w:pPr>
    </w:p>
    <w:p w:rsidR="001365E4" w:rsidRPr="00C8752D" w:rsidRDefault="001365E4" w:rsidP="001365E4">
      <w:pPr>
        <w:tabs>
          <w:tab w:val="left" w:pos="795"/>
          <w:tab w:val="center" w:pos="7285"/>
        </w:tabs>
        <w:spacing w:after="0" w:line="240" w:lineRule="auto"/>
        <w:rPr>
          <w:rFonts w:ascii="Arial" w:hAnsi="Arial" w:cs="Arial"/>
          <w:sz w:val="24"/>
          <w:szCs w:val="24"/>
        </w:rPr>
      </w:pPr>
    </w:p>
    <w:p w:rsidR="001365E4" w:rsidRPr="00C8752D" w:rsidRDefault="001365E4" w:rsidP="001365E4">
      <w:pPr>
        <w:tabs>
          <w:tab w:val="left" w:pos="795"/>
          <w:tab w:val="center" w:pos="7285"/>
        </w:tabs>
        <w:spacing w:after="0" w:line="240" w:lineRule="auto"/>
        <w:rPr>
          <w:rFonts w:ascii="Arial" w:hAnsi="Arial" w:cs="Arial"/>
          <w:sz w:val="24"/>
          <w:szCs w:val="24"/>
        </w:rPr>
      </w:pPr>
    </w:p>
    <w:p w:rsidR="00FC5F28" w:rsidRPr="00C8752D" w:rsidRDefault="00FC5F28" w:rsidP="001365E4">
      <w:pPr>
        <w:tabs>
          <w:tab w:val="left" w:pos="795"/>
          <w:tab w:val="center" w:pos="7285"/>
        </w:tabs>
        <w:spacing w:after="0" w:line="240" w:lineRule="auto"/>
        <w:ind w:left="10206"/>
        <w:rPr>
          <w:rFonts w:ascii="Arial" w:hAnsi="Arial" w:cs="Arial"/>
          <w:sz w:val="24"/>
          <w:szCs w:val="24"/>
        </w:rPr>
      </w:pPr>
      <w:r w:rsidRPr="00C8752D">
        <w:rPr>
          <w:rFonts w:ascii="Arial" w:hAnsi="Arial" w:cs="Arial"/>
          <w:sz w:val="24"/>
          <w:szCs w:val="24"/>
        </w:rPr>
        <w:lastRenderedPageBreak/>
        <w:t>Приложение 2</w:t>
      </w:r>
    </w:p>
    <w:p w:rsidR="00FC5F28" w:rsidRPr="00C8752D" w:rsidRDefault="00FC5F28" w:rsidP="001365E4">
      <w:pPr>
        <w:tabs>
          <w:tab w:val="left" w:pos="795"/>
          <w:tab w:val="center" w:pos="7285"/>
        </w:tabs>
        <w:spacing w:after="0" w:line="240" w:lineRule="auto"/>
        <w:ind w:left="10206"/>
        <w:rPr>
          <w:rFonts w:ascii="Arial" w:hAnsi="Arial" w:cs="Arial"/>
          <w:sz w:val="24"/>
          <w:szCs w:val="24"/>
        </w:rPr>
      </w:pPr>
      <w:r w:rsidRPr="00C8752D">
        <w:rPr>
          <w:rFonts w:ascii="Arial" w:hAnsi="Arial" w:cs="Arial"/>
          <w:sz w:val="24"/>
          <w:szCs w:val="24"/>
        </w:rPr>
        <w:t>к постановлению Администрации</w:t>
      </w:r>
    </w:p>
    <w:p w:rsidR="00FC5F28" w:rsidRPr="00C8752D" w:rsidRDefault="00FC5F28" w:rsidP="001365E4">
      <w:pPr>
        <w:tabs>
          <w:tab w:val="left" w:pos="795"/>
          <w:tab w:val="center" w:pos="7285"/>
        </w:tabs>
        <w:spacing w:after="0" w:line="240" w:lineRule="auto"/>
        <w:ind w:left="10206"/>
        <w:rPr>
          <w:rFonts w:ascii="Arial" w:hAnsi="Arial" w:cs="Arial"/>
          <w:sz w:val="24"/>
          <w:szCs w:val="24"/>
        </w:rPr>
      </w:pPr>
      <w:r w:rsidRPr="00C8752D">
        <w:rPr>
          <w:rFonts w:ascii="Arial" w:hAnsi="Arial" w:cs="Arial"/>
          <w:sz w:val="24"/>
          <w:szCs w:val="24"/>
        </w:rPr>
        <w:t>городского округа Королёв</w:t>
      </w:r>
    </w:p>
    <w:p w:rsidR="00FC5F28" w:rsidRPr="00C8752D" w:rsidRDefault="00FC5F28" w:rsidP="001365E4">
      <w:pPr>
        <w:tabs>
          <w:tab w:val="left" w:pos="795"/>
          <w:tab w:val="center" w:pos="7285"/>
        </w:tabs>
        <w:spacing w:after="0" w:line="240" w:lineRule="auto"/>
        <w:ind w:left="10206"/>
        <w:rPr>
          <w:rFonts w:ascii="Arial" w:hAnsi="Arial" w:cs="Arial"/>
          <w:sz w:val="24"/>
          <w:szCs w:val="24"/>
        </w:rPr>
      </w:pPr>
      <w:r w:rsidRPr="00C8752D">
        <w:rPr>
          <w:rFonts w:ascii="Arial" w:hAnsi="Arial" w:cs="Arial"/>
          <w:sz w:val="24"/>
          <w:szCs w:val="24"/>
        </w:rPr>
        <w:t>Московской области</w:t>
      </w:r>
    </w:p>
    <w:p w:rsidR="00FC5F28" w:rsidRPr="00C8752D" w:rsidRDefault="00FC5F28" w:rsidP="001365E4">
      <w:pPr>
        <w:tabs>
          <w:tab w:val="left" w:pos="795"/>
          <w:tab w:val="center" w:pos="7285"/>
        </w:tabs>
        <w:spacing w:after="0" w:line="240" w:lineRule="auto"/>
        <w:ind w:left="10206"/>
        <w:rPr>
          <w:rFonts w:ascii="Arial" w:hAnsi="Arial" w:cs="Arial"/>
          <w:sz w:val="24"/>
          <w:szCs w:val="24"/>
        </w:rPr>
      </w:pPr>
      <w:r w:rsidRPr="00C8752D">
        <w:rPr>
          <w:rFonts w:ascii="Arial" w:hAnsi="Arial" w:cs="Arial"/>
          <w:sz w:val="24"/>
          <w:szCs w:val="24"/>
        </w:rPr>
        <w:t xml:space="preserve">от </w:t>
      </w:r>
      <w:r w:rsidR="001365E4" w:rsidRPr="00C8752D">
        <w:rPr>
          <w:rFonts w:ascii="Arial" w:hAnsi="Arial" w:cs="Arial"/>
          <w:sz w:val="24"/>
          <w:szCs w:val="24"/>
        </w:rPr>
        <w:t>22.05.2018</w:t>
      </w:r>
      <w:r w:rsidRPr="00C8752D">
        <w:rPr>
          <w:rFonts w:ascii="Arial" w:hAnsi="Arial" w:cs="Arial"/>
          <w:sz w:val="24"/>
          <w:szCs w:val="24"/>
        </w:rPr>
        <w:t xml:space="preserve"> №</w:t>
      </w:r>
      <w:r w:rsidR="001365E4" w:rsidRPr="00C8752D">
        <w:rPr>
          <w:rFonts w:ascii="Arial" w:hAnsi="Arial" w:cs="Arial"/>
          <w:sz w:val="24"/>
          <w:szCs w:val="24"/>
        </w:rPr>
        <w:t xml:space="preserve"> 617-ПА</w:t>
      </w:r>
    </w:p>
    <w:p w:rsidR="00FC5F28" w:rsidRPr="00C8752D" w:rsidRDefault="00FC5F28" w:rsidP="001365E4">
      <w:pPr>
        <w:widowControl w:val="0"/>
        <w:autoSpaceDE w:val="0"/>
        <w:autoSpaceDN w:val="0"/>
        <w:adjustRightInd w:val="0"/>
        <w:spacing w:after="0" w:line="240" w:lineRule="auto"/>
        <w:ind w:left="10206"/>
        <w:rPr>
          <w:rFonts w:ascii="Arial" w:hAnsi="Arial" w:cs="Arial"/>
          <w:sz w:val="24"/>
          <w:szCs w:val="24"/>
        </w:rPr>
      </w:pPr>
    </w:p>
    <w:p w:rsidR="00FC5F28" w:rsidRPr="00C8752D" w:rsidRDefault="00FC5F28" w:rsidP="001365E4">
      <w:pPr>
        <w:widowControl w:val="0"/>
        <w:autoSpaceDE w:val="0"/>
        <w:autoSpaceDN w:val="0"/>
        <w:adjustRightInd w:val="0"/>
        <w:spacing w:after="0" w:line="240" w:lineRule="auto"/>
        <w:ind w:left="10206"/>
        <w:rPr>
          <w:rFonts w:ascii="Arial" w:hAnsi="Arial" w:cs="Arial"/>
          <w:sz w:val="24"/>
          <w:szCs w:val="24"/>
        </w:rPr>
      </w:pPr>
      <w:r w:rsidRPr="00C8752D">
        <w:rPr>
          <w:rFonts w:ascii="Arial" w:hAnsi="Arial" w:cs="Arial"/>
          <w:sz w:val="24"/>
          <w:szCs w:val="24"/>
        </w:rPr>
        <w:t>«Приложение № 1</w:t>
      </w:r>
    </w:p>
    <w:p w:rsidR="00FC5F28" w:rsidRPr="00C8752D" w:rsidRDefault="00FC5F28" w:rsidP="001365E4">
      <w:pPr>
        <w:spacing w:after="0" w:line="240" w:lineRule="auto"/>
        <w:ind w:left="10206"/>
        <w:rPr>
          <w:rFonts w:ascii="Arial" w:hAnsi="Arial" w:cs="Arial"/>
          <w:sz w:val="24"/>
          <w:szCs w:val="24"/>
        </w:rPr>
      </w:pPr>
      <w:r w:rsidRPr="00C8752D">
        <w:rPr>
          <w:rFonts w:ascii="Arial" w:hAnsi="Arial" w:cs="Arial"/>
          <w:sz w:val="24"/>
          <w:szCs w:val="24"/>
        </w:rPr>
        <w:t xml:space="preserve">к муниципальной программе </w:t>
      </w:r>
      <w:proofErr w:type="gramStart"/>
      <w:r w:rsidRPr="00C8752D">
        <w:rPr>
          <w:rFonts w:ascii="Arial" w:hAnsi="Arial" w:cs="Arial"/>
          <w:sz w:val="24"/>
          <w:szCs w:val="24"/>
        </w:rPr>
        <w:t>городского</w:t>
      </w:r>
      <w:proofErr w:type="gramEnd"/>
    </w:p>
    <w:p w:rsidR="00FC5F28" w:rsidRPr="00C8752D" w:rsidRDefault="00FC5F28" w:rsidP="001365E4">
      <w:pPr>
        <w:spacing w:after="0" w:line="240" w:lineRule="auto"/>
        <w:ind w:left="10206"/>
        <w:rPr>
          <w:rFonts w:ascii="Arial" w:hAnsi="Arial" w:cs="Arial"/>
          <w:sz w:val="24"/>
          <w:szCs w:val="24"/>
        </w:rPr>
      </w:pPr>
      <w:r w:rsidRPr="00C8752D">
        <w:rPr>
          <w:rFonts w:ascii="Arial" w:hAnsi="Arial" w:cs="Arial"/>
          <w:sz w:val="24"/>
          <w:szCs w:val="24"/>
        </w:rPr>
        <w:t>округа Королёв Московской области</w:t>
      </w:r>
    </w:p>
    <w:p w:rsidR="00FC5F28" w:rsidRPr="00C8752D" w:rsidRDefault="00FC5F28" w:rsidP="001365E4">
      <w:pPr>
        <w:spacing w:after="0" w:line="240" w:lineRule="auto"/>
        <w:ind w:left="10206"/>
        <w:rPr>
          <w:rFonts w:ascii="Arial" w:hAnsi="Arial" w:cs="Arial"/>
          <w:sz w:val="24"/>
          <w:szCs w:val="24"/>
        </w:rPr>
      </w:pPr>
      <w:r w:rsidRPr="00C8752D">
        <w:rPr>
          <w:rFonts w:ascii="Arial" w:hAnsi="Arial" w:cs="Arial"/>
          <w:sz w:val="24"/>
          <w:szCs w:val="24"/>
        </w:rPr>
        <w:t xml:space="preserve">«Формирование </w:t>
      </w:r>
      <w:proofErr w:type="gramStart"/>
      <w:r w:rsidRPr="00C8752D">
        <w:rPr>
          <w:rFonts w:ascii="Arial" w:hAnsi="Arial" w:cs="Arial"/>
          <w:sz w:val="24"/>
          <w:szCs w:val="24"/>
        </w:rPr>
        <w:t>современной</w:t>
      </w:r>
      <w:proofErr w:type="gramEnd"/>
      <w:r w:rsidRPr="00C8752D">
        <w:rPr>
          <w:rFonts w:ascii="Arial" w:hAnsi="Arial" w:cs="Arial"/>
          <w:sz w:val="24"/>
          <w:szCs w:val="24"/>
        </w:rPr>
        <w:t xml:space="preserve"> городской</w:t>
      </w:r>
    </w:p>
    <w:p w:rsidR="00FC5F28" w:rsidRPr="00C8752D" w:rsidRDefault="00FC5F28" w:rsidP="001365E4">
      <w:pPr>
        <w:spacing w:after="0" w:line="240" w:lineRule="auto"/>
        <w:ind w:left="10206"/>
        <w:rPr>
          <w:rFonts w:ascii="Arial" w:hAnsi="Arial" w:cs="Arial"/>
          <w:sz w:val="24"/>
          <w:szCs w:val="24"/>
        </w:rPr>
      </w:pPr>
      <w:r w:rsidRPr="00C8752D">
        <w:rPr>
          <w:rFonts w:ascii="Arial" w:hAnsi="Arial" w:cs="Arial"/>
          <w:sz w:val="24"/>
          <w:szCs w:val="24"/>
        </w:rPr>
        <w:t>среды» на срок 2018-2022 годы</w:t>
      </w:r>
    </w:p>
    <w:p w:rsidR="00FC5F28" w:rsidRPr="00C8752D" w:rsidRDefault="00FC5F28" w:rsidP="001365E4">
      <w:pPr>
        <w:widowControl w:val="0"/>
        <w:autoSpaceDE w:val="0"/>
        <w:autoSpaceDN w:val="0"/>
        <w:adjustRightInd w:val="0"/>
        <w:spacing w:after="0" w:line="240" w:lineRule="auto"/>
        <w:rPr>
          <w:rFonts w:ascii="Arial" w:hAnsi="Arial" w:cs="Arial"/>
          <w:sz w:val="24"/>
          <w:szCs w:val="24"/>
        </w:rPr>
      </w:pPr>
    </w:p>
    <w:p w:rsidR="00FC5F28" w:rsidRPr="00C8752D" w:rsidRDefault="00FC5F28" w:rsidP="001365E4">
      <w:pPr>
        <w:pStyle w:val="ConsPlusNormal"/>
        <w:jc w:val="center"/>
        <w:rPr>
          <w:sz w:val="24"/>
          <w:szCs w:val="24"/>
        </w:rPr>
      </w:pPr>
      <w:r w:rsidRPr="00C8752D">
        <w:rPr>
          <w:sz w:val="24"/>
          <w:szCs w:val="24"/>
        </w:rPr>
        <w:t>Планируемые результаты реализации муниципальной программы городского округа Королёв</w:t>
      </w:r>
    </w:p>
    <w:p w:rsidR="00FC5F28" w:rsidRPr="00C8752D" w:rsidRDefault="00FC5F28" w:rsidP="001365E4">
      <w:pPr>
        <w:pStyle w:val="ConsPlusNormal"/>
        <w:jc w:val="center"/>
        <w:rPr>
          <w:sz w:val="24"/>
          <w:szCs w:val="24"/>
        </w:rPr>
      </w:pPr>
      <w:r w:rsidRPr="00C8752D">
        <w:rPr>
          <w:sz w:val="24"/>
          <w:szCs w:val="24"/>
        </w:rPr>
        <w:t>Московской области «Формирование современной городской среды»</w:t>
      </w:r>
    </w:p>
    <w:p w:rsidR="00FC5F28" w:rsidRPr="00C8752D" w:rsidRDefault="00FC5F28" w:rsidP="001365E4">
      <w:pPr>
        <w:pStyle w:val="ConsPlusNormal"/>
        <w:jc w:val="center"/>
        <w:rPr>
          <w:sz w:val="24"/>
          <w:szCs w:val="24"/>
        </w:rPr>
      </w:pPr>
      <w:r w:rsidRPr="00C8752D">
        <w:rPr>
          <w:sz w:val="24"/>
          <w:szCs w:val="24"/>
        </w:rPr>
        <w:t>на срок 2018-2022 годы</w:t>
      </w:r>
    </w:p>
    <w:p w:rsidR="00FC5F28" w:rsidRPr="00C8752D" w:rsidRDefault="00FC5F28" w:rsidP="001365E4">
      <w:pPr>
        <w:widowControl w:val="0"/>
        <w:autoSpaceDE w:val="0"/>
        <w:autoSpaceDN w:val="0"/>
        <w:adjustRightInd w:val="0"/>
        <w:spacing w:after="0" w:line="240" w:lineRule="auto"/>
        <w:jc w:val="center"/>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969"/>
        <w:gridCol w:w="1087"/>
        <w:gridCol w:w="756"/>
        <w:gridCol w:w="1276"/>
        <w:gridCol w:w="1276"/>
        <w:gridCol w:w="1275"/>
        <w:gridCol w:w="1276"/>
        <w:gridCol w:w="1276"/>
        <w:gridCol w:w="1276"/>
        <w:gridCol w:w="1134"/>
      </w:tblGrid>
      <w:tr w:rsidR="00FC5F28" w:rsidRPr="00C8752D" w:rsidTr="001365E4">
        <w:tc>
          <w:tcPr>
            <w:tcW w:w="567" w:type="dxa"/>
            <w:vMerge w:val="restart"/>
          </w:tcPr>
          <w:p w:rsidR="00FC5F28" w:rsidRPr="00C8752D" w:rsidRDefault="00FC5F28" w:rsidP="001365E4">
            <w:pPr>
              <w:widowControl w:val="0"/>
              <w:autoSpaceDE w:val="0"/>
              <w:autoSpaceDN w:val="0"/>
              <w:adjustRightInd w:val="0"/>
              <w:spacing w:after="0" w:line="240" w:lineRule="auto"/>
              <w:ind w:left="-57" w:right="-57"/>
              <w:jc w:val="center"/>
              <w:rPr>
                <w:rFonts w:ascii="Arial" w:hAnsi="Arial" w:cs="Arial"/>
              </w:rPr>
            </w:pPr>
            <w:r w:rsidRPr="00C8752D">
              <w:rPr>
                <w:rFonts w:ascii="Arial" w:hAnsi="Arial" w:cs="Arial"/>
              </w:rPr>
              <w:t xml:space="preserve">№ </w:t>
            </w:r>
            <w:proofErr w:type="gramStart"/>
            <w:r w:rsidRPr="00C8752D">
              <w:rPr>
                <w:rFonts w:ascii="Arial" w:hAnsi="Arial" w:cs="Arial"/>
              </w:rPr>
              <w:t>п</w:t>
            </w:r>
            <w:proofErr w:type="gramEnd"/>
            <w:r w:rsidRPr="00C8752D">
              <w:rPr>
                <w:rFonts w:ascii="Arial" w:hAnsi="Arial" w:cs="Arial"/>
              </w:rPr>
              <w:t>/п</w:t>
            </w:r>
          </w:p>
        </w:tc>
        <w:tc>
          <w:tcPr>
            <w:tcW w:w="3969" w:type="dxa"/>
            <w:vMerge w:val="restart"/>
          </w:tcPr>
          <w:p w:rsidR="00FC5F28" w:rsidRPr="00C8752D" w:rsidRDefault="00FC5F28" w:rsidP="001365E4">
            <w:pPr>
              <w:widowControl w:val="0"/>
              <w:autoSpaceDE w:val="0"/>
              <w:autoSpaceDN w:val="0"/>
              <w:adjustRightInd w:val="0"/>
              <w:spacing w:after="0" w:line="240" w:lineRule="auto"/>
              <w:ind w:left="-57" w:right="-57"/>
              <w:jc w:val="center"/>
              <w:rPr>
                <w:rFonts w:ascii="Arial" w:hAnsi="Arial" w:cs="Arial"/>
              </w:rPr>
            </w:pPr>
            <w:r w:rsidRPr="00C8752D">
              <w:rPr>
                <w:rFonts w:ascii="Arial" w:hAnsi="Arial" w:cs="Arial"/>
              </w:rPr>
              <w:t>Планируемые результаты реализации муниципальной программы</w:t>
            </w:r>
          </w:p>
        </w:tc>
        <w:tc>
          <w:tcPr>
            <w:tcW w:w="1087" w:type="dxa"/>
            <w:vMerge w:val="restart"/>
          </w:tcPr>
          <w:p w:rsidR="00FC5F28" w:rsidRPr="00C8752D" w:rsidRDefault="00FC5F28" w:rsidP="001365E4">
            <w:pPr>
              <w:widowControl w:val="0"/>
              <w:autoSpaceDE w:val="0"/>
              <w:autoSpaceDN w:val="0"/>
              <w:adjustRightInd w:val="0"/>
              <w:spacing w:after="0" w:line="240" w:lineRule="auto"/>
              <w:ind w:left="-57" w:right="-57"/>
              <w:jc w:val="center"/>
              <w:rPr>
                <w:rFonts w:ascii="Arial" w:hAnsi="Arial" w:cs="Arial"/>
              </w:rPr>
            </w:pPr>
            <w:r w:rsidRPr="00C8752D">
              <w:rPr>
                <w:rFonts w:ascii="Arial" w:hAnsi="Arial" w:cs="Arial"/>
              </w:rPr>
              <w:t>Тип показателя</w:t>
            </w:r>
          </w:p>
        </w:tc>
        <w:tc>
          <w:tcPr>
            <w:tcW w:w="756" w:type="dxa"/>
            <w:vMerge w:val="restart"/>
          </w:tcPr>
          <w:p w:rsidR="00FC5F28" w:rsidRPr="00C8752D" w:rsidRDefault="00FC5F28" w:rsidP="001365E4">
            <w:pPr>
              <w:widowControl w:val="0"/>
              <w:autoSpaceDE w:val="0"/>
              <w:autoSpaceDN w:val="0"/>
              <w:adjustRightInd w:val="0"/>
              <w:spacing w:after="0" w:line="240" w:lineRule="auto"/>
              <w:ind w:left="-57" w:right="-57"/>
              <w:jc w:val="center"/>
              <w:rPr>
                <w:rFonts w:ascii="Arial" w:hAnsi="Arial" w:cs="Arial"/>
              </w:rPr>
            </w:pPr>
            <w:r w:rsidRPr="00C8752D">
              <w:rPr>
                <w:rFonts w:ascii="Arial" w:hAnsi="Arial" w:cs="Arial"/>
              </w:rPr>
              <w:t>Единица измерения</w:t>
            </w:r>
          </w:p>
        </w:tc>
        <w:tc>
          <w:tcPr>
            <w:tcW w:w="1276" w:type="dxa"/>
            <w:vMerge w:val="restart"/>
          </w:tcPr>
          <w:p w:rsidR="00FC5F28" w:rsidRPr="00C8752D" w:rsidRDefault="00FC5F28" w:rsidP="001365E4">
            <w:pPr>
              <w:widowControl w:val="0"/>
              <w:autoSpaceDE w:val="0"/>
              <w:autoSpaceDN w:val="0"/>
              <w:adjustRightInd w:val="0"/>
              <w:spacing w:after="0" w:line="240" w:lineRule="auto"/>
              <w:ind w:left="-57" w:right="-57"/>
              <w:jc w:val="center"/>
              <w:rPr>
                <w:rFonts w:ascii="Arial" w:hAnsi="Arial" w:cs="Arial"/>
              </w:rPr>
            </w:pPr>
            <w:r w:rsidRPr="00C8752D">
              <w:rPr>
                <w:rFonts w:ascii="Arial" w:hAnsi="Arial" w:cs="Arial"/>
              </w:rPr>
              <w:t>Базовое значение на начало реализации подпрограммы</w:t>
            </w:r>
          </w:p>
        </w:tc>
        <w:tc>
          <w:tcPr>
            <w:tcW w:w="6379" w:type="dxa"/>
            <w:gridSpan w:val="5"/>
          </w:tcPr>
          <w:p w:rsidR="00FC5F28" w:rsidRPr="00C8752D" w:rsidRDefault="00FC5F28" w:rsidP="001365E4">
            <w:pPr>
              <w:widowControl w:val="0"/>
              <w:autoSpaceDE w:val="0"/>
              <w:autoSpaceDN w:val="0"/>
              <w:adjustRightInd w:val="0"/>
              <w:spacing w:after="0" w:line="240" w:lineRule="auto"/>
              <w:ind w:left="-57" w:right="-57"/>
              <w:jc w:val="center"/>
              <w:rPr>
                <w:rFonts w:ascii="Arial" w:hAnsi="Arial" w:cs="Arial"/>
              </w:rPr>
            </w:pPr>
            <w:r w:rsidRPr="00C8752D">
              <w:rPr>
                <w:rFonts w:ascii="Arial" w:hAnsi="Arial" w:cs="Arial"/>
              </w:rPr>
              <w:t>Планируемое значение по годам реализации</w:t>
            </w:r>
          </w:p>
        </w:tc>
        <w:tc>
          <w:tcPr>
            <w:tcW w:w="1134" w:type="dxa"/>
            <w:vMerge w:val="restart"/>
          </w:tcPr>
          <w:p w:rsidR="00FC5F28" w:rsidRPr="00C8752D" w:rsidRDefault="00FC5F28" w:rsidP="001365E4">
            <w:pPr>
              <w:widowControl w:val="0"/>
              <w:autoSpaceDE w:val="0"/>
              <w:autoSpaceDN w:val="0"/>
              <w:adjustRightInd w:val="0"/>
              <w:spacing w:after="0" w:line="240" w:lineRule="auto"/>
              <w:ind w:left="-57" w:right="-57"/>
              <w:jc w:val="center"/>
              <w:rPr>
                <w:rFonts w:ascii="Arial" w:hAnsi="Arial" w:cs="Arial"/>
              </w:rPr>
            </w:pPr>
            <w:r w:rsidRPr="00C8752D">
              <w:rPr>
                <w:rFonts w:ascii="Arial" w:hAnsi="Arial" w:cs="Arial"/>
              </w:rPr>
              <w:t>№ основного мероприятия в перечне мероприятий подпрограммы</w:t>
            </w:r>
          </w:p>
        </w:tc>
      </w:tr>
      <w:tr w:rsidR="00FC5F28" w:rsidRPr="00C8752D" w:rsidTr="001365E4">
        <w:tc>
          <w:tcPr>
            <w:tcW w:w="567" w:type="dxa"/>
            <w:vMerge/>
          </w:tcPr>
          <w:p w:rsidR="00FC5F28" w:rsidRPr="00C8752D" w:rsidRDefault="00FC5F28" w:rsidP="001365E4">
            <w:pPr>
              <w:widowControl w:val="0"/>
              <w:autoSpaceDE w:val="0"/>
              <w:autoSpaceDN w:val="0"/>
              <w:adjustRightInd w:val="0"/>
              <w:spacing w:after="0" w:line="240" w:lineRule="auto"/>
              <w:ind w:left="-57" w:right="-57"/>
              <w:jc w:val="center"/>
              <w:rPr>
                <w:rFonts w:ascii="Arial" w:hAnsi="Arial" w:cs="Arial"/>
              </w:rPr>
            </w:pPr>
          </w:p>
        </w:tc>
        <w:tc>
          <w:tcPr>
            <w:tcW w:w="3969" w:type="dxa"/>
            <w:vMerge/>
          </w:tcPr>
          <w:p w:rsidR="00FC5F28" w:rsidRPr="00C8752D" w:rsidRDefault="00FC5F28" w:rsidP="001365E4">
            <w:pPr>
              <w:widowControl w:val="0"/>
              <w:autoSpaceDE w:val="0"/>
              <w:autoSpaceDN w:val="0"/>
              <w:adjustRightInd w:val="0"/>
              <w:spacing w:after="0" w:line="240" w:lineRule="auto"/>
              <w:ind w:left="-57" w:right="-57"/>
              <w:jc w:val="center"/>
              <w:rPr>
                <w:rFonts w:ascii="Arial" w:hAnsi="Arial" w:cs="Arial"/>
              </w:rPr>
            </w:pPr>
          </w:p>
        </w:tc>
        <w:tc>
          <w:tcPr>
            <w:tcW w:w="1087" w:type="dxa"/>
            <w:vMerge/>
          </w:tcPr>
          <w:p w:rsidR="00FC5F28" w:rsidRPr="00C8752D" w:rsidRDefault="00FC5F28" w:rsidP="001365E4">
            <w:pPr>
              <w:widowControl w:val="0"/>
              <w:autoSpaceDE w:val="0"/>
              <w:autoSpaceDN w:val="0"/>
              <w:adjustRightInd w:val="0"/>
              <w:spacing w:after="0" w:line="240" w:lineRule="auto"/>
              <w:ind w:left="-57" w:right="-57"/>
              <w:jc w:val="center"/>
              <w:rPr>
                <w:rFonts w:ascii="Arial" w:hAnsi="Arial" w:cs="Arial"/>
              </w:rPr>
            </w:pPr>
          </w:p>
        </w:tc>
        <w:tc>
          <w:tcPr>
            <w:tcW w:w="756" w:type="dxa"/>
            <w:vMerge/>
          </w:tcPr>
          <w:p w:rsidR="00FC5F28" w:rsidRPr="00C8752D" w:rsidRDefault="00FC5F28" w:rsidP="001365E4">
            <w:pPr>
              <w:widowControl w:val="0"/>
              <w:autoSpaceDE w:val="0"/>
              <w:autoSpaceDN w:val="0"/>
              <w:adjustRightInd w:val="0"/>
              <w:spacing w:after="0" w:line="240" w:lineRule="auto"/>
              <w:ind w:left="-57" w:right="-57"/>
              <w:jc w:val="center"/>
              <w:rPr>
                <w:rFonts w:ascii="Arial" w:hAnsi="Arial" w:cs="Arial"/>
              </w:rPr>
            </w:pPr>
          </w:p>
        </w:tc>
        <w:tc>
          <w:tcPr>
            <w:tcW w:w="1276" w:type="dxa"/>
            <w:vMerge/>
          </w:tcPr>
          <w:p w:rsidR="00FC5F28" w:rsidRPr="00C8752D" w:rsidRDefault="00FC5F28" w:rsidP="001365E4">
            <w:pPr>
              <w:widowControl w:val="0"/>
              <w:autoSpaceDE w:val="0"/>
              <w:autoSpaceDN w:val="0"/>
              <w:adjustRightInd w:val="0"/>
              <w:spacing w:after="0" w:line="240" w:lineRule="auto"/>
              <w:ind w:left="-57" w:right="-57"/>
              <w:jc w:val="center"/>
              <w:rPr>
                <w:rFonts w:ascii="Arial" w:hAnsi="Arial" w:cs="Arial"/>
              </w:rPr>
            </w:pP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2018г.</w:t>
            </w:r>
          </w:p>
        </w:tc>
        <w:tc>
          <w:tcPr>
            <w:tcW w:w="1275"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2019г.</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2020г.</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2021г.</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2022г.</w:t>
            </w:r>
          </w:p>
        </w:tc>
        <w:tc>
          <w:tcPr>
            <w:tcW w:w="1134" w:type="dxa"/>
            <w:vMerge/>
          </w:tcPr>
          <w:p w:rsidR="00FC5F28" w:rsidRPr="00C8752D" w:rsidRDefault="00FC5F28" w:rsidP="001365E4">
            <w:pPr>
              <w:widowControl w:val="0"/>
              <w:autoSpaceDE w:val="0"/>
              <w:autoSpaceDN w:val="0"/>
              <w:adjustRightInd w:val="0"/>
              <w:spacing w:after="0" w:line="240" w:lineRule="auto"/>
              <w:ind w:left="-57" w:right="-57"/>
              <w:jc w:val="center"/>
              <w:rPr>
                <w:rFonts w:ascii="Arial" w:hAnsi="Arial" w:cs="Arial"/>
              </w:rPr>
            </w:pPr>
          </w:p>
        </w:tc>
      </w:tr>
    </w:tbl>
    <w:p w:rsidR="00FC5F28" w:rsidRPr="00C8752D" w:rsidRDefault="00FC5F28" w:rsidP="001365E4">
      <w:pPr>
        <w:spacing w:after="0" w:line="240" w:lineRule="auto"/>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969"/>
        <w:gridCol w:w="1087"/>
        <w:gridCol w:w="756"/>
        <w:gridCol w:w="1276"/>
        <w:gridCol w:w="1276"/>
        <w:gridCol w:w="1275"/>
        <w:gridCol w:w="1276"/>
        <w:gridCol w:w="1276"/>
        <w:gridCol w:w="1276"/>
        <w:gridCol w:w="1134"/>
      </w:tblGrid>
      <w:tr w:rsidR="00FC5F28" w:rsidRPr="00C8752D" w:rsidTr="001365E4">
        <w:trPr>
          <w:tblHeader/>
        </w:trPr>
        <w:tc>
          <w:tcPr>
            <w:tcW w:w="567" w:type="dxa"/>
          </w:tcPr>
          <w:p w:rsidR="00FC5F28" w:rsidRPr="00C8752D" w:rsidRDefault="00FC5F28" w:rsidP="001365E4">
            <w:pPr>
              <w:widowControl w:val="0"/>
              <w:autoSpaceDE w:val="0"/>
              <w:autoSpaceDN w:val="0"/>
              <w:adjustRightInd w:val="0"/>
              <w:spacing w:after="0" w:line="240" w:lineRule="auto"/>
              <w:ind w:left="-57" w:right="-57"/>
              <w:jc w:val="center"/>
              <w:rPr>
                <w:rFonts w:ascii="Arial" w:hAnsi="Arial" w:cs="Arial"/>
              </w:rPr>
            </w:pPr>
            <w:r w:rsidRPr="00C8752D">
              <w:rPr>
                <w:rFonts w:ascii="Arial" w:hAnsi="Arial" w:cs="Arial"/>
              </w:rPr>
              <w:t>1</w:t>
            </w:r>
          </w:p>
        </w:tc>
        <w:tc>
          <w:tcPr>
            <w:tcW w:w="3969" w:type="dxa"/>
          </w:tcPr>
          <w:p w:rsidR="00FC5F28" w:rsidRPr="00C8752D" w:rsidRDefault="00FC5F28" w:rsidP="001365E4">
            <w:pPr>
              <w:widowControl w:val="0"/>
              <w:autoSpaceDE w:val="0"/>
              <w:autoSpaceDN w:val="0"/>
              <w:adjustRightInd w:val="0"/>
              <w:spacing w:after="0" w:line="240" w:lineRule="auto"/>
              <w:ind w:left="-57" w:right="-57"/>
              <w:jc w:val="center"/>
              <w:rPr>
                <w:rFonts w:ascii="Arial" w:hAnsi="Arial" w:cs="Arial"/>
              </w:rPr>
            </w:pPr>
            <w:r w:rsidRPr="00C8752D">
              <w:rPr>
                <w:rFonts w:ascii="Arial" w:hAnsi="Arial" w:cs="Arial"/>
              </w:rPr>
              <w:t>2</w:t>
            </w:r>
          </w:p>
        </w:tc>
        <w:tc>
          <w:tcPr>
            <w:tcW w:w="1087" w:type="dxa"/>
          </w:tcPr>
          <w:p w:rsidR="00FC5F28" w:rsidRPr="00C8752D" w:rsidRDefault="00FC5F28" w:rsidP="001365E4">
            <w:pPr>
              <w:widowControl w:val="0"/>
              <w:autoSpaceDE w:val="0"/>
              <w:autoSpaceDN w:val="0"/>
              <w:adjustRightInd w:val="0"/>
              <w:spacing w:after="0" w:line="240" w:lineRule="auto"/>
              <w:ind w:left="-57" w:right="-57"/>
              <w:jc w:val="center"/>
              <w:rPr>
                <w:rFonts w:ascii="Arial" w:hAnsi="Arial" w:cs="Arial"/>
              </w:rPr>
            </w:pPr>
            <w:r w:rsidRPr="00C8752D">
              <w:rPr>
                <w:rFonts w:ascii="Arial" w:hAnsi="Arial" w:cs="Arial"/>
              </w:rPr>
              <w:t>3</w:t>
            </w:r>
          </w:p>
        </w:tc>
        <w:tc>
          <w:tcPr>
            <w:tcW w:w="756" w:type="dxa"/>
          </w:tcPr>
          <w:p w:rsidR="00FC5F28" w:rsidRPr="00C8752D" w:rsidRDefault="00FC5F28" w:rsidP="001365E4">
            <w:pPr>
              <w:widowControl w:val="0"/>
              <w:autoSpaceDE w:val="0"/>
              <w:autoSpaceDN w:val="0"/>
              <w:adjustRightInd w:val="0"/>
              <w:spacing w:after="0" w:line="240" w:lineRule="auto"/>
              <w:ind w:left="-57" w:right="-57"/>
              <w:jc w:val="center"/>
              <w:rPr>
                <w:rFonts w:ascii="Arial" w:hAnsi="Arial" w:cs="Arial"/>
              </w:rPr>
            </w:pPr>
            <w:r w:rsidRPr="00C8752D">
              <w:rPr>
                <w:rFonts w:ascii="Arial" w:hAnsi="Arial" w:cs="Arial"/>
              </w:rPr>
              <w:t>4</w:t>
            </w:r>
          </w:p>
        </w:tc>
        <w:tc>
          <w:tcPr>
            <w:tcW w:w="1276" w:type="dxa"/>
          </w:tcPr>
          <w:p w:rsidR="00FC5F28" w:rsidRPr="00C8752D" w:rsidRDefault="00FC5F28" w:rsidP="001365E4">
            <w:pPr>
              <w:widowControl w:val="0"/>
              <w:autoSpaceDE w:val="0"/>
              <w:autoSpaceDN w:val="0"/>
              <w:adjustRightInd w:val="0"/>
              <w:spacing w:after="0" w:line="240" w:lineRule="auto"/>
              <w:ind w:left="-57" w:right="-57"/>
              <w:jc w:val="center"/>
              <w:rPr>
                <w:rFonts w:ascii="Arial" w:hAnsi="Arial" w:cs="Arial"/>
              </w:rPr>
            </w:pPr>
            <w:r w:rsidRPr="00C8752D">
              <w:rPr>
                <w:rFonts w:ascii="Arial" w:hAnsi="Arial" w:cs="Arial"/>
              </w:rPr>
              <w:t>5</w:t>
            </w:r>
          </w:p>
        </w:tc>
        <w:tc>
          <w:tcPr>
            <w:tcW w:w="1276" w:type="dxa"/>
          </w:tcPr>
          <w:p w:rsidR="00FC5F28" w:rsidRPr="00C8752D" w:rsidRDefault="00FC5F28" w:rsidP="001365E4">
            <w:pPr>
              <w:widowControl w:val="0"/>
              <w:autoSpaceDE w:val="0"/>
              <w:autoSpaceDN w:val="0"/>
              <w:adjustRightInd w:val="0"/>
              <w:spacing w:after="0" w:line="240" w:lineRule="auto"/>
              <w:ind w:left="-57" w:right="-57"/>
              <w:jc w:val="center"/>
              <w:rPr>
                <w:rFonts w:ascii="Arial" w:hAnsi="Arial" w:cs="Arial"/>
              </w:rPr>
            </w:pPr>
            <w:r w:rsidRPr="00C8752D">
              <w:rPr>
                <w:rFonts w:ascii="Arial" w:hAnsi="Arial" w:cs="Arial"/>
              </w:rPr>
              <w:t>6</w:t>
            </w:r>
          </w:p>
        </w:tc>
        <w:tc>
          <w:tcPr>
            <w:tcW w:w="1275" w:type="dxa"/>
          </w:tcPr>
          <w:p w:rsidR="00FC5F28" w:rsidRPr="00C8752D" w:rsidRDefault="00FC5F28" w:rsidP="001365E4">
            <w:pPr>
              <w:widowControl w:val="0"/>
              <w:autoSpaceDE w:val="0"/>
              <w:autoSpaceDN w:val="0"/>
              <w:adjustRightInd w:val="0"/>
              <w:spacing w:after="0" w:line="240" w:lineRule="auto"/>
              <w:ind w:left="-57" w:right="-57"/>
              <w:jc w:val="center"/>
              <w:rPr>
                <w:rFonts w:ascii="Arial" w:hAnsi="Arial" w:cs="Arial"/>
              </w:rPr>
            </w:pPr>
            <w:r w:rsidRPr="00C8752D">
              <w:rPr>
                <w:rFonts w:ascii="Arial" w:hAnsi="Arial" w:cs="Arial"/>
              </w:rPr>
              <w:t>7</w:t>
            </w:r>
          </w:p>
        </w:tc>
        <w:tc>
          <w:tcPr>
            <w:tcW w:w="1276" w:type="dxa"/>
          </w:tcPr>
          <w:p w:rsidR="00FC5F28" w:rsidRPr="00C8752D" w:rsidRDefault="00FC5F28" w:rsidP="001365E4">
            <w:pPr>
              <w:widowControl w:val="0"/>
              <w:autoSpaceDE w:val="0"/>
              <w:autoSpaceDN w:val="0"/>
              <w:adjustRightInd w:val="0"/>
              <w:spacing w:after="0" w:line="240" w:lineRule="auto"/>
              <w:ind w:left="-57" w:right="-57"/>
              <w:jc w:val="center"/>
              <w:rPr>
                <w:rFonts w:ascii="Arial" w:hAnsi="Arial" w:cs="Arial"/>
              </w:rPr>
            </w:pPr>
            <w:r w:rsidRPr="00C8752D">
              <w:rPr>
                <w:rFonts w:ascii="Arial" w:hAnsi="Arial" w:cs="Arial"/>
              </w:rPr>
              <w:t>8</w:t>
            </w:r>
          </w:p>
        </w:tc>
        <w:tc>
          <w:tcPr>
            <w:tcW w:w="1276" w:type="dxa"/>
          </w:tcPr>
          <w:p w:rsidR="00FC5F28" w:rsidRPr="00C8752D" w:rsidRDefault="00FC5F28" w:rsidP="001365E4">
            <w:pPr>
              <w:widowControl w:val="0"/>
              <w:autoSpaceDE w:val="0"/>
              <w:autoSpaceDN w:val="0"/>
              <w:adjustRightInd w:val="0"/>
              <w:spacing w:after="0" w:line="240" w:lineRule="auto"/>
              <w:ind w:left="-57" w:right="-57"/>
              <w:jc w:val="center"/>
              <w:rPr>
                <w:rFonts w:ascii="Arial" w:hAnsi="Arial" w:cs="Arial"/>
              </w:rPr>
            </w:pPr>
            <w:r w:rsidRPr="00C8752D">
              <w:rPr>
                <w:rFonts w:ascii="Arial" w:hAnsi="Arial" w:cs="Arial"/>
              </w:rPr>
              <w:t>9</w:t>
            </w:r>
          </w:p>
        </w:tc>
        <w:tc>
          <w:tcPr>
            <w:tcW w:w="1276" w:type="dxa"/>
          </w:tcPr>
          <w:p w:rsidR="00FC5F28" w:rsidRPr="00C8752D" w:rsidRDefault="00FC5F28" w:rsidP="001365E4">
            <w:pPr>
              <w:widowControl w:val="0"/>
              <w:autoSpaceDE w:val="0"/>
              <w:autoSpaceDN w:val="0"/>
              <w:adjustRightInd w:val="0"/>
              <w:spacing w:after="0" w:line="240" w:lineRule="auto"/>
              <w:ind w:left="-57" w:right="-57"/>
              <w:jc w:val="center"/>
              <w:rPr>
                <w:rFonts w:ascii="Arial" w:hAnsi="Arial" w:cs="Arial"/>
              </w:rPr>
            </w:pPr>
            <w:r w:rsidRPr="00C8752D">
              <w:rPr>
                <w:rFonts w:ascii="Arial" w:hAnsi="Arial" w:cs="Arial"/>
              </w:rPr>
              <w:t>10</w:t>
            </w:r>
          </w:p>
        </w:tc>
        <w:tc>
          <w:tcPr>
            <w:tcW w:w="1134" w:type="dxa"/>
          </w:tcPr>
          <w:p w:rsidR="00FC5F28" w:rsidRPr="00C8752D" w:rsidRDefault="00FC5F28" w:rsidP="001365E4">
            <w:pPr>
              <w:widowControl w:val="0"/>
              <w:autoSpaceDE w:val="0"/>
              <w:autoSpaceDN w:val="0"/>
              <w:adjustRightInd w:val="0"/>
              <w:spacing w:after="0" w:line="240" w:lineRule="auto"/>
              <w:ind w:left="-57" w:right="-57"/>
              <w:jc w:val="center"/>
              <w:rPr>
                <w:rFonts w:ascii="Arial" w:hAnsi="Arial" w:cs="Arial"/>
              </w:rPr>
            </w:pPr>
            <w:r w:rsidRPr="00C8752D">
              <w:rPr>
                <w:rFonts w:ascii="Arial" w:hAnsi="Arial" w:cs="Arial"/>
              </w:rPr>
              <w:t>11</w:t>
            </w:r>
          </w:p>
        </w:tc>
      </w:tr>
      <w:tr w:rsidR="00FC5F28" w:rsidRPr="00C8752D" w:rsidTr="001365E4">
        <w:tc>
          <w:tcPr>
            <w:tcW w:w="567" w:type="dxa"/>
          </w:tcPr>
          <w:p w:rsidR="00FC5F28" w:rsidRPr="00C8752D" w:rsidRDefault="00FC5F28" w:rsidP="001365E4">
            <w:pPr>
              <w:widowControl w:val="0"/>
              <w:autoSpaceDE w:val="0"/>
              <w:autoSpaceDN w:val="0"/>
              <w:adjustRightInd w:val="0"/>
              <w:spacing w:after="0" w:line="240" w:lineRule="auto"/>
              <w:ind w:left="-57" w:right="-57"/>
              <w:jc w:val="center"/>
              <w:rPr>
                <w:rFonts w:ascii="Arial" w:hAnsi="Arial" w:cs="Arial"/>
              </w:rPr>
            </w:pPr>
            <w:r w:rsidRPr="00C8752D">
              <w:rPr>
                <w:rFonts w:ascii="Arial" w:hAnsi="Arial" w:cs="Arial"/>
              </w:rPr>
              <w:t>1</w:t>
            </w:r>
          </w:p>
        </w:tc>
        <w:tc>
          <w:tcPr>
            <w:tcW w:w="12191" w:type="dxa"/>
            <w:gridSpan w:val="8"/>
          </w:tcPr>
          <w:p w:rsidR="00FC5F28" w:rsidRPr="00C8752D" w:rsidRDefault="00FC5F28" w:rsidP="001365E4">
            <w:pPr>
              <w:widowControl w:val="0"/>
              <w:autoSpaceDE w:val="0"/>
              <w:autoSpaceDN w:val="0"/>
              <w:adjustRightInd w:val="0"/>
              <w:spacing w:after="0" w:line="240" w:lineRule="auto"/>
              <w:ind w:left="-57" w:right="-57"/>
              <w:jc w:val="center"/>
              <w:rPr>
                <w:rFonts w:ascii="Arial" w:hAnsi="Arial" w:cs="Arial"/>
              </w:rPr>
            </w:pPr>
            <w:r w:rsidRPr="00C8752D">
              <w:rPr>
                <w:rFonts w:ascii="Arial" w:hAnsi="Arial" w:cs="Arial"/>
              </w:rPr>
              <w:t xml:space="preserve">Подпрограмма 1 </w:t>
            </w:r>
            <w:r w:rsidRPr="00C8752D">
              <w:rPr>
                <w:rFonts w:ascii="Arial" w:hAnsi="Arial" w:cs="Arial"/>
                <w:bCs/>
              </w:rPr>
              <w:t>«Комфортная городская среда</w:t>
            </w:r>
            <w:r w:rsidRPr="00C8752D">
              <w:rPr>
                <w:rFonts w:ascii="Arial" w:hAnsi="Arial" w:cs="Arial"/>
              </w:rPr>
              <w:t>»</w:t>
            </w:r>
          </w:p>
        </w:tc>
        <w:tc>
          <w:tcPr>
            <w:tcW w:w="1276" w:type="dxa"/>
          </w:tcPr>
          <w:p w:rsidR="00FC5F28" w:rsidRPr="00C8752D" w:rsidRDefault="00FC5F28" w:rsidP="001365E4">
            <w:pPr>
              <w:widowControl w:val="0"/>
              <w:autoSpaceDE w:val="0"/>
              <w:autoSpaceDN w:val="0"/>
              <w:adjustRightInd w:val="0"/>
              <w:spacing w:after="0" w:line="240" w:lineRule="auto"/>
              <w:ind w:left="-57" w:right="-57"/>
              <w:jc w:val="center"/>
              <w:rPr>
                <w:rFonts w:ascii="Arial" w:hAnsi="Arial" w:cs="Arial"/>
              </w:rPr>
            </w:pPr>
          </w:p>
        </w:tc>
        <w:tc>
          <w:tcPr>
            <w:tcW w:w="1134" w:type="dxa"/>
          </w:tcPr>
          <w:p w:rsidR="00FC5F28" w:rsidRPr="00C8752D" w:rsidRDefault="00FC5F28" w:rsidP="001365E4">
            <w:pPr>
              <w:widowControl w:val="0"/>
              <w:autoSpaceDE w:val="0"/>
              <w:autoSpaceDN w:val="0"/>
              <w:adjustRightInd w:val="0"/>
              <w:spacing w:after="0" w:line="240" w:lineRule="auto"/>
              <w:ind w:left="-57" w:right="-57"/>
              <w:jc w:val="center"/>
              <w:rPr>
                <w:rFonts w:ascii="Arial" w:hAnsi="Arial" w:cs="Arial"/>
              </w:rPr>
            </w:pPr>
            <w:r w:rsidRPr="00C8752D">
              <w:rPr>
                <w:rFonts w:ascii="Arial" w:hAnsi="Arial" w:cs="Arial"/>
              </w:rPr>
              <w:t>Х</w:t>
            </w:r>
          </w:p>
        </w:tc>
      </w:tr>
      <w:tr w:rsidR="00FC5F28" w:rsidRPr="00C8752D" w:rsidTr="001365E4">
        <w:tc>
          <w:tcPr>
            <w:tcW w:w="56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1.1</w:t>
            </w:r>
          </w:p>
        </w:tc>
        <w:tc>
          <w:tcPr>
            <w:tcW w:w="3969" w:type="dxa"/>
          </w:tcPr>
          <w:p w:rsidR="00FC5F28" w:rsidRPr="00C8752D" w:rsidRDefault="00FC5F28" w:rsidP="001365E4">
            <w:pPr>
              <w:widowControl w:val="0"/>
              <w:autoSpaceDE w:val="0"/>
              <w:autoSpaceDN w:val="0"/>
              <w:adjustRightInd w:val="0"/>
              <w:spacing w:after="0" w:line="240" w:lineRule="auto"/>
              <w:ind w:left="-57" w:right="-57"/>
              <w:rPr>
                <w:rFonts w:ascii="Arial" w:hAnsi="Arial" w:cs="Arial"/>
              </w:rPr>
            </w:pPr>
            <w:r w:rsidRPr="00C8752D">
              <w:rPr>
                <w:rFonts w:ascii="Arial" w:hAnsi="Arial" w:cs="Arial"/>
              </w:rPr>
              <w:t xml:space="preserve">Целевой показатель 1 </w:t>
            </w:r>
            <w:r w:rsidRPr="00C8752D">
              <w:rPr>
                <w:rFonts w:ascii="Arial" w:hAnsi="Arial" w:cs="Arial"/>
                <w:lang w:eastAsia="ru-RU"/>
              </w:rPr>
              <w:t>Количество архитектурно-планировочных концепций благоустройства общественных территорий</w:t>
            </w:r>
          </w:p>
        </w:tc>
        <w:tc>
          <w:tcPr>
            <w:tcW w:w="108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Целевой</w:t>
            </w:r>
          </w:p>
        </w:tc>
        <w:tc>
          <w:tcPr>
            <w:tcW w:w="75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ед.</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0</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3</w:t>
            </w:r>
          </w:p>
        </w:tc>
        <w:tc>
          <w:tcPr>
            <w:tcW w:w="1275"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w:t>
            </w:r>
          </w:p>
        </w:tc>
        <w:tc>
          <w:tcPr>
            <w:tcW w:w="1134"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w:t>
            </w:r>
          </w:p>
        </w:tc>
      </w:tr>
      <w:tr w:rsidR="00FC5F28" w:rsidRPr="00C8752D" w:rsidTr="001365E4">
        <w:tc>
          <w:tcPr>
            <w:tcW w:w="56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1.2</w:t>
            </w:r>
          </w:p>
        </w:tc>
        <w:tc>
          <w:tcPr>
            <w:tcW w:w="3969" w:type="dxa"/>
          </w:tcPr>
          <w:p w:rsidR="001365E4" w:rsidRPr="00C8752D" w:rsidRDefault="00FC5F28" w:rsidP="001365E4">
            <w:pPr>
              <w:autoSpaceDE w:val="0"/>
              <w:autoSpaceDN w:val="0"/>
              <w:adjustRightInd w:val="0"/>
              <w:spacing w:after="0" w:line="240" w:lineRule="auto"/>
              <w:ind w:left="-57" w:right="-57"/>
              <w:rPr>
                <w:rFonts w:ascii="Arial" w:hAnsi="Arial" w:cs="Arial"/>
              </w:rPr>
            </w:pPr>
            <w:r w:rsidRPr="00C8752D">
              <w:rPr>
                <w:rFonts w:ascii="Arial" w:hAnsi="Arial" w:cs="Arial"/>
              </w:rPr>
              <w:t xml:space="preserve">Целевой показатель 2 </w:t>
            </w:r>
            <w:r w:rsidRPr="00C8752D">
              <w:rPr>
                <w:rFonts w:ascii="Arial" w:hAnsi="Arial" w:cs="Arial"/>
                <w:lang w:eastAsia="ru-RU"/>
              </w:rPr>
              <w:t xml:space="preserve">Количество благоустроенных общественных территорий (в разрезе видов территорий), в том числе: - зоны </w:t>
            </w:r>
            <w:r w:rsidRPr="00C8752D">
              <w:rPr>
                <w:rFonts w:ascii="Arial" w:hAnsi="Arial" w:cs="Arial"/>
                <w:lang w:eastAsia="ru-RU"/>
              </w:rPr>
              <w:lastRenderedPageBreak/>
              <w:t xml:space="preserve">отдыха; пешеходные зоны; набережные; </w:t>
            </w:r>
            <w:proofErr w:type="gramStart"/>
            <w:r w:rsidRPr="00C8752D">
              <w:rPr>
                <w:rFonts w:ascii="Arial" w:hAnsi="Arial" w:cs="Arial"/>
                <w:lang w:eastAsia="ru-RU"/>
              </w:rPr>
              <w:t>-с</w:t>
            </w:r>
            <w:proofErr w:type="gramEnd"/>
            <w:r w:rsidRPr="00C8752D">
              <w:rPr>
                <w:rFonts w:ascii="Arial" w:hAnsi="Arial" w:cs="Arial"/>
                <w:lang w:eastAsia="ru-RU"/>
              </w:rPr>
              <w:t>кверы; - площади</w:t>
            </w:r>
          </w:p>
        </w:tc>
        <w:tc>
          <w:tcPr>
            <w:tcW w:w="108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lastRenderedPageBreak/>
              <w:t>Целевой</w:t>
            </w:r>
          </w:p>
        </w:tc>
        <w:tc>
          <w:tcPr>
            <w:tcW w:w="75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ед.</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0</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3</w:t>
            </w:r>
          </w:p>
        </w:tc>
        <w:tc>
          <w:tcPr>
            <w:tcW w:w="1275"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3</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3</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3</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3</w:t>
            </w:r>
          </w:p>
        </w:tc>
        <w:tc>
          <w:tcPr>
            <w:tcW w:w="1134"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w:t>
            </w:r>
          </w:p>
        </w:tc>
      </w:tr>
      <w:tr w:rsidR="00FC5F28" w:rsidRPr="00C8752D" w:rsidTr="001365E4">
        <w:tc>
          <w:tcPr>
            <w:tcW w:w="56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lang w:val="en-US"/>
              </w:rPr>
              <w:lastRenderedPageBreak/>
              <w:t>1</w:t>
            </w:r>
            <w:r w:rsidRPr="00C8752D">
              <w:rPr>
                <w:rFonts w:ascii="Arial" w:hAnsi="Arial" w:cs="Arial"/>
              </w:rPr>
              <w:t>.3</w:t>
            </w:r>
          </w:p>
        </w:tc>
        <w:tc>
          <w:tcPr>
            <w:tcW w:w="3969" w:type="dxa"/>
          </w:tcPr>
          <w:p w:rsidR="00FC5F28" w:rsidRPr="00C8752D" w:rsidRDefault="00FC5F28" w:rsidP="001365E4">
            <w:pPr>
              <w:widowControl w:val="0"/>
              <w:tabs>
                <w:tab w:val="center" w:pos="4677"/>
                <w:tab w:val="right" w:pos="9355"/>
              </w:tabs>
              <w:autoSpaceDE w:val="0"/>
              <w:autoSpaceDN w:val="0"/>
              <w:adjustRightInd w:val="0"/>
              <w:spacing w:after="0" w:line="240" w:lineRule="auto"/>
              <w:ind w:left="-57" w:right="-57"/>
              <w:rPr>
                <w:rFonts w:ascii="Arial" w:hAnsi="Arial" w:cs="Arial"/>
              </w:rPr>
            </w:pPr>
            <w:r w:rsidRPr="00C8752D">
              <w:rPr>
                <w:rFonts w:ascii="Arial" w:hAnsi="Arial" w:cs="Arial"/>
              </w:rPr>
              <w:t xml:space="preserve">Целевой показатель 3 </w:t>
            </w:r>
            <w:r w:rsidRPr="00C8752D">
              <w:rPr>
                <w:rFonts w:ascii="Arial" w:hAnsi="Arial" w:cs="Arial"/>
                <w:lang w:eastAsia="ru-RU"/>
              </w:rPr>
              <w:t>Возмещение стоимости услуг по захоронению отдельных категорий граждан, подлежащей возмещению из бюджета городского округа в части, превышающей сумму, установленную законодательством</w:t>
            </w:r>
          </w:p>
        </w:tc>
        <w:tc>
          <w:tcPr>
            <w:tcW w:w="108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МП</w:t>
            </w:r>
          </w:p>
        </w:tc>
        <w:tc>
          <w:tcPr>
            <w:tcW w:w="75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100</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100</w:t>
            </w:r>
          </w:p>
        </w:tc>
        <w:tc>
          <w:tcPr>
            <w:tcW w:w="1275"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100</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100</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100</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100</w:t>
            </w:r>
          </w:p>
        </w:tc>
        <w:tc>
          <w:tcPr>
            <w:tcW w:w="1134"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w:t>
            </w:r>
          </w:p>
        </w:tc>
      </w:tr>
      <w:tr w:rsidR="00FC5F28" w:rsidRPr="00C8752D" w:rsidTr="001365E4">
        <w:tc>
          <w:tcPr>
            <w:tcW w:w="56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1.4</w:t>
            </w:r>
          </w:p>
        </w:tc>
        <w:tc>
          <w:tcPr>
            <w:tcW w:w="3969" w:type="dxa"/>
          </w:tcPr>
          <w:p w:rsidR="00FC5F28" w:rsidRPr="00C8752D" w:rsidRDefault="00FC5F28" w:rsidP="001365E4">
            <w:pPr>
              <w:widowControl w:val="0"/>
              <w:tabs>
                <w:tab w:val="center" w:pos="4677"/>
                <w:tab w:val="right" w:pos="9355"/>
              </w:tabs>
              <w:autoSpaceDE w:val="0"/>
              <w:autoSpaceDN w:val="0"/>
              <w:adjustRightInd w:val="0"/>
              <w:spacing w:after="0" w:line="240" w:lineRule="auto"/>
              <w:ind w:left="-57" w:right="-57"/>
              <w:rPr>
                <w:rFonts w:ascii="Arial" w:hAnsi="Arial" w:cs="Arial"/>
              </w:rPr>
            </w:pPr>
            <w:r w:rsidRPr="00C8752D">
              <w:rPr>
                <w:rFonts w:ascii="Arial" w:hAnsi="Arial" w:cs="Arial"/>
              </w:rPr>
              <w:t>Целевой показатель 4 Транспортировка тел умерших, не имеющих супруга, близких и иных родственников, а также умерших других категорий для производства судебно-медицинской экспертизы</w:t>
            </w:r>
          </w:p>
        </w:tc>
        <w:tc>
          <w:tcPr>
            <w:tcW w:w="108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МП</w:t>
            </w:r>
          </w:p>
        </w:tc>
        <w:tc>
          <w:tcPr>
            <w:tcW w:w="75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100</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100</w:t>
            </w:r>
          </w:p>
        </w:tc>
        <w:tc>
          <w:tcPr>
            <w:tcW w:w="1275"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100</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100</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100</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100</w:t>
            </w:r>
          </w:p>
        </w:tc>
        <w:tc>
          <w:tcPr>
            <w:tcW w:w="1134"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w:t>
            </w:r>
          </w:p>
        </w:tc>
      </w:tr>
      <w:tr w:rsidR="00FC5F28" w:rsidRPr="00C8752D" w:rsidTr="001365E4">
        <w:tc>
          <w:tcPr>
            <w:tcW w:w="56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1.5</w:t>
            </w:r>
          </w:p>
        </w:tc>
        <w:tc>
          <w:tcPr>
            <w:tcW w:w="3969" w:type="dxa"/>
          </w:tcPr>
          <w:p w:rsidR="00FC5F28" w:rsidRPr="00C8752D" w:rsidRDefault="00FC5F28" w:rsidP="001365E4">
            <w:pPr>
              <w:widowControl w:val="0"/>
              <w:tabs>
                <w:tab w:val="center" w:pos="4677"/>
                <w:tab w:val="right" w:pos="9355"/>
              </w:tabs>
              <w:autoSpaceDE w:val="0"/>
              <w:autoSpaceDN w:val="0"/>
              <w:adjustRightInd w:val="0"/>
              <w:spacing w:after="0" w:line="240" w:lineRule="auto"/>
              <w:ind w:left="-57" w:right="-57"/>
              <w:rPr>
                <w:rFonts w:ascii="Arial" w:hAnsi="Arial" w:cs="Arial"/>
              </w:rPr>
            </w:pPr>
            <w:r w:rsidRPr="00C8752D">
              <w:rPr>
                <w:rFonts w:ascii="Arial" w:hAnsi="Arial" w:cs="Arial"/>
              </w:rPr>
              <w:t>Целевой показатель 5 Содержание общегородских территорий, содержание и ремонт объектов благоустройства и зелёных насаждений</w:t>
            </w:r>
          </w:p>
        </w:tc>
        <w:tc>
          <w:tcPr>
            <w:tcW w:w="108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МП</w:t>
            </w:r>
          </w:p>
        </w:tc>
        <w:tc>
          <w:tcPr>
            <w:tcW w:w="756" w:type="dxa"/>
          </w:tcPr>
          <w:p w:rsidR="00FC5F28" w:rsidRPr="00C8752D" w:rsidRDefault="00FC5F28" w:rsidP="001365E4">
            <w:pPr>
              <w:spacing w:after="0" w:line="240" w:lineRule="auto"/>
              <w:ind w:left="-57" w:right="-57"/>
              <w:jc w:val="center"/>
              <w:rPr>
                <w:rFonts w:ascii="Arial" w:hAnsi="Arial" w:cs="Arial"/>
              </w:rPr>
            </w:pPr>
            <w:proofErr w:type="spellStart"/>
            <w:r w:rsidRPr="00C8752D">
              <w:rPr>
                <w:rFonts w:ascii="Arial" w:hAnsi="Arial" w:cs="Arial"/>
                <w:lang w:eastAsia="ru-RU"/>
              </w:rPr>
              <w:t>кв</w:t>
            </w:r>
            <w:proofErr w:type="gramStart"/>
            <w:r w:rsidRPr="00C8752D">
              <w:rPr>
                <w:rFonts w:ascii="Arial" w:hAnsi="Arial" w:cs="Arial"/>
                <w:lang w:eastAsia="ru-RU"/>
              </w:rPr>
              <w:t>.м</w:t>
            </w:r>
            <w:proofErr w:type="spellEnd"/>
            <w:proofErr w:type="gramEnd"/>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bCs/>
                <w:lang w:eastAsia="ru-RU"/>
              </w:rPr>
              <w:t>1524309,1</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bCs/>
                <w:lang w:eastAsia="ru-RU"/>
              </w:rPr>
              <w:t>1524309,1</w:t>
            </w:r>
          </w:p>
        </w:tc>
        <w:tc>
          <w:tcPr>
            <w:tcW w:w="1275"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bCs/>
                <w:lang w:eastAsia="ru-RU"/>
              </w:rPr>
              <w:t>1524309,1</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bCs/>
                <w:lang w:eastAsia="ru-RU"/>
              </w:rPr>
              <w:t>1524309,1</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bCs/>
                <w:lang w:eastAsia="ru-RU"/>
              </w:rPr>
              <w:t>1524309,1</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bCs/>
                <w:lang w:eastAsia="ru-RU"/>
              </w:rPr>
              <w:t>1524309,1</w:t>
            </w:r>
          </w:p>
        </w:tc>
        <w:tc>
          <w:tcPr>
            <w:tcW w:w="1134"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w:t>
            </w:r>
          </w:p>
        </w:tc>
      </w:tr>
      <w:tr w:rsidR="00FC5F28" w:rsidRPr="00C8752D" w:rsidTr="001365E4">
        <w:tc>
          <w:tcPr>
            <w:tcW w:w="56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1.6</w:t>
            </w:r>
          </w:p>
        </w:tc>
        <w:tc>
          <w:tcPr>
            <w:tcW w:w="3969" w:type="dxa"/>
          </w:tcPr>
          <w:p w:rsidR="00FC5F28" w:rsidRPr="00C8752D" w:rsidRDefault="00FC5F28" w:rsidP="001365E4">
            <w:pPr>
              <w:widowControl w:val="0"/>
              <w:tabs>
                <w:tab w:val="center" w:pos="4677"/>
                <w:tab w:val="right" w:pos="9355"/>
              </w:tabs>
              <w:autoSpaceDE w:val="0"/>
              <w:autoSpaceDN w:val="0"/>
              <w:adjustRightInd w:val="0"/>
              <w:spacing w:after="0" w:line="240" w:lineRule="auto"/>
              <w:ind w:left="-57" w:right="-57"/>
              <w:rPr>
                <w:rFonts w:ascii="Arial" w:hAnsi="Arial" w:cs="Arial"/>
              </w:rPr>
            </w:pPr>
            <w:r w:rsidRPr="00C8752D">
              <w:rPr>
                <w:rFonts w:ascii="Arial" w:hAnsi="Arial" w:cs="Arial"/>
              </w:rPr>
              <w:t>Целевой показатель 6 Реконструкция и санитарная вырубка зеленых насаждений на общегородских территориях (за исключением придомовых территорий)</w:t>
            </w:r>
          </w:p>
        </w:tc>
        <w:tc>
          <w:tcPr>
            <w:tcW w:w="108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МП</w:t>
            </w:r>
          </w:p>
        </w:tc>
        <w:tc>
          <w:tcPr>
            <w:tcW w:w="756" w:type="dxa"/>
          </w:tcPr>
          <w:p w:rsidR="00FC5F28" w:rsidRPr="00C8752D" w:rsidRDefault="00FC5F28" w:rsidP="001365E4">
            <w:pPr>
              <w:spacing w:after="0" w:line="240" w:lineRule="auto"/>
              <w:ind w:left="-57" w:right="-57"/>
              <w:jc w:val="center"/>
              <w:rPr>
                <w:rFonts w:ascii="Arial" w:hAnsi="Arial" w:cs="Arial"/>
              </w:rPr>
            </w:pPr>
            <w:proofErr w:type="spellStart"/>
            <w:proofErr w:type="gramStart"/>
            <w:r w:rsidRPr="00C8752D">
              <w:rPr>
                <w:rFonts w:ascii="Arial" w:hAnsi="Arial" w:cs="Arial"/>
              </w:rPr>
              <w:t>ед</w:t>
            </w:r>
            <w:proofErr w:type="spellEnd"/>
            <w:proofErr w:type="gramEnd"/>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2107</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2107</w:t>
            </w:r>
          </w:p>
        </w:tc>
        <w:tc>
          <w:tcPr>
            <w:tcW w:w="1275"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2107</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2107</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2107</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2107</w:t>
            </w:r>
          </w:p>
        </w:tc>
        <w:tc>
          <w:tcPr>
            <w:tcW w:w="1134"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w:t>
            </w:r>
          </w:p>
        </w:tc>
      </w:tr>
      <w:tr w:rsidR="00FC5F28" w:rsidRPr="00C8752D" w:rsidTr="001365E4">
        <w:tc>
          <w:tcPr>
            <w:tcW w:w="56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1.7</w:t>
            </w:r>
          </w:p>
        </w:tc>
        <w:tc>
          <w:tcPr>
            <w:tcW w:w="3969" w:type="dxa"/>
          </w:tcPr>
          <w:p w:rsidR="00FC5F28" w:rsidRPr="00C8752D" w:rsidRDefault="00FC5F28" w:rsidP="001365E4">
            <w:pPr>
              <w:widowControl w:val="0"/>
              <w:tabs>
                <w:tab w:val="center" w:pos="4677"/>
                <w:tab w:val="right" w:pos="9355"/>
              </w:tabs>
              <w:autoSpaceDE w:val="0"/>
              <w:autoSpaceDN w:val="0"/>
              <w:adjustRightInd w:val="0"/>
              <w:spacing w:after="0" w:line="240" w:lineRule="auto"/>
              <w:ind w:left="-57" w:right="-57"/>
              <w:rPr>
                <w:rFonts w:ascii="Arial" w:hAnsi="Arial" w:cs="Arial"/>
              </w:rPr>
            </w:pPr>
            <w:r w:rsidRPr="00C8752D">
              <w:rPr>
                <w:rFonts w:ascii="Arial" w:hAnsi="Arial" w:cs="Arial"/>
              </w:rPr>
              <w:t xml:space="preserve">Целевой показатель 7 </w:t>
            </w:r>
            <w:r w:rsidRPr="00C8752D">
              <w:rPr>
                <w:rFonts w:ascii="Arial" w:hAnsi="Arial" w:cs="Arial"/>
                <w:lang w:eastAsia="ru-RU"/>
              </w:rPr>
              <w:t>Количество площадей, подлежащих санитарной очистке и уборке от мусора</w:t>
            </w:r>
          </w:p>
        </w:tc>
        <w:tc>
          <w:tcPr>
            <w:tcW w:w="108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МП</w:t>
            </w:r>
          </w:p>
        </w:tc>
        <w:tc>
          <w:tcPr>
            <w:tcW w:w="75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 xml:space="preserve">тыс. </w:t>
            </w:r>
            <w:proofErr w:type="spellStart"/>
            <w:r w:rsidRPr="00C8752D">
              <w:rPr>
                <w:rFonts w:ascii="Arial" w:hAnsi="Arial" w:cs="Arial"/>
              </w:rPr>
              <w:t>кв</w:t>
            </w:r>
            <w:proofErr w:type="gramStart"/>
            <w:r w:rsidRPr="00C8752D">
              <w:rPr>
                <w:rFonts w:ascii="Arial" w:hAnsi="Arial" w:cs="Arial"/>
              </w:rPr>
              <w:t>.м</w:t>
            </w:r>
            <w:proofErr w:type="spellEnd"/>
            <w:proofErr w:type="gramEnd"/>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lang w:eastAsia="ru-RU"/>
              </w:rPr>
              <w:t>26824,1</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lang w:eastAsia="ru-RU"/>
              </w:rPr>
              <w:t>26824,1</w:t>
            </w:r>
          </w:p>
        </w:tc>
        <w:tc>
          <w:tcPr>
            <w:tcW w:w="1275"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lang w:eastAsia="ru-RU"/>
              </w:rPr>
              <w:t>26824,1</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lang w:eastAsia="ru-RU"/>
              </w:rPr>
              <w:t>26824,1</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lang w:eastAsia="ru-RU"/>
              </w:rPr>
              <w:t>26824,1</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lang w:eastAsia="ru-RU"/>
              </w:rPr>
              <w:t>26824,1</w:t>
            </w:r>
          </w:p>
        </w:tc>
        <w:tc>
          <w:tcPr>
            <w:tcW w:w="1134"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w:t>
            </w:r>
          </w:p>
        </w:tc>
      </w:tr>
      <w:tr w:rsidR="00FC5F28" w:rsidRPr="00C8752D" w:rsidTr="001365E4">
        <w:tc>
          <w:tcPr>
            <w:tcW w:w="56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1.8</w:t>
            </w:r>
          </w:p>
        </w:tc>
        <w:tc>
          <w:tcPr>
            <w:tcW w:w="3969" w:type="dxa"/>
          </w:tcPr>
          <w:p w:rsidR="00FC5F28" w:rsidRPr="00C8752D" w:rsidRDefault="00FC5F28" w:rsidP="001365E4">
            <w:pPr>
              <w:widowControl w:val="0"/>
              <w:tabs>
                <w:tab w:val="center" w:pos="4677"/>
                <w:tab w:val="right" w:pos="9355"/>
              </w:tabs>
              <w:autoSpaceDE w:val="0"/>
              <w:autoSpaceDN w:val="0"/>
              <w:adjustRightInd w:val="0"/>
              <w:spacing w:after="0" w:line="240" w:lineRule="auto"/>
              <w:ind w:left="-57" w:right="-57"/>
              <w:rPr>
                <w:rFonts w:ascii="Arial" w:hAnsi="Arial" w:cs="Arial"/>
              </w:rPr>
            </w:pPr>
            <w:r w:rsidRPr="00C8752D">
              <w:rPr>
                <w:rFonts w:ascii="Arial" w:hAnsi="Arial" w:cs="Arial"/>
              </w:rPr>
              <w:t>Целевой показатель 8</w:t>
            </w:r>
          </w:p>
          <w:p w:rsidR="00FC5F28" w:rsidRPr="00C8752D" w:rsidRDefault="00FC5F28" w:rsidP="001365E4">
            <w:pPr>
              <w:widowControl w:val="0"/>
              <w:tabs>
                <w:tab w:val="center" w:pos="4677"/>
                <w:tab w:val="right" w:pos="9355"/>
              </w:tabs>
              <w:autoSpaceDE w:val="0"/>
              <w:autoSpaceDN w:val="0"/>
              <w:adjustRightInd w:val="0"/>
              <w:spacing w:after="0" w:line="240" w:lineRule="auto"/>
              <w:ind w:left="-57" w:right="-57"/>
              <w:rPr>
                <w:rFonts w:ascii="Arial" w:hAnsi="Arial" w:cs="Arial"/>
              </w:rPr>
            </w:pPr>
            <w:r w:rsidRPr="00C8752D">
              <w:rPr>
                <w:rFonts w:ascii="Arial" w:hAnsi="Arial" w:cs="Arial"/>
                <w:lang w:eastAsia="ru-RU"/>
              </w:rPr>
              <w:t>Содержание и ремонт питьевых колодцев в микрорайонах города</w:t>
            </w:r>
          </w:p>
        </w:tc>
        <w:tc>
          <w:tcPr>
            <w:tcW w:w="108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МП</w:t>
            </w:r>
          </w:p>
        </w:tc>
        <w:tc>
          <w:tcPr>
            <w:tcW w:w="75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ед.</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59</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59</w:t>
            </w:r>
          </w:p>
        </w:tc>
        <w:tc>
          <w:tcPr>
            <w:tcW w:w="1275"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59</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59</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59</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59</w:t>
            </w:r>
          </w:p>
        </w:tc>
        <w:tc>
          <w:tcPr>
            <w:tcW w:w="1134"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w:t>
            </w:r>
          </w:p>
        </w:tc>
      </w:tr>
      <w:tr w:rsidR="00FC5F28" w:rsidRPr="00C8752D" w:rsidTr="001365E4">
        <w:tc>
          <w:tcPr>
            <w:tcW w:w="56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1.9</w:t>
            </w:r>
          </w:p>
        </w:tc>
        <w:tc>
          <w:tcPr>
            <w:tcW w:w="3969" w:type="dxa"/>
          </w:tcPr>
          <w:p w:rsidR="00FC5F28" w:rsidRPr="00C8752D" w:rsidRDefault="00FC5F28" w:rsidP="001365E4">
            <w:pPr>
              <w:widowControl w:val="0"/>
              <w:tabs>
                <w:tab w:val="center" w:pos="4677"/>
                <w:tab w:val="right" w:pos="9355"/>
              </w:tabs>
              <w:autoSpaceDE w:val="0"/>
              <w:autoSpaceDN w:val="0"/>
              <w:adjustRightInd w:val="0"/>
              <w:spacing w:after="0" w:line="240" w:lineRule="auto"/>
              <w:ind w:left="-57" w:right="-57"/>
              <w:rPr>
                <w:rFonts w:ascii="Arial" w:hAnsi="Arial" w:cs="Arial"/>
              </w:rPr>
            </w:pPr>
            <w:r w:rsidRPr="00C8752D">
              <w:rPr>
                <w:rFonts w:ascii="Arial" w:hAnsi="Arial" w:cs="Arial"/>
              </w:rPr>
              <w:t>Целевой показатель 9</w:t>
            </w:r>
          </w:p>
          <w:p w:rsidR="00FC5F28" w:rsidRPr="00C8752D" w:rsidRDefault="00FC5F28" w:rsidP="001365E4">
            <w:pPr>
              <w:widowControl w:val="0"/>
              <w:tabs>
                <w:tab w:val="center" w:pos="4677"/>
                <w:tab w:val="right" w:pos="9355"/>
              </w:tabs>
              <w:autoSpaceDE w:val="0"/>
              <w:autoSpaceDN w:val="0"/>
              <w:adjustRightInd w:val="0"/>
              <w:spacing w:after="0" w:line="240" w:lineRule="auto"/>
              <w:ind w:left="-57" w:right="-57"/>
              <w:rPr>
                <w:rFonts w:ascii="Arial" w:hAnsi="Arial" w:cs="Arial"/>
              </w:rPr>
            </w:pPr>
            <w:r w:rsidRPr="00C8752D">
              <w:rPr>
                <w:rFonts w:ascii="Arial" w:hAnsi="Arial" w:cs="Arial"/>
                <w:lang w:eastAsia="ru-RU"/>
              </w:rPr>
              <w:t>Содержание и р</w:t>
            </w:r>
            <w:r w:rsidRPr="00C8752D">
              <w:rPr>
                <w:rFonts w:ascii="Arial" w:hAnsi="Arial" w:cs="Arial"/>
              </w:rPr>
              <w:t>емонт мемориалов, обелисков воинской славы, памятных знаков</w:t>
            </w:r>
          </w:p>
        </w:tc>
        <w:tc>
          <w:tcPr>
            <w:tcW w:w="108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МП</w:t>
            </w:r>
          </w:p>
        </w:tc>
        <w:tc>
          <w:tcPr>
            <w:tcW w:w="75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ед.</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w:t>
            </w:r>
          </w:p>
        </w:tc>
        <w:tc>
          <w:tcPr>
            <w:tcW w:w="1275"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w:t>
            </w:r>
          </w:p>
        </w:tc>
        <w:tc>
          <w:tcPr>
            <w:tcW w:w="1134"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w:t>
            </w:r>
          </w:p>
        </w:tc>
      </w:tr>
      <w:tr w:rsidR="00FC5F28" w:rsidRPr="00C8752D" w:rsidTr="001365E4">
        <w:tc>
          <w:tcPr>
            <w:tcW w:w="56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lastRenderedPageBreak/>
              <w:t>1.10</w:t>
            </w:r>
          </w:p>
        </w:tc>
        <w:tc>
          <w:tcPr>
            <w:tcW w:w="3969" w:type="dxa"/>
          </w:tcPr>
          <w:p w:rsidR="00FC5F28" w:rsidRPr="00C8752D" w:rsidRDefault="00FC5F28" w:rsidP="001365E4">
            <w:pPr>
              <w:widowControl w:val="0"/>
              <w:tabs>
                <w:tab w:val="center" w:pos="4677"/>
                <w:tab w:val="right" w:pos="9355"/>
              </w:tabs>
              <w:autoSpaceDE w:val="0"/>
              <w:autoSpaceDN w:val="0"/>
              <w:adjustRightInd w:val="0"/>
              <w:spacing w:after="0" w:line="240" w:lineRule="auto"/>
              <w:ind w:left="-57" w:right="-57"/>
              <w:rPr>
                <w:rFonts w:ascii="Arial" w:hAnsi="Arial" w:cs="Arial"/>
              </w:rPr>
            </w:pPr>
            <w:r w:rsidRPr="00C8752D">
              <w:rPr>
                <w:rFonts w:ascii="Arial" w:hAnsi="Arial" w:cs="Arial"/>
              </w:rPr>
              <w:t xml:space="preserve">Целевой показатель 10 </w:t>
            </w:r>
          </w:p>
          <w:p w:rsidR="00FC5F28" w:rsidRPr="00C8752D" w:rsidRDefault="00FC5F28" w:rsidP="001365E4">
            <w:pPr>
              <w:widowControl w:val="0"/>
              <w:tabs>
                <w:tab w:val="center" w:pos="4677"/>
                <w:tab w:val="right" w:pos="9355"/>
              </w:tabs>
              <w:autoSpaceDE w:val="0"/>
              <w:autoSpaceDN w:val="0"/>
              <w:adjustRightInd w:val="0"/>
              <w:spacing w:after="0" w:line="240" w:lineRule="auto"/>
              <w:ind w:left="-57" w:right="-57"/>
              <w:rPr>
                <w:rFonts w:ascii="Arial" w:hAnsi="Arial" w:cs="Arial"/>
              </w:rPr>
            </w:pPr>
            <w:r w:rsidRPr="00C8752D">
              <w:rPr>
                <w:rFonts w:ascii="Arial" w:hAnsi="Arial" w:cs="Arial"/>
                <w:lang w:eastAsia="ru-RU"/>
              </w:rPr>
              <w:t>Количество эвакуированного брошенного автотранспорта, разукомплектованного и иного бесхозяйного транспортного средства</w:t>
            </w:r>
          </w:p>
        </w:tc>
        <w:tc>
          <w:tcPr>
            <w:tcW w:w="108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МП</w:t>
            </w:r>
          </w:p>
        </w:tc>
        <w:tc>
          <w:tcPr>
            <w:tcW w:w="75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ед.</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53</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53</w:t>
            </w:r>
          </w:p>
        </w:tc>
        <w:tc>
          <w:tcPr>
            <w:tcW w:w="1275"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53</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53</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53</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53</w:t>
            </w:r>
          </w:p>
        </w:tc>
        <w:tc>
          <w:tcPr>
            <w:tcW w:w="1134"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w:t>
            </w:r>
          </w:p>
        </w:tc>
      </w:tr>
      <w:tr w:rsidR="00FC5F28" w:rsidRPr="00C8752D" w:rsidTr="001365E4">
        <w:tc>
          <w:tcPr>
            <w:tcW w:w="56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1.11</w:t>
            </w:r>
          </w:p>
        </w:tc>
        <w:tc>
          <w:tcPr>
            <w:tcW w:w="3969" w:type="dxa"/>
          </w:tcPr>
          <w:p w:rsidR="00FC5F28" w:rsidRPr="00C8752D" w:rsidRDefault="00FC5F28" w:rsidP="001365E4">
            <w:pPr>
              <w:widowControl w:val="0"/>
              <w:tabs>
                <w:tab w:val="center" w:pos="4677"/>
                <w:tab w:val="right" w:pos="9355"/>
              </w:tabs>
              <w:autoSpaceDE w:val="0"/>
              <w:autoSpaceDN w:val="0"/>
              <w:adjustRightInd w:val="0"/>
              <w:spacing w:after="0" w:line="240" w:lineRule="auto"/>
              <w:ind w:left="-57" w:right="-57"/>
              <w:rPr>
                <w:rFonts w:ascii="Arial" w:hAnsi="Arial" w:cs="Arial"/>
              </w:rPr>
            </w:pPr>
            <w:r w:rsidRPr="00C8752D">
              <w:rPr>
                <w:rFonts w:ascii="Arial" w:hAnsi="Arial" w:cs="Arial"/>
              </w:rPr>
              <w:t>Целевой показатель 11</w:t>
            </w:r>
          </w:p>
          <w:p w:rsidR="00FC5F28" w:rsidRPr="00C8752D" w:rsidRDefault="00FC5F28" w:rsidP="001365E4">
            <w:pPr>
              <w:widowControl w:val="0"/>
              <w:tabs>
                <w:tab w:val="center" w:pos="4677"/>
                <w:tab w:val="right" w:pos="9355"/>
              </w:tabs>
              <w:autoSpaceDE w:val="0"/>
              <w:autoSpaceDN w:val="0"/>
              <w:adjustRightInd w:val="0"/>
              <w:spacing w:after="0" w:line="240" w:lineRule="auto"/>
              <w:ind w:left="-57" w:right="-57"/>
              <w:rPr>
                <w:rFonts w:ascii="Arial" w:hAnsi="Arial" w:cs="Arial"/>
              </w:rPr>
            </w:pPr>
            <w:r w:rsidRPr="00C8752D">
              <w:rPr>
                <w:rFonts w:ascii="Arial" w:hAnsi="Arial" w:cs="Arial"/>
                <w:lang w:eastAsia="ru-RU"/>
              </w:rPr>
              <w:t>Количество снесенных нестационарных объектов временного индивидуального укрытия автотранспорта различного типа</w:t>
            </w:r>
          </w:p>
        </w:tc>
        <w:tc>
          <w:tcPr>
            <w:tcW w:w="108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МП</w:t>
            </w:r>
          </w:p>
        </w:tc>
        <w:tc>
          <w:tcPr>
            <w:tcW w:w="75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ед.</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133</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133</w:t>
            </w:r>
          </w:p>
        </w:tc>
        <w:tc>
          <w:tcPr>
            <w:tcW w:w="1275"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133</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133</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133</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133</w:t>
            </w:r>
          </w:p>
        </w:tc>
        <w:tc>
          <w:tcPr>
            <w:tcW w:w="1134"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w:t>
            </w:r>
          </w:p>
        </w:tc>
      </w:tr>
      <w:tr w:rsidR="00FC5F28" w:rsidRPr="00C8752D" w:rsidTr="001365E4">
        <w:tc>
          <w:tcPr>
            <w:tcW w:w="56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1.12</w:t>
            </w:r>
          </w:p>
        </w:tc>
        <w:tc>
          <w:tcPr>
            <w:tcW w:w="3969" w:type="dxa"/>
          </w:tcPr>
          <w:p w:rsidR="00FC5F28" w:rsidRPr="00C8752D" w:rsidRDefault="00FC5F28" w:rsidP="001365E4">
            <w:pPr>
              <w:widowControl w:val="0"/>
              <w:tabs>
                <w:tab w:val="center" w:pos="4677"/>
                <w:tab w:val="right" w:pos="9355"/>
              </w:tabs>
              <w:autoSpaceDE w:val="0"/>
              <w:autoSpaceDN w:val="0"/>
              <w:adjustRightInd w:val="0"/>
              <w:spacing w:after="0" w:line="240" w:lineRule="auto"/>
              <w:ind w:left="-57" w:right="-57"/>
              <w:rPr>
                <w:rFonts w:ascii="Arial" w:hAnsi="Arial" w:cs="Arial"/>
              </w:rPr>
            </w:pPr>
            <w:r w:rsidRPr="00C8752D">
              <w:rPr>
                <w:rFonts w:ascii="Arial" w:hAnsi="Arial" w:cs="Arial"/>
              </w:rPr>
              <w:t>Целевой показатель 12</w:t>
            </w:r>
          </w:p>
          <w:p w:rsidR="00FC5F28" w:rsidRPr="00C8752D" w:rsidRDefault="00FC5F28" w:rsidP="001365E4">
            <w:pPr>
              <w:widowControl w:val="0"/>
              <w:tabs>
                <w:tab w:val="center" w:pos="4677"/>
                <w:tab w:val="right" w:pos="9355"/>
              </w:tabs>
              <w:autoSpaceDE w:val="0"/>
              <w:autoSpaceDN w:val="0"/>
              <w:adjustRightInd w:val="0"/>
              <w:spacing w:after="0" w:line="240" w:lineRule="auto"/>
              <w:ind w:left="-57" w:right="-57"/>
              <w:rPr>
                <w:rFonts w:ascii="Arial" w:hAnsi="Arial" w:cs="Arial"/>
              </w:rPr>
            </w:pPr>
            <w:r w:rsidRPr="00C8752D">
              <w:rPr>
                <w:rFonts w:ascii="Arial" w:hAnsi="Arial" w:cs="Arial"/>
                <w:bCs/>
                <w:lang w:eastAsia="ru-RU"/>
              </w:rPr>
              <w:t>Количество установленных детских игровых площадок</w:t>
            </w:r>
          </w:p>
        </w:tc>
        <w:tc>
          <w:tcPr>
            <w:tcW w:w="108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МП</w:t>
            </w:r>
          </w:p>
        </w:tc>
        <w:tc>
          <w:tcPr>
            <w:tcW w:w="75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ед.</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26</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21</w:t>
            </w:r>
          </w:p>
        </w:tc>
        <w:tc>
          <w:tcPr>
            <w:tcW w:w="1275"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40</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40</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0</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0</w:t>
            </w:r>
          </w:p>
        </w:tc>
        <w:tc>
          <w:tcPr>
            <w:tcW w:w="1134"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2</w:t>
            </w:r>
          </w:p>
        </w:tc>
      </w:tr>
      <w:tr w:rsidR="00FC5F28" w:rsidRPr="00C8752D" w:rsidTr="001365E4">
        <w:tc>
          <w:tcPr>
            <w:tcW w:w="56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1.13</w:t>
            </w:r>
          </w:p>
        </w:tc>
        <w:tc>
          <w:tcPr>
            <w:tcW w:w="3969" w:type="dxa"/>
          </w:tcPr>
          <w:p w:rsidR="00FC5F28" w:rsidRPr="00C8752D" w:rsidRDefault="00FC5F28" w:rsidP="001365E4">
            <w:pPr>
              <w:widowControl w:val="0"/>
              <w:tabs>
                <w:tab w:val="center" w:pos="4677"/>
                <w:tab w:val="right" w:pos="9355"/>
              </w:tabs>
              <w:autoSpaceDE w:val="0"/>
              <w:autoSpaceDN w:val="0"/>
              <w:adjustRightInd w:val="0"/>
              <w:spacing w:after="0" w:line="240" w:lineRule="auto"/>
              <w:ind w:left="-57" w:right="-57"/>
              <w:rPr>
                <w:rFonts w:ascii="Arial" w:hAnsi="Arial" w:cs="Arial"/>
              </w:rPr>
            </w:pPr>
            <w:r w:rsidRPr="00C8752D">
              <w:rPr>
                <w:rFonts w:ascii="Arial" w:hAnsi="Arial" w:cs="Arial"/>
              </w:rPr>
              <w:t>Целевой показатель 13</w:t>
            </w:r>
          </w:p>
          <w:p w:rsidR="00FC5F28" w:rsidRPr="00C8752D" w:rsidRDefault="00FC5F28" w:rsidP="001365E4">
            <w:pPr>
              <w:widowControl w:val="0"/>
              <w:tabs>
                <w:tab w:val="center" w:pos="4677"/>
                <w:tab w:val="right" w:pos="9355"/>
              </w:tabs>
              <w:autoSpaceDE w:val="0"/>
              <w:autoSpaceDN w:val="0"/>
              <w:adjustRightInd w:val="0"/>
              <w:spacing w:after="0" w:line="240" w:lineRule="auto"/>
              <w:ind w:left="-57" w:right="-57"/>
              <w:rPr>
                <w:rFonts w:ascii="Arial" w:hAnsi="Arial" w:cs="Arial"/>
              </w:rPr>
            </w:pPr>
            <w:r w:rsidRPr="00C8752D">
              <w:rPr>
                <w:rFonts w:ascii="Arial" w:hAnsi="Arial" w:cs="Arial"/>
                <w:lang w:eastAsia="ru-RU"/>
              </w:rPr>
              <w:t>Увеличение площади асфальтового покрытия дворовых территорий</w:t>
            </w:r>
          </w:p>
        </w:tc>
        <w:tc>
          <w:tcPr>
            <w:tcW w:w="108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МП</w:t>
            </w:r>
          </w:p>
        </w:tc>
        <w:tc>
          <w:tcPr>
            <w:tcW w:w="756" w:type="dxa"/>
          </w:tcPr>
          <w:p w:rsidR="00FC5F28" w:rsidRPr="00C8752D" w:rsidRDefault="00FC5F28" w:rsidP="001365E4">
            <w:pPr>
              <w:spacing w:after="0" w:line="240" w:lineRule="auto"/>
              <w:ind w:left="-57" w:right="-57"/>
              <w:jc w:val="center"/>
              <w:rPr>
                <w:rFonts w:ascii="Arial" w:hAnsi="Arial" w:cs="Arial"/>
              </w:rPr>
            </w:pPr>
            <w:proofErr w:type="spellStart"/>
            <w:r w:rsidRPr="00C8752D">
              <w:rPr>
                <w:rFonts w:ascii="Arial" w:hAnsi="Arial" w:cs="Arial"/>
              </w:rPr>
              <w:t>кв</w:t>
            </w:r>
            <w:proofErr w:type="gramStart"/>
            <w:r w:rsidRPr="00C8752D">
              <w:rPr>
                <w:rFonts w:ascii="Arial" w:hAnsi="Arial" w:cs="Arial"/>
              </w:rPr>
              <w:t>.м</w:t>
            </w:r>
            <w:proofErr w:type="spellEnd"/>
            <w:proofErr w:type="gramEnd"/>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0</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0</w:t>
            </w:r>
          </w:p>
        </w:tc>
        <w:tc>
          <w:tcPr>
            <w:tcW w:w="1275"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0</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0</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0</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0</w:t>
            </w:r>
          </w:p>
        </w:tc>
        <w:tc>
          <w:tcPr>
            <w:tcW w:w="1134"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3</w:t>
            </w:r>
          </w:p>
        </w:tc>
      </w:tr>
      <w:tr w:rsidR="00FC5F28" w:rsidRPr="00C8752D" w:rsidTr="001365E4">
        <w:tc>
          <w:tcPr>
            <w:tcW w:w="56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1.14</w:t>
            </w:r>
          </w:p>
        </w:tc>
        <w:tc>
          <w:tcPr>
            <w:tcW w:w="3969" w:type="dxa"/>
          </w:tcPr>
          <w:p w:rsidR="00FC5F28" w:rsidRPr="00C8752D" w:rsidRDefault="00FC5F28" w:rsidP="001365E4">
            <w:pPr>
              <w:widowControl w:val="0"/>
              <w:tabs>
                <w:tab w:val="center" w:pos="4677"/>
                <w:tab w:val="right" w:pos="9355"/>
              </w:tabs>
              <w:autoSpaceDE w:val="0"/>
              <w:autoSpaceDN w:val="0"/>
              <w:adjustRightInd w:val="0"/>
              <w:spacing w:after="0" w:line="240" w:lineRule="auto"/>
              <w:ind w:left="-57" w:right="-57"/>
              <w:rPr>
                <w:rFonts w:ascii="Arial" w:hAnsi="Arial" w:cs="Arial"/>
              </w:rPr>
            </w:pPr>
            <w:r w:rsidRPr="00C8752D">
              <w:rPr>
                <w:rFonts w:ascii="Arial" w:hAnsi="Arial" w:cs="Arial"/>
              </w:rPr>
              <w:t>Целевой показатель 14</w:t>
            </w:r>
          </w:p>
          <w:p w:rsidR="00FC5F28" w:rsidRPr="00C8752D" w:rsidRDefault="00FC5F28" w:rsidP="001365E4">
            <w:pPr>
              <w:widowControl w:val="0"/>
              <w:tabs>
                <w:tab w:val="center" w:pos="4677"/>
                <w:tab w:val="right" w:pos="9355"/>
              </w:tabs>
              <w:autoSpaceDE w:val="0"/>
              <w:autoSpaceDN w:val="0"/>
              <w:adjustRightInd w:val="0"/>
              <w:spacing w:after="0" w:line="240" w:lineRule="auto"/>
              <w:ind w:left="-57" w:right="-57"/>
              <w:rPr>
                <w:rFonts w:ascii="Arial" w:hAnsi="Arial" w:cs="Arial"/>
              </w:rPr>
            </w:pPr>
            <w:r w:rsidRPr="00C8752D">
              <w:rPr>
                <w:rFonts w:ascii="Arial" w:hAnsi="Arial" w:cs="Arial"/>
                <w:lang w:eastAsia="ru-RU"/>
              </w:rPr>
              <w:t>Текущее содержание дворов, в том числе в отношении которых осуществлен кадастровый учет</w:t>
            </w:r>
          </w:p>
        </w:tc>
        <w:tc>
          <w:tcPr>
            <w:tcW w:w="108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МП</w:t>
            </w:r>
          </w:p>
        </w:tc>
        <w:tc>
          <w:tcPr>
            <w:tcW w:w="756" w:type="dxa"/>
          </w:tcPr>
          <w:p w:rsidR="00FC5F28" w:rsidRPr="00C8752D" w:rsidRDefault="00FC5F28" w:rsidP="001365E4">
            <w:pPr>
              <w:spacing w:after="0" w:line="240" w:lineRule="auto"/>
              <w:ind w:left="-57" w:right="-57"/>
              <w:jc w:val="center"/>
              <w:rPr>
                <w:rFonts w:ascii="Arial" w:hAnsi="Arial" w:cs="Arial"/>
              </w:rPr>
            </w:pPr>
            <w:proofErr w:type="spellStart"/>
            <w:r w:rsidRPr="00C8752D">
              <w:rPr>
                <w:rFonts w:ascii="Arial" w:hAnsi="Arial" w:cs="Arial"/>
              </w:rPr>
              <w:t>кв</w:t>
            </w:r>
            <w:proofErr w:type="gramStart"/>
            <w:r w:rsidRPr="00C8752D">
              <w:rPr>
                <w:rFonts w:ascii="Arial" w:hAnsi="Arial" w:cs="Arial"/>
              </w:rPr>
              <w:t>.м</w:t>
            </w:r>
            <w:proofErr w:type="spellEnd"/>
            <w:proofErr w:type="gramEnd"/>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lang w:eastAsia="ru-RU"/>
              </w:rPr>
              <w:t>420511,39</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lang w:eastAsia="ru-RU"/>
              </w:rPr>
              <w:t>420511,39</w:t>
            </w:r>
          </w:p>
        </w:tc>
        <w:tc>
          <w:tcPr>
            <w:tcW w:w="1275"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lang w:eastAsia="ru-RU"/>
              </w:rPr>
              <w:t>420511,39</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lang w:eastAsia="ru-RU"/>
              </w:rPr>
              <w:t>420511,39</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lang w:eastAsia="ru-RU"/>
              </w:rPr>
              <w:t>420511,39</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lang w:eastAsia="ru-RU"/>
              </w:rPr>
              <w:t>420511,39</w:t>
            </w:r>
          </w:p>
        </w:tc>
        <w:tc>
          <w:tcPr>
            <w:tcW w:w="1134"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3</w:t>
            </w:r>
          </w:p>
        </w:tc>
      </w:tr>
      <w:tr w:rsidR="00FC5F28" w:rsidRPr="00C8752D" w:rsidTr="001365E4">
        <w:tc>
          <w:tcPr>
            <w:tcW w:w="56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1.15</w:t>
            </w:r>
          </w:p>
        </w:tc>
        <w:tc>
          <w:tcPr>
            <w:tcW w:w="3969" w:type="dxa"/>
          </w:tcPr>
          <w:p w:rsidR="00FC5F28" w:rsidRPr="00C8752D" w:rsidRDefault="00FC5F28" w:rsidP="001365E4">
            <w:pPr>
              <w:widowControl w:val="0"/>
              <w:tabs>
                <w:tab w:val="center" w:pos="4677"/>
                <w:tab w:val="right" w:pos="9355"/>
              </w:tabs>
              <w:autoSpaceDE w:val="0"/>
              <w:autoSpaceDN w:val="0"/>
              <w:adjustRightInd w:val="0"/>
              <w:spacing w:after="0" w:line="240" w:lineRule="auto"/>
              <w:ind w:left="-57" w:right="-57"/>
              <w:rPr>
                <w:rFonts w:ascii="Arial" w:hAnsi="Arial" w:cs="Arial"/>
              </w:rPr>
            </w:pPr>
            <w:r w:rsidRPr="00C8752D">
              <w:rPr>
                <w:rFonts w:ascii="Arial" w:hAnsi="Arial" w:cs="Arial"/>
              </w:rPr>
              <w:t>Целевой показатель 15</w:t>
            </w:r>
          </w:p>
          <w:p w:rsidR="00FC5F28" w:rsidRPr="00C8752D" w:rsidRDefault="00FC5F28" w:rsidP="001365E4">
            <w:pPr>
              <w:widowControl w:val="0"/>
              <w:tabs>
                <w:tab w:val="center" w:pos="4677"/>
                <w:tab w:val="right" w:pos="9355"/>
              </w:tabs>
              <w:autoSpaceDE w:val="0"/>
              <w:autoSpaceDN w:val="0"/>
              <w:adjustRightInd w:val="0"/>
              <w:spacing w:after="0" w:line="240" w:lineRule="auto"/>
              <w:ind w:left="-57" w:right="-57"/>
              <w:rPr>
                <w:rFonts w:ascii="Arial" w:hAnsi="Arial" w:cs="Arial"/>
              </w:rPr>
            </w:pPr>
            <w:r w:rsidRPr="00C8752D">
              <w:rPr>
                <w:rFonts w:ascii="Arial" w:hAnsi="Arial" w:cs="Arial"/>
                <w:bCs/>
              </w:rPr>
              <w:t>Обеспеченность обустроенными дворовыми территориями</w:t>
            </w:r>
          </w:p>
        </w:tc>
        <w:tc>
          <w:tcPr>
            <w:tcW w:w="108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Целевой</w:t>
            </w:r>
          </w:p>
        </w:tc>
        <w:tc>
          <w:tcPr>
            <w:tcW w:w="75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lang w:eastAsia="ru-RU"/>
              </w:rPr>
              <w:t>% /</w:t>
            </w:r>
            <w:proofErr w:type="spellStart"/>
            <w:proofErr w:type="gramStart"/>
            <w:r w:rsidRPr="00C8752D">
              <w:rPr>
                <w:rFonts w:ascii="Arial" w:hAnsi="Arial" w:cs="Arial"/>
                <w:lang w:eastAsia="ru-RU"/>
              </w:rPr>
              <w:t>шт</w:t>
            </w:r>
            <w:proofErr w:type="spellEnd"/>
            <w:proofErr w:type="gramEnd"/>
          </w:p>
        </w:tc>
        <w:tc>
          <w:tcPr>
            <w:tcW w:w="1276" w:type="dxa"/>
          </w:tcPr>
          <w:p w:rsidR="00FC5F28" w:rsidRPr="00C8752D" w:rsidRDefault="00FC5F28" w:rsidP="001365E4">
            <w:pPr>
              <w:spacing w:after="0" w:line="240" w:lineRule="auto"/>
              <w:ind w:left="-57" w:right="-57"/>
              <w:jc w:val="center"/>
              <w:rPr>
                <w:rFonts w:ascii="Arial" w:hAnsi="Arial" w:cs="Arial"/>
                <w:lang w:eastAsia="ru-RU"/>
              </w:rPr>
            </w:pPr>
            <w:r w:rsidRPr="00C8752D">
              <w:rPr>
                <w:rFonts w:ascii="Arial" w:hAnsi="Arial" w:cs="Arial"/>
                <w:lang w:eastAsia="ru-RU"/>
              </w:rPr>
              <w:t>38,5/125</w:t>
            </w:r>
          </w:p>
        </w:tc>
        <w:tc>
          <w:tcPr>
            <w:tcW w:w="1276" w:type="dxa"/>
          </w:tcPr>
          <w:p w:rsidR="00FC5F28" w:rsidRPr="00C8752D" w:rsidRDefault="00FC5F28" w:rsidP="001365E4">
            <w:pPr>
              <w:spacing w:after="0" w:line="240" w:lineRule="auto"/>
              <w:ind w:left="-57" w:right="-57"/>
              <w:jc w:val="center"/>
              <w:rPr>
                <w:rFonts w:ascii="Arial" w:hAnsi="Arial" w:cs="Arial"/>
                <w:lang w:eastAsia="ru-RU"/>
              </w:rPr>
            </w:pPr>
            <w:r w:rsidRPr="00C8752D">
              <w:rPr>
                <w:rFonts w:ascii="Arial" w:hAnsi="Arial" w:cs="Arial"/>
                <w:lang w:eastAsia="ru-RU"/>
              </w:rPr>
              <w:t>50,8/165</w:t>
            </w:r>
          </w:p>
        </w:tc>
        <w:tc>
          <w:tcPr>
            <w:tcW w:w="1275" w:type="dxa"/>
          </w:tcPr>
          <w:p w:rsidR="00FC5F28" w:rsidRPr="00C8752D" w:rsidRDefault="00FC5F28" w:rsidP="001365E4">
            <w:pPr>
              <w:spacing w:after="0" w:line="240" w:lineRule="auto"/>
              <w:ind w:left="-57" w:right="-57"/>
              <w:jc w:val="center"/>
              <w:rPr>
                <w:rFonts w:ascii="Arial" w:hAnsi="Arial" w:cs="Arial"/>
                <w:lang w:eastAsia="ru-RU"/>
              </w:rPr>
            </w:pPr>
            <w:r w:rsidRPr="00C8752D">
              <w:rPr>
                <w:rFonts w:ascii="Arial" w:hAnsi="Arial" w:cs="Arial"/>
                <w:lang w:eastAsia="ru-RU"/>
              </w:rPr>
              <w:t>63,1/205</w:t>
            </w:r>
          </w:p>
        </w:tc>
        <w:tc>
          <w:tcPr>
            <w:tcW w:w="1276" w:type="dxa"/>
          </w:tcPr>
          <w:p w:rsidR="00FC5F28" w:rsidRPr="00C8752D" w:rsidRDefault="00FC5F28" w:rsidP="001365E4">
            <w:pPr>
              <w:spacing w:after="0" w:line="240" w:lineRule="auto"/>
              <w:ind w:left="-57" w:right="-57"/>
              <w:jc w:val="center"/>
              <w:rPr>
                <w:rFonts w:ascii="Arial" w:hAnsi="Arial" w:cs="Arial"/>
                <w:lang w:eastAsia="ru-RU"/>
              </w:rPr>
            </w:pPr>
            <w:r w:rsidRPr="00C8752D">
              <w:rPr>
                <w:rFonts w:ascii="Arial" w:hAnsi="Arial" w:cs="Arial"/>
                <w:lang w:eastAsia="ru-RU"/>
              </w:rPr>
              <w:t>75,4/245</w:t>
            </w:r>
          </w:p>
        </w:tc>
        <w:tc>
          <w:tcPr>
            <w:tcW w:w="1276" w:type="dxa"/>
          </w:tcPr>
          <w:p w:rsidR="00FC5F28" w:rsidRPr="00C8752D" w:rsidRDefault="00FC5F28" w:rsidP="001365E4">
            <w:pPr>
              <w:spacing w:after="0" w:line="240" w:lineRule="auto"/>
              <w:ind w:left="-57" w:right="-57"/>
              <w:jc w:val="center"/>
              <w:rPr>
                <w:rFonts w:ascii="Arial" w:hAnsi="Arial" w:cs="Arial"/>
                <w:lang w:eastAsia="ru-RU"/>
              </w:rPr>
            </w:pPr>
            <w:r w:rsidRPr="00C8752D">
              <w:rPr>
                <w:rFonts w:ascii="Arial" w:hAnsi="Arial" w:cs="Arial"/>
                <w:lang w:eastAsia="ru-RU"/>
              </w:rPr>
              <w:t>87,7/285</w:t>
            </w:r>
          </w:p>
        </w:tc>
        <w:tc>
          <w:tcPr>
            <w:tcW w:w="1276" w:type="dxa"/>
          </w:tcPr>
          <w:p w:rsidR="00FC5F28" w:rsidRPr="00C8752D" w:rsidRDefault="00FC5F28" w:rsidP="001365E4">
            <w:pPr>
              <w:spacing w:after="0" w:line="240" w:lineRule="auto"/>
              <w:ind w:left="-57" w:right="-57"/>
              <w:jc w:val="center"/>
              <w:rPr>
                <w:rFonts w:ascii="Arial" w:hAnsi="Arial" w:cs="Arial"/>
                <w:lang w:eastAsia="ru-RU"/>
              </w:rPr>
            </w:pPr>
            <w:r w:rsidRPr="00C8752D">
              <w:rPr>
                <w:rFonts w:ascii="Arial" w:hAnsi="Arial" w:cs="Arial"/>
                <w:lang w:eastAsia="ru-RU"/>
              </w:rPr>
              <w:t>100/325</w:t>
            </w:r>
          </w:p>
        </w:tc>
        <w:tc>
          <w:tcPr>
            <w:tcW w:w="1134"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3</w:t>
            </w:r>
          </w:p>
        </w:tc>
      </w:tr>
      <w:tr w:rsidR="00FC5F28" w:rsidRPr="00C8752D" w:rsidTr="001365E4">
        <w:tc>
          <w:tcPr>
            <w:tcW w:w="56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1.16</w:t>
            </w:r>
          </w:p>
        </w:tc>
        <w:tc>
          <w:tcPr>
            <w:tcW w:w="3969" w:type="dxa"/>
          </w:tcPr>
          <w:p w:rsidR="00FC5F28" w:rsidRPr="00C8752D" w:rsidRDefault="00FC5F28" w:rsidP="001365E4">
            <w:pPr>
              <w:widowControl w:val="0"/>
              <w:tabs>
                <w:tab w:val="center" w:pos="4677"/>
                <w:tab w:val="right" w:pos="9355"/>
              </w:tabs>
              <w:autoSpaceDE w:val="0"/>
              <w:autoSpaceDN w:val="0"/>
              <w:adjustRightInd w:val="0"/>
              <w:spacing w:after="0" w:line="240" w:lineRule="auto"/>
              <w:ind w:left="-57" w:right="-57"/>
              <w:rPr>
                <w:rFonts w:ascii="Arial" w:hAnsi="Arial" w:cs="Arial"/>
              </w:rPr>
            </w:pPr>
            <w:r w:rsidRPr="00C8752D">
              <w:rPr>
                <w:rFonts w:ascii="Arial" w:hAnsi="Arial" w:cs="Arial"/>
              </w:rPr>
              <w:t>Целевой показатель 16</w:t>
            </w:r>
          </w:p>
          <w:p w:rsidR="00FC5F28" w:rsidRPr="00C8752D" w:rsidRDefault="00FC5F28" w:rsidP="001365E4">
            <w:pPr>
              <w:widowControl w:val="0"/>
              <w:tabs>
                <w:tab w:val="center" w:pos="4677"/>
                <w:tab w:val="right" w:pos="9355"/>
              </w:tabs>
              <w:autoSpaceDE w:val="0"/>
              <w:autoSpaceDN w:val="0"/>
              <w:adjustRightInd w:val="0"/>
              <w:spacing w:after="0" w:line="240" w:lineRule="auto"/>
              <w:ind w:left="-57" w:right="-57"/>
              <w:rPr>
                <w:rFonts w:ascii="Arial" w:hAnsi="Arial" w:cs="Arial"/>
              </w:rPr>
            </w:pPr>
            <w:r w:rsidRPr="00C8752D">
              <w:rPr>
                <w:rFonts w:ascii="Arial" w:hAnsi="Arial" w:cs="Arial"/>
                <w:lang w:eastAsia="ru-RU"/>
              </w:rPr>
              <w:t>Количество обслуживаемых и ремонтируемых детских игровых площадок</w:t>
            </w:r>
          </w:p>
        </w:tc>
        <w:tc>
          <w:tcPr>
            <w:tcW w:w="108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МП</w:t>
            </w:r>
          </w:p>
        </w:tc>
        <w:tc>
          <w:tcPr>
            <w:tcW w:w="756" w:type="dxa"/>
          </w:tcPr>
          <w:p w:rsidR="00FC5F28" w:rsidRPr="00C8752D" w:rsidRDefault="00FC5F28" w:rsidP="001365E4">
            <w:pPr>
              <w:spacing w:after="0" w:line="240" w:lineRule="auto"/>
              <w:ind w:left="-57" w:right="-57"/>
              <w:jc w:val="center"/>
              <w:rPr>
                <w:rFonts w:ascii="Arial" w:hAnsi="Arial" w:cs="Arial"/>
                <w:lang w:eastAsia="ru-RU"/>
              </w:rPr>
            </w:pPr>
            <w:r w:rsidRPr="00C8752D">
              <w:rPr>
                <w:rFonts w:ascii="Arial" w:hAnsi="Arial" w:cs="Arial"/>
                <w:lang w:eastAsia="ru-RU"/>
              </w:rPr>
              <w:t>ед.</w:t>
            </w:r>
          </w:p>
        </w:tc>
        <w:tc>
          <w:tcPr>
            <w:tcW w:w="1276" w:type="dxa"/>
          </w:tcPr>
          <w:p w:rsidR="00FC5F28" w:rsidRPr="00C8752D" w:rsidRDefault="00FC5F28" w:rsidP="001365E4">
            <w:pPr>
              <w:spacing w:after="0" w:line="240" w:lineRule="auto"/>
              <w:ind w:left="-57" w:right="-57"/>
              <w:jc w:val="center"/>
              <w:rPr>
                <w:rFonts w:ascii="Arial" w:hAnsi="Arial" w:cs="Arial"/>
                <w:lang w:eastAsia="ru-RU"/>
              </w:rPr>
            </w:pPr>
            <w:r w:rsidRPr="00C8752D">
              <w:rPr>
                <w:rFonts w:ascii="Arial" w:hAnsi="Arial" w:cs="Arial"/>
                <w:lang w:eastAsia="ru-RU"/>
              </w:rPr>
              <w:t>412</w:t>
            </w:r>
          </w:p>
        </w:tc>
        <w:tc>
          <w:tcPr>
            <w:tcW w:w="1276" w:type="dxa"/>
          </w:tcPr>
          <w:p w:rsidR="00FC5F28" w:rsidRPr="00C8752D" w:rsidRDefault="00FC5F28" w:rsidP="001365E4">
            <w:pPr>
              <w:spacing w:after="0" w:line="240" w:lineRule="auto"/>
              <w:ind w:left="-57" w:right="-57"/>
              <w:jc w:val="center"/>
              <w:rPr>
                <w:rFonts w:ascii="Arial" w:hAnsi="Arial" w:cs="Arial"/>
                <w:lang w:eastAsia="ru-RU"/>
              </w:rPr>
            </w:pPr>
            <w:r w:rsidRPr="00C8752D">
              <w:rPr>
                <w:rFonts w:ascii="Arial" w:hAnsi="Arial" w:cs="Arial"/>
                <w:lang w:eastAsia="ru-RU"/>
              </w:rPr>
              <w:t>412</w:t>
            </w:r>
          </w:p>
        </w:tc>
        <w:tc>
          <w:tcPr>
            <w:tcW w:w="1275" w:type="dxa"/>
          </w:tcPr>
          <w:p w:rsidR="00FC5F28" w:rsidRPr="00C8752D" w:rsidRDefault="00FC5F28" w:rsidP="001365E4">
            <w:pPr>
              <w:spacing w:after="0" w:line="240" w:lineRule="auto"/>
              <w:ind w:left="-57" w:right="-57"/>
              <w:jc w:val="center"/>
              <w:rPr>
                <w:rFonts w:ascii="Arial" w:hAnsi="Arial" w:cs="Arial"/>
                <w:lang w:eastAsia="ru-RU"/>
              </w:rPr>
            </w:pPr>
            <w:r w:rsidRPr="00C8752D">
              <w:rPr>
                <w:rFonts w:ascii="Arial" w:hAnsi="Arial" w:cs="Arial"/>
                <w:lang w:eastAsia="ru-RU"/>
              </w:rPr>
              <w:t>412</w:t>
            </w:r>
          </w:p>
        </w:tc>
        <w:tc>
          <w:tcPr>
            <w:tcW w:w="1276" w:type="dxa"/>
          </w:tcPr>
          <w:p w:rsidR="00FC5F28" w:rsidRPr="00C8752D" w:rsidRDefault="00FC5F28" w:rsidP="001365E4">
            <w:pPr>
              <w:spacing w:after="0" w:line="240" w:lineRule="auto"/>
              <w:ind w:left="-57" w:right="-57"/>
              <w:jc w:val="center"/>
              <w:rPr>
                <w:rFonts w:ascii="Arial" w:hAnsi="Arial" w:cs="Arial"/>
                <w:lang w:eastAsia="ru-RU"/>
              </w:rPr>
            </w:pPr>
            <w:r w:rsidRPr="00C8752D">
              <w:rPr>
                <w:rFonts w:ascii="Arial" w:hAnsi="Arial" w:cs="Arial"/>
                <w:lang w:eastAsia="ru-RU"/>
              </w:rPr>
              <w:t>412</w:t>
            </w:r>
          </w:p>
        </w:tc>
        <w:tc>
          <w:tcPr>
            <w:tcW w:w="1276" w:type="dxa"/>
          </w:tcPr>
          <w:p w:rsidR="00FC5F28" w:rsidRPr="00C8752D" w:rsidRDefault="00FC5F28" w:rsidP="001365E4">
            <w:pPr>
              <w:spacing w:after="0" w:line="240" w:lineRule="auto"/>
              <w:ind w:left="-57" w:right="-57"/>
              <w:jc w:val="center"/>
              <w:rPr>
                <w:rFonts w:ascii="Arial" w:hAnsi="Arial" w:cs="Arial"/>
                <w:lang w:eastAsia="ru-RU"/>
              </w:rPr>
            </w:pPr>
            <w:r w:rsidRPr="00C8752D">
              <w:rPr>
                <w:rFonts w:ascii="Arial" w:hAnsi="Arial" w:cs="Arial"/>
                <w:lang w:eastAsia="ru-RU"/>
              </w:rPr>
              <w:t>412</w:t>
            </w:r>
          </w:p>
        </w:tc>
        <w:tc>
          <w:tcPr>
            <w:tcW w:w="1276" w:type="dxa"/>
          </w:tcPr>
          <w:p w:rsidR="00FC5F28" w:rsidRPr="00C8752D" w:rsidRDefault="00FC5F28" w:rsidP="001365E4">
            <w:pPr>
              <w:spacing w:after="0" w:line="240" w:lineRule="auto"/>
              <w:ind w:left="-57" w:right="-57"/>
              <w:jc w:val="center"/>
              <w:rPr>
                <w:rFonts w:ascii="Arial" w:hAnsi="Arial" w:cs="Arial"/>
                <w:lang w:eastAsia="ru-RU"/>
              </w:rPr>
            </w:pPr>
            <w:r w:rsidRPr="00C8752D">
              <w:rPr>
                <w:rFonts w:ascii="Arial" w:hAnsi="Arial" w:cs="Arial"/>
                <w:lang w:eastAsia="ru-RU"/>
              </w:rPr>
              <w:t>412</w:t>
            </w:r>
          </w:p>
        </w:tc>
        <w:tc>
          <w:tcPr>
            <w:tcW w:w="1134"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3</w:t>
            </w:r>
          </w:p>
        </w:tc>
      </w:tr>
      <w:tr w:rsidR="00FC5F28" w:rsidRPr="00C8752D" w:rsidTr="001365E4">
        <w:tc>
          <w:tcPr>
            <w:tcW w:w="56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1.17</w:t>
            </w:r>
          </w:p>
        </w:tc>
        <w:tc>
          <w:tcPr>
            <w:tcW w:w="3969" w:type="dxa"/>
          </w:tcPr>
          <w:p w:rsidR="00FC5F28" w:rsidRPr="00C8752D" w:rsidRDefault="00FC5F28" w:rsidP="001365E4">
            <w:pPr>
              <w:widowControl w:val="0"/>
              <w:tabs>
                <w:tab w:val="center" w:pos="4677"/>
                <w:tab w:val="right" w:pos="9355"/>
              </w:tabs>
              <w:autoSpaceDE w:val="0"/>
              <w:autoSpaceDN w:val="0"/>
              <w:adjustRightInd w:val="0"/>
              <w:spacing w:after="0" w:line="240" w:lineRule="auto"/>
              <w:ind w:left="-57" w:right="-57"/>
              <w:rPr>
                <w:rFonts w:ascii="Arial" w:hAnsi="Arial" w:cs="Arial"/>
                <w:lang w:eastAsia="ru-RU"/>
              </w:rPr>
            </w:pPr>
            <w:r w:rsidRPr="00C8752D">
              <w:rPr>
                <w:rFonts w:ascii="Arial" w:hAnsi="Arial" w:cs="Arial"/>
                <w:lang w:eastAsia="ru-RU"/>
              </w:rPr>
              <w:t>Целевой показатель 17 Доля качелей с жестким подвесом пере</w:t>
            </w:r>
            <w:r w:rsidR="001365E4" w:rsidRPr="00C8752D">
              <w:rPr>
                <w:rFonts w:ascii="Arial" w:hAnsi="Arial" w:cs="Arial"/>
                <w:lang w:eastAsia="ru-RU"/>
              </w:rPr>
              <w:t>оборудованных на гибкие подвесы</w:t>
            </w:r>
          </w:p>
          <w:p w:rsidR="001365E4" w:rsidRPr="00C8752D" w:rsidRDefault="001365E4" w:rsidP="001365E4">
            <w:pPr>
              <w:widowControl w:val="0"/>
              <w:tabs>
                <w:tab w:val="center" w:pos="4677"/>
                <w:tab w:val="right" w:pos="9355"/>
              </w:tabs>
              <w:autoSpaceDE w:val="0"/>
              <w:autoSpaceDN w:val="0"/>
              <w:adjustRightInd w:val="0"/>
              <w:spacing w:after="0" w:line="240" w:lineRule="auto"/>
              <w:ind w:left="-57" w:right="-57"/>
              <w:rPr>
                <w:rFonts w:ascii="Arial" w:hAnsi="Arial" w:cs="Arial"/>
                <w:lang w:eastAsia="ru-RU"/>
              </w:rPr>
            </w:pPr>
          </w:p>
          <w:p w:rsidR="001365E4" w:rsidRPr="00C8752D" w:rsidRDefault="001365E4" w:rsidP="001365E4">
            <w:pPr>
              <w:widowControl w:val="0"/>
              <w:tabs>
                <w:tab w:val="center" w:pos="4677"/>
                <w:tab w:val="right" w:pos="9355"/>
              </w:tabs>
              <w:autoSpaceDE w:val="0"/>
              <w:autoSpaceDN w:val="0"/>
              <w:adjustRightInd w:val="0"/>
              <w:spacing w:after="0" w:line="240" w:lineRule="auto"/>
              <w:ind w:left="-57" w:right="-57"/>
              <w:rPr>
                <w:rFonts w:ascii="Arial" w:hAnsi="Arial" w:cs="Arial"/>
                <w:lang w:eastAsia="ru-RU"/>
              </w:rPr>
            </w:pPr>
          </w:p>
          <w:p w:rsidR="001365E4" w:rsidRPr="00C8752D" w:rsidRDefault="001365E4" w:rsidP="001365E4">
            <w:pPr>
              <w:widowControl w:val="0"/>
              <w:tabs>
                <w:tab w:val="center" w:pos="4677"/>
                <w:tab w:val="right" w:pos="9355"/>
              </w:tabs>
              <w:autoSpaceDE w:val="0"/>
              <w:autoSpaceDN w:val="0"/>
              <w:adjustRightInd w:val="0"/>
              <w:spacing w:after="0" w:line="240" w:lineRule="auto"/>
              <w:ind w:left="-57" w:right="-57"/>
              <w:rPr>
                <w:rFonts w:ascii="Arial" w:hAnsi="Arial" w:cs="Arial"/>
                <w:lang w:eastAsia="ru-RU"/>
              </w:rPr>
            </w:pPr>
          </w:p>
        </w:tc>
        <w:tc>
          <w:tcPr>
            <w:tcW w:w="108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Целевой</w:t>
            </w:r>
          </w:p>
        </w:tc>
        <w:tc>
          <w:tcPr>
            <w:tcW w:w="756" w:type="dxa"/>
          </w:tcPr>
          <w:p w:rsidR="00FC5F28" w:rsidRPr="00C8752D" w:rsidRDefault="00FC5F28" w:rsidP="001365E4">
            <w:pPr>
              <w:spacing w:after="0" w:line="240" w:lineRule="auto"/>
              <w:ind w:left="-57" w:right="-57"/>
              <w:jc w:val="center"/>
              <w:rPr>
                <w:rFonts w:ascii="Arial" w:hAnsi="Arial" w:cs="Arial"/>
                <w:lang w:eastAsia="ru-RU"/>
              </w:rPr>
            </w:pPr>
            <w:r w:rsidRPr="00C8752D">
              <w:rPr>
                <w:rFonts w:ascii="Arial" w:hAnsi="Arial" w:cs="Arial"/>
                <w:lang w:eastAsia="ru-RU"/>
              </w:rPr>
              <w:t>%</w:t>
            </w:r>
          </w:p>
        </w:tc>
        <w:tc>
          <w:tcPr>
            <w:tcW w:w="1276" w:type="dxa"/>
          </w:tcPr>
          <w:p w:rsidR="00FC5F28" w:rsidRPr="00C8752D" w:rsidRDefault="00FC5F28" w:rsidP="001365E4">
            <w:pPr>
              <w:spacing w:after="0" w:line="240" w:lineRule="auto"/>
              <w:ind w:left="-57" w:right="-57"/>
              <w:jc w:val="center"/>
              <w:rPr>
                <w:rFonts w:ascii="Arial" w:hAnsi="Arial" w:cs="Arial"/>
                <w:lang w:eastAsia="ru-RU"/>
              </w:rPr>
            </w:pPr>
            <w:r w:rsidRPr="00C8752D">
              <w:rPr>
                <w:rFonts w:ascii="Arial" w:hAnsi="Arial" w:cs="Arial"/>
                <w:lang w:eastAsia="ru-RU"/>
              </w:rPr>
              <w:t>0</w:t>
            </w:r>
          </w:p>
        </w:tc>
        <w:tc>
          <w:tcPr>
            <w:tcW w:w="1276" w:type="dxa"/>
          </w:tcPr>
          <w:p w:rsidR="00FC5F28" w:rsidRPr="00C8752D" w:rsidRDefault="00FC5F28" w:rsidP="001365E4">
            <w:pPr>
              <w:spacing w:after="0" w:line="240" w:lineRule="auto"/>
              <w:ind w:left="-57" w:right="-57"/>
              <w:jc w:val="center"/>
              <w:rPr>
                <w:rFonts w:ascii="Arial" w:hAnsi="Arial" w:cs="Arial"/>
                <w:lang w:eastAsia="ru-RU"/>
              </w:rPr>
            </w:pPr>
            <w:r w:rsidRPr="00C8752D">
              <w:rPr>
                <w:rFonts w:ascii="Arial" w:hAnsi="Arial" w:cs="Arial"/>
                <w:lang w:eastAsia="ru-RU"/>
              </w:rPr>
              <w:t>100</w:t>
            </w:r>
          </w:p>
        </w:tc>
        <w:tc>
          <w:tcPr>
            <w:tcW w:w="1275" w:type="dxa"/>
          </w:tcPr>
          <w:p w:rsidR="00FC5F28" w:rsidRPr="00C8752D" w:rsidRDefault="00FC5F28" w:rsidP="001365E4">
            <w:pPr>
              <w:spacing w:after="0" w:line="240" w:lineRule="auto"/>
              <w:ind w:left="-57" w:right="-57"/>
              <w:jc w:val="center"/>
              <w:rPr>
                <w:rFonts w:ascii="Arial" w:hAnsi="Arial" w:cs="Arial"/>
                <w:lang w:eastAsia="ru-RU"/>
              </w:rPr>
            </w:pPr>
            <w:r w:rsidRPr="00C8752D">
              <w:rPr>
                <w:rFonts w:ascii="Arial" w:hAnsi="Arial" w:cs="Arial"/>
                <w:lang w:eastAsia="ru-RU"/>
              </w:rPr>
              <w:t>100</w:t>
            </w:r>
          </w:p>
        </w:tc>
        <w:tc>
          <w:tcPr>
            <w:tcW w:w="1276" w:type="dxa"/>
          </w:tcPr>
          <w:p w:rsidR="00FC5F28" w:rsidRPr="00C8752D" w:rsidRDefault="00FC5F28" w:rsidP="001365E4">
            <w:pPr>
              <w:spacing w:after="0" w:line="240" w:lineRule="auto"/>
              <w:ind w:left="-57" w:right="-57"/>
              <w:jc w:val="center"/>
              <w:rPr>
                <w:rFonts w:ascii="Arial" w:hAnsi="Arial" w:cs="Arial"/>
                <w:lang w:eastAsia="ru-RU"/>
              </w:rPr>
            </w:pPr>
            <w:r w:rsidRPr="00C8752D">
              <w:rPr>
                <w:rFonts w:ascii="Arial" w:hAnsi="Arial" w:cs="Arial"/>
                <w:lang w:eastAsia="ru-RU"/>
              </w:rPr>
              <w:t>100</w:t>
            </w:r>
          </w:p>
        </w:tc>
        <w:tc>
          <w:tcPr>
            <w:tcW w:w="1276" w:type="dxa"/>
          </w:tcPr>
          <w:p w:rsidR="00FC5F28" w:rsidRPr="00C8752D" w:rsidRDefault="00FC5F28" w:rsidP="001365E4">
            <w:pPr>
              <w:spacing w:after="0" w:line="240" w:lineRule="auto"/>
              <w:ind w:left="-57" w:right="-57"/>
              <w:jc w:val="center"/>
              <w:rPr>
                <w:rFonts w:ascii="Arial" w:hAnsi="Arial" w:cs="Arial"/>
                <w:lang w:eastAsia="ru-RU"/>
              </w:rPr>
            </w:pPr>
            <w:r w:rsidRPr="00C8752D">
              <w:rPr>
                <w:rFonts w:ascii="Arial" w:hAnsi="Arial" w:cs="Arial"/>
                <w:lang w:eastAsia="ru-RU"/>
              </w:rPr>
              <w:t>100</w:t>
            </w:r>
          </w:p>
        </w:tc>
        <w:tc>
          <w:tcPr>
            <w:tcW w:w="1276" w:type="dxa"/>
          </w:tcPr>
          <w:p w:rsidR="00FC5F28" w:rsidRPr="00C8752D" w:rsidRDefault="00FC5F28" w:rsidP="001365E4">
            <w:pPr>
              <w:spacing w:after="0" w:line="240" w:lineRule="auto"/>
              <w:ind w:left="-57" w:right="-57"/>
              <w:jc w:val="center"/>
              <w:rPr>
                <w:rFonts w:ascii="Arial" w:hAnsi="Arial" w:cs="Arial"/>
                <w:lang w:eastAsia="ru-RU"/>
              </w:rPr>
            </w:pPr>
            <w:r w:rsidRPr="00C8752D">
              <w:rPr>
                <w:rFonts w:ascii="Arial" w:hAnsi="Arial" w:cs="Arial"/>
                <w:lang w:eastAsia="ru-RU"/>
              </w:rPr>
              <w:t>100</w:t>
            </w:r>
          </w:p>
        </w:tc>
        <w:tc>
          <w:tcPr>
            <w:tcW w:w="1134"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3</w:t>
            </w:r>
          </w:p>
        </w:tc>
      </w:tr>
      <w:tr w:rsidR="00FC5F28" w:rsidRPr="00C8752D" w:rsidTr="001365E4">
        <w:tc>
          <w:tcPr>
            <w:tcW w:w="567" w:type="dxa"/>
          </w:tcPr>
          <w:p w:rsidR="00FC5F28" w:rsidRPr="00C8752D" w:rsidRDefault="00FC5F28" w:rsidP="001365E4">
            <w:pPr>
              <w:widowControl w:val="0"/>
              <w:autoSpaceDE w:val="0"/>
              <w:autoSpaceDN w:val="0"/>
              <w:adjustRightInd w:val="0"/>
              <w:spacing w:after="0" w:line="240" w:lineRule="auto"/>
              <w:ind w:left="-57" w:right="-57"/>
              <w:jc w:val="center"/>
              <w:rPr>
                <w:rFonts w:ascii="Arial" w:hAnsi="Arial" w:cs="Arial"/>
              </w:rPr>
            </w:pPr>
            <w:r w:rsidRPr="00C8752D">
              <w:rPr>
                <w:rFonts w:ascii="Arial" w:hAnsi="Arial" w:cs="Arial"/>
              </w:rPr>
              <w:lastRenderedPageBreak/>
              <w:t>2</w:t>
            </w:r>
          </w:p>
        </w:tc>
        <w:tc>
          <w:tcPr>
            <w:tcW w:w="12191" w:type="dxa"/>
            <w:gridSpan w:val="8"/>
          </w:tcPr>
          <w:p w:rsidR="00FC5F28" w:rsidRPr="00C8752D" w:rsidRDefault="00FC5F28" w:rsidP="001365E4">
            <w:pPr>
              <w:widowControl w:val="0"/>
              <w:autoSpaceDE w:val="0"/>
              <w:autoSpaceDN w:val="0"/>
              <w:adjustRightInd w:val="0"/>
              <w:spacing w:after="0" w:line="240" w:lineRule="auto"/>
              <w:ind w:left="-57" w:right="-57"/>
              <w:jc w:val="center"/>
              <w:rPr>
                <w:rFonts w:ascii="Arial" w:hAnsi="Arial" w:cs="Arial"/>
              </w:rPr>
            </w:pPr>
            <w:r w:rsidRPr="00C8752D">
              <w:rPr>
                <w:rFonts w:ascii="Arial" w:hAnsi="Arial" w:cs="Arial"/>
              </w:rPr>
              <w:t>Подпрограмма 2 «</w:t>
            </w:r>
            <w:r w:rsidRPr="00C8752D">
              <w:rPr>
                <w:rFonts w:ascii="Arial" w:hAnsi="Arial" w:cs="Arial"/>
                <w:bCs/>
              </w:rPr>
              <w:t>Благоустройство территорий</w:t>
            </w:r>
            <w:r w:rsidRPr="00C8752D">
              <w:rPr>
                <w:rFonts w:ascii="Arial" w:hAnsi="Arial" w:cs="Arial"/>
              </w:rPr>
              <w:t>»</w:t>
            </w:r>
          </w:p>
        </w:tc>
        <w:tc>
          <w:tcPr>
            <w:tcW w:w="1276" w:type="dxa"/>
          </w:tcPr>
          <w:p w:rsidR="00FC5F28" w:rsidRPr="00C8752D" w:rsidRDefault="00FC5F28" w:rsidP="001365E4">
            <w:pPr>
              <w:widowControl w:val="0"/>
              <w:autoSpaceDE w:val="0"/>
              <w:autoSpaceDN w:val="0"/>
              <w:adjustRightInd w:val="0"/>
              <w:spacing w:after="0" w:line="240" w:lineRule="auto"/>
              <w:ind w:left="-57" w:right="-57"/>
              <w:jc w:val="center"/>
              <w:rPr>
                <w:rFonts w:ascii="Arial" w:hAnsi="Arial" w:cs="Arial"/>
              </w:rPr>
            </w:pPr>
          </w:p>
        </w:tc>
        <w:tc>
          <w:tcPr>
            <w:tcW w:w="1134" w:type="dxa"/>
          </w:tcPr>
          <w:p w:rsidR="00FC5F28" w:rsidRPr="00C8752D" w:rsidRDefault="00FC5F28" w:rsidP="001365E4">
            <w:pPr>
              <w:widowControl w:val="0"/>
              <w:autoSpaceDE w:val="0"/>
              <w:autoSpaceDN w:val="0"/>
              <w:adjustRightInd w:val="0"/>
              <w:spacing w:after="0" w:line="240" w:lineRule="auto"/>
              <w:ind w:left="-57" w:right="-57"/>
              <w:jc w:val="center"/>
              <w:rPr>
                <w:rFonts w:ascii="Arial" w:hAnsi="Arial" w:cs="Arial"/>
              </w:rPr>
            </w:pPr>
            <w:r w:rsidRPr="00C8752D">
              <w:rPr>
                <w:rFonts w:ascii="Arial" w:hAnsi="Arial" w:cs="Arial"/>
              </w:rPr>
              <w:t>Х</w:t>
            </w:r>
          </w:p>
        </w:tc>
      </w:tr>
      <w:tr w:rsidR="00FC5F28" w:rsidRPr="00C8752D" w:rsidTr="001365E4">
        <w:tc>
          <w:tcPr>
            <w:tcW w:w="56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2.1</w:t>
            </w:r>
          </w:p>
        </w:tc>
        <w:tc>
          <w:tcPr>
            <w:tcW w:w="3969" w:type="dxa"/>
          </w:tcPr>
          <w:p w:rsidR="00FC5F28" w:rsidRPr="00C8752D" w:rsidRDefault="00FC5F28" w:rsidP="001365E4">
            <w:pPr>
              <w:autoSpaceDE w:val="0"/>
              <w:autoSpaceDN w:val="0"/>
              <w:adjustRightInd w:val="0"/>
              <w:spacing w:after="0" w:line="240" w:lineRule="auto"/>
              <w:ind w:left="-57" w:right="-57"/>
              <w:rPr>
                <w:rFonts w:ascii="Arial" w:hAnsi="Arial" w:cs="Arial"/>
              </w:rPr>
            </w:pPr>
            <w:r w:rsidRPr="00C8752D">
              <w:rPr>
                <w:rFonts w:ascii="Arial" w:hAnsi="Arial" w:cs="Arial"/>
              </w:rPr>
              <w:t xml:space="preserve">Целевой показатель 18 </w:t>
            </w:r>
            <w:r w:rsidRPr="00C8752D">
              <w:rPr>
                <w:rFonts w:ascii="Arial" w:hAnsi="Arial" w:cs="Arial"/>
                <w:lang w:eastAsia="ru-RU"/>
              </w:rPr>
              <w:t>Сокращение уровня износа электросетевого хозяйства систем наружного освещения с применением СИП и высокоэффективных светильников</w:t>
            </w:r>
          </w:p>
        </w:tc>
        <w:tc>
          <w:tcPr>
            <w:tcW w:w="108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Целевой</w:t>
            </w:r>
          </w:p>
        </w:tc>
        <w:tc>
          <w:tcPr>
            <w:tcW w:w="75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80</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78</w:t>
            </w:r>
          </w:p>
        </w:tc>
        <w:tc>
          <w:tcPr>
            <w:tcW w:w="1275"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76</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74</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72</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70</w:t>
            </w:r>
          </w:p>
        </w:tc>
        <w:tc>
          <w:tcPr>
            <w:tcW w:w="1134"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w:t>
            </w:r>
          </w:p>
        </w:tc>
      </w:tr>
      <w:tr w:rsidR="00FC5F28" w:rsidRPr="00C8752D" w:rsidTr="001365E4">
        <w:tc>
          <w:tcPr>
            <w:tcW w:w="56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2.2</w:t>
            </w:r>
          </w:p>
        </w:tc>
        <w:tc>
          <w:tcPr>
            <w:tcW w:w="3969" w:type="dxa"/>
          </w:tcPr>
          <w:p w:rsidR="00FC5F28" w:rsidRPr="00C8752D" w:rsidRDefault="00FC5F28" w:rsidP="001365E4">
            <w:pPr>
              <w:widowControl w:val="0"/>
              <w:tabs>
                <w:tab w:val="center" w:pos="4677"/>
                <w:tab w:val="right" w:pos="9355"/>
              </w:tabs>
              <w:autoSpaceDE w:val="0"/>
              <w:autoSpaceDN w:val="0"/>
              <w:adjustRightInd w:val="0"/>
              <w:spacing w:after="0" w:line="240" w:lineRule="auto"/>
              <w:ind w:left="-57" w:right="-57"/>
              <w:rPr>
                <w:rFonts w:ascii="Arial" w:hAnsi="Arial" w:cs="Arial"/>
              </w:rPr>
            </w:pPr>
            <w:r w:rsidRPr="00C8752D">
              <w:rPr>
                <w:rFonts w:ascii="Arial" w:hAnsi="Arial" w:cs="Arial"/>
              </w:rPr>
              <w:t>Целевой показатель 19</w:t>
            </w:r>
          </w:p>
          <w:p w:rsidR="00FC5F28" w:rsidRPr="00C8752D" w:rsidRDefault="00FC5F28" w:rsidP="001365E4">
            <w:pPr>
              <w:widowControl w:val="0"/>
              <w:tabs>
                <w:tab w:val="center" w:pos="4677"/>
                <w:tab w:val="right" w:pos="9355"/>
              </w:tabs>
              <w:autoSpaceDE w:val="0"/>
              <w:autoSpaceDN w:val="0"/>
              <w:adjustRightInd w:val="0"/>
              <w:spacing w:after="0" w:line="240" w:lineRule="auto"/>
              <w:ind w:left="-57" w:right="-57"/>
              <w:rPr>
                <w:rFonts w:ascii="Arial" w:hAnsi="Arial" w:cs="Arial"/>
              </w:rPr>
            </w:pPr>
            <w:r w:rsidRPr="00C8752D">
              <w:rPr>
                <w:rFonts w:ascii="Arial" w:hAnsi="Arial" w:cs="Arial"/>
                <w:bCs/>
                <w:lang w:eastAsia="ru-RU"/>
              </w:rPr>
              <w:t>Количество обслуживаемых сетей уличного освещения</w:t>
            </w:r>
          </w:p>
        </w:tc>
        <w:tc>
          <w:tcPr>
            <w:tcW w:w="108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МП</w:t>
            </w:r>
          </w:p>
        </w:tc>
        <w:tc>
          <w:tcPr>
            <w:tcW w:w="75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км</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252,380</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252,380</w:t>
            </w:r>
          </w:p>
        </w:tc>
        <w:tc>
          <w:tcPr>
            <w:tcW w:w="1275"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252,380</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252,380</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252,380</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252,380</w:t>
            </w:r>
          </w:p>
        </w:tc>
        <w:tc>
          <w:tcPr>
            <w:tcW w:w="1134"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w:t>
            </w:r>
          </w:p>
        </w:tc>
      </w:tr>
      <w:tr w:rsidR="00FC5F28" w:rsidRPr="00C8752D" w:rsidTr="001365E4">
        <w:tc>
          <w:tcPr>
            <w:tcW w:w="56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2.3</w:t>
            </w:r>
          </w:p>
        </w:tc>
        <w:tc>
          <w:tcPr>
            <w:tcW w:w="3969" w:type="dxa"/>
          </w:tcPr>
          <w:p w:rsidR="00FC5F28" w:rsidRPr="00C8752D" w:rsidRDefault="00FC5F28" w:rsidP="001365E4">
            <w:pPr>
              <w:widowControl w:val="0"/>
              <w:tabs>
                <w:tab w:val="center" w:pos="4677"/>
                <w:tab w:val="right" w:pos="9355"/>
              </w:tabs>
              <w:autoSpaceDE w:val="0"/>
              <w:autoSpaceDN w:val="0"/>
              <w:adjustRightInd w:val="0"/>
              <w:spacing w:after="0" w:line="240" w:lineRule="auto"/>
              <w:ind w:left="-57" w:right="-57"/>
              <w:rPr>
                <w:rFonts w:ascii="Arial" w:hAnsi="Arial" w:cs="Arial"/>
              </w:rPr>
            </w:pPr>
            <w:r w:rsidRPr="00C8752D">
              <w:rPr>
                <w:rFonts w:ascii="Arial" w:hAnsi="Arial" w:cs="Arial"/>
              </w:rPr>
              <w:t>Целевой показатель 20</w:t>
            </w:r>
          </w:p>
          <w:p w:rsidR="00FC5F28" w:rsidRPr="00C8752D" w:rsidRDefault="00FC5F28" w:rsidP="001365E4">
            <w:pPr>
              <w:widowControl w:val="0"/>
              <w:tabs>
                <w:tab w:val="center" w:pos="4677"/>
                <w:tab w:val="right" w:pos="9355"/>
              </w:tabs>
              <w:autoSpaceDE w:val="0"/>
              <w:autoSpaceDN w:val="0"/>
              <w:adjustRightInd w:val="0"/>
              <w:spacing w:after="0" w:line="240" w:lineRule="auto"/>
              <w:ind w:left="-57" w:right="-57"/>
              <w:rPr>
                <w:rFonts w:ascii="Arial" w:hAnsi="Arial" w:cs="Arial"/>
              </w:rPr>
            </w:pPr>
            <w:r w:rsidRPr="00C8752D">
              <w:rPr>
                <w:rFonts w:ascii="Arial" w:hAnsi="Arial" w:cs="Arial"/>
                <w:lang w:eastAsia="ru-RU"/>
              </w:rPr>
              <w:t>Количество обслуживаемых приборов учёта электрической энергии</w:t>
            </w:r>
          </w:p>
        </w:tc>
        <w:tc>
          <w:tcPr>
            <w:tcW w:w="108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МП</w:t>
            </w:r>
          </w:p>
        </w:tc>
        <w:tc>
          <w:tcPr>
            <w:tcW w:w="75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ед.</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238</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238</w:t>
            </w:r>
          </w:p>
        </w:tc>
        <w:tc>
          <w:tcPr>
            <w:tcW w:w="1275"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238</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238</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238</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238</w:t>
            </w:r>
          </w:p>
        </w:tc>
        <w:tc>
          <w:tcPr>
            <w:tcW w:w="1134"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w:t>
            </w:r>
          </w:p>
        </w:tc>
      </w:tr>
      <w:tr w:rsidR="00FC5F28" w:rsidRPr="00C8752D" w:rsidTr="001365E4">
        <w:tc>
          <w:tcPr>
            <w:tcW w:w="56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2.4</w:t>
            </w:r>
          </w:p>
        </w:tc>
        <w:tc>
          <w:tcPr>
            <w:tcW w:w="3969" w:type="dxa"/>
          </w:tcPr>
          <w:p w:rsidR="00FC5F28" w:rsidRPr="00C8752D" w:rsidRDefault="00FC5F28" w:rsidP="001365E4">
            <w:pPr>
              <w:widowControl w:val="0"/>
              <w:tabs>
                <w:tab w:val="center" w:pos="4677"/>
                <w:tab w:val="right" w:pos="9355"/>
              </w:tabs>
              <w:autoSpaceDE w:val="0"/>
              <w:autoSpaceDN w:val="0"/>
              <w:adjustRightInd w:val="0"/>
              <w:spacing w:after="0" w:line="240" w:lineRule="auto"/>
              <w:ind w:left="-57" w:right="-57"/>
              <w:rPr>
                <w:rFonts w:ascii="Arial" w:hAnsi="Arial" w:cs="Arial"/>
              </w:rPr>
            </w:pPr>
            <w:r w:rsidRPr="00C8752D">
              <w:rPr>
                <w:rFonts w:ascii="Arial" w:hAnsi="Arial" w:cs="Arial"/>
              </w:rPr>
              <w:t>Целевой показатель 21</w:t>
            </w:r>
          </w:p>
          <w:p w:rsidR="00FC5F28" w:rsidRPr="00C8752D" w:rsidRDefault="00FC5F28" w:rsidP="001365E4">
            <w:pPr>
              <w:widowControl w:val="0"/>
              <w:tabs>
                <w:tab w:val="center" w:pos="4677"/>
                <w:tab w:val="right" w:pos="9355"/>
              </w:tabs>
              <w:autoSpaceDE w:val="0"/>
              <w:autoSpaceDN w:val="0"/>
              <w:adjustRightInd w:val="0"/>
              <w:spacing w:after="0" w:line="240" w:lineRule="auto"/>
              <w:ind w:left="-57" w:right="-57"/>
              <w:rPr>
                <w:rFonts w:ascii="Arial" w:hAnsi="Arial" w:cs="Arial"/>
              </w:rPr>
            </w:pPr>
            <w:r w:rsidRPr="00C8752D">
              <w:rPr>
                <w:rFonts w:ascii="Arial" w:hAnsi="Arial" w:cs="Arial"/>
                <w:lang w:eastAsia="ru-RU"/>
              </w:rPr>
              <w:t>Количество оплачиваемой электрической энергии, потреблённой уличным освещением города</w:t>
            </w:r>
          </w:p>
        </w:tc>
        <w:tc>
          <w:tcPr>
            <w:tcW w:w="108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МП</w:t>
            </w:r>
          </w:p>
        </w:tc>
        <w:tc>
          <w:tcPr>
            <w:tcW w:w="75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lang w:eastAsia="ru-RU"/>
              </w:rPr>
              <w:t>тыс. кВт/час.</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lang w:eastAsia="ru-RU"/>
              </w:rPr>
              <w:t>9323,0</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lang w:eastAsia="ru-RU"/>
              </w:rPr>
              <w:t>9323,0</w:t>
            </w:r>
          </w:p>
        </w:tc>
        <w:tc>
          <w:tcPr>
            <w:tcW w:w="1275"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lang w:eastAsia="ru-RU"/>
              </w:rPr>
              <w:t>9323,0</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lang w:eastAsia="ru-RU"/>
              </w:rPr>
              <w:t>9323,0</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lang w:eastAsia="ru-RU"/>
              </w:rPr>
              <w:t>9323,0</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lang w:eastAsia="ru-RU"/>
              </w:rPr>
              <w:t>9323,0</w:t>
            </w:r>
          </w:p>
        </w:tc>
        <w:tc>
          <w:tcPr>
            <w:tcW w:w="1134"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w:t>
            </w:r>
          </w:p>
        </w:tc>
      </w:tr>
      <w:tr w:rsidR="00FC5F28" w:rsidRPr="00C8752D" w:rsidTr="001365E4">
        <w:tc>
          <w:tcPr>
            <w:tcW w:w="56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2.5</w:t>
            </w:r>
          </w:p>
        </w:tc>
        <w:tc>
          <w:tcPr>
            <w:tcW w:w="3969" w:type="dxa"/>
          </w:tcPr>
          <w:p w:rsidR="00FC5F28" w:rsidRPr="00C8752D" w:rsidRDefault="00FC5F28" w:rsidP="001365E4">
            <w:pPr>
              <w:widowControl w:val="0"/>
              <w:tabs>
                <w:tab w:val="center" w:pos="4677"/>
                <w:tab w:val="right" w:pos="9355"/>
              </w:tabs>
              <w:autoSpaceDE w:val="0"/>
              <w:autoSpaceDN w:val="0"/>
              <w:adjustRightInd w:val="0"/>
              <w:spacing w:after="0" w:line="240" w:lineRule="auto"/>
              <w:ind w:left="-57" w:right="-57"/>
              <w:rPr>
                <w:rFonts w:ascii="Arial" w:hAnsi="Arial" w:cs="Arial"/>
              </w:rPr>
            </w:pPr>
            <w:r w:rsidRPr="00C8752D">
              <w:rPr>
                <w:rFonts w:ascii="Arial" w:hAnsi="Arial" w:cs="Arial"/>
              </w:rPr>
              <w:t>Целевой показатель 22</w:t>
            </w:r>
          </w:p>
          <w:p w:rsidR="00FC5F28" w:rsidRPr="00C8752D" w:rsidRDefault="00FC5F28" w:rsidP="001365E4">
            <w:pPr>
              <w:widowControl w:val="0"/>
              <w:tabs>
                <w:tab w:val="center" w:pos="4677"/>
                <w:tab w:val="right" w:pos="9355"/>
              </w:tabs>
              <w:autoSpaceDE w:val="0"/>
              <w:autoSpaceDN w:val="0"/>
              <w:adjustRightInd w:val="0"/>
              <w:spacing w:after="0" w:line="240" w:lineRule="auto"/>
              <w:ind w:left="-57" w:right="-57"/>
              <w:rPr>
                <w:rFonts w:ascii="Arial" w:hAnsi="Arial" w:cs="Arial"/>
              </w:rPr>
            </w:pPr>
            <w:r w:rsidRPr="00C8752D">
              <w:rPr>
                <w:rFonts w:ascii="Arial" w:hAnsi="Arial" w:cs="Arial"/>
              </w:rPr>
              <w:t>Доля освещенных улиц, проездов, набережных, с уровнем освещенности, соответствующим установленным нормативам в общей протяженности улиц, проездов, набережных</w:t>
            </w:r>
          </w:p>
        </w:tc>
        <w:tc>
          <w:tcPr>
            <w:tcW w:w="108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МП</w:t>
            </w:r>
          </w:p>
        </w:tc>
        <w:tc>
          <w:tcPr>
            <w:tcW w:w="75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99,8</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100</w:t>
            </w:r>
          </w:p>
        </w:tc>
        <w:tc>
          <w:tcPr>
            <w:tcW w:w="1275"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100</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100</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100</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100</w:t>
            </w:r>
          </w:p>
        </w:tc>
        <w:tc>
          <w:tcPr>
            <w:tcW w:w="1134"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w:t>
            </w:r>
          </w:p>
        </w:tc>
      </w:tr>
      <w:tr w:rsidR="00FC5F28" w:rsidRPr="00C8752D" w:rsidTr="001365E4">
        <w:tc>
          <w:tcPr>
            <w:tcW w:w="56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2.6</w:t>
            </w:r>
          </w:p>
        </w:tc>
        <w:tc>
          <w:tcPr>
            <w:tcW w:w="3969" w:type="dxa"/>
          </w:tcPr>
          <w:p w:rsidR="00FC5F28" w:rsidRPr="00C8752D" w:rsidRDefault="00FC5F28" w:rsidP="001365E4">
            <w:pPr>
              <w:widowControl w:val="0"/>
              <w:tabs>
                <w:tab w:val="center" w:pos="4677"/>
                <w:tab w:val="right" w:pos="9355"/>
              </w:tabs>
              <w:autoSpaceDE w:val="0"/>
              <w:autoSpaceDN w:val="0"/>
              <w:adjustRightInd w:val="0"/>
              <w:spacing w:after="0" w:line="240" w:lineRule="auto"/>
              <w:ind w:left="-57" w:right="-57"/>
              <w:rPr>
                <w:rFonts w:ascii="Arial" w:hAnsi="Arial" w:cs="Arial"/>
              </w:rPr>
            </w:pPr>
            <w:r w:rsidRPr="00C8752D">
              <w:rPr>
                <w:rFonts w:ascii="Arial" w:hAnsi="Arial" w:cs="Arial"/>
              </w:rPr>
              <w:t>Целевой показатель 23</w:t>
            </w:r>
          </w:p>
          <w:p w:rsidR="00FC5F28" w:rsidRPr="00C8752D" w:rsidRDefault="00FC5F28" w:rsidP="001365E4">
            <w:pPr>
              <w:widowControl w:val="0"/>
              <w:tabs>
                <w:tab w:val="center" w:pos="4677"/>
                <w:tab w:val="right" w:pos="9355"/>
              </w:tabs>
              <w:autoSpaceDE w:val="0"/>
              <w:autoSpaceDN w:val="0"/>
              <w:adjustRightInd w:val="0"/>
              <w:spacing w:after="0" w:line="240" w:lineRule="auto"/>
              <w:ind w:left="-57" w:right="-57"/>
              <w:rPr>
                <w:rFonts w:ascii="Arial" w:hAnsi="Arial" w:cs="Arial"/>
              </w:rPr>
            </w:pPr>
            <w:r w:rsidRPr="00C8752D">
              <w:rPr>
                <w:rFonts w:ascii="Arial" w:hAnsi="Arial" w:cs="Arial"/>
              </w:rPr>
              <w:t xml:space="preserve">Доля современных </w:t>
            </w:r>
            <w:proofErr w:type="spellStart"/>
            <w:r w:rsidRPr="00C8752D">
              <w:rPr>
                <w:rFonts w:ascii="Arial" w:hAnsi="Arial" w:cs="Arial"/>
              </w:rPr>
              <w:t>энергоэффективных</w:t>
            </w:r>
            <w:proofErr w:type="spellEnd"/>
            <w:r w:rsidRPr="00C8752D">
              <w:rPr>
                <w:rFonts w:ascii="Arial" w:hAnsi="Arial" w:cs="Arial"/>
              </w:rPr>
              <w:t xml:space="preserve"> светильников в общем количестве светильников наружного освещения</w:t>
            </w:r>
          </w:p>
        </w:tc>
        <w:tc>
          <w:tcPr>
            <w:tcW w:w="108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МП</w:t>
            </w:r>
          </w:p>
        </w:tc>
        <w:tc>
          <w:tcPr>
            <w:tcW w:w="75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100</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100</w:t>
            </w:r>
          </w:p>
        </w:tc>
        <w:tc>
          <w:tcPr>
            <w:tcW w:w="1275"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100</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100</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100</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100</w:t>
            </w:r>
          </w:p>
        </w:tc>
        <w:tc>
          <w:tcPr>
            <w:tcW w:w="1134"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w:t>
            </w:r>
          </w:p>
        </w:tc>
      </w:tr>
      <w:tr w:rsidR="00FC5F28" w:rsidRPr="00C8752D" w:rsidTr="001365E4">
        <w:tc>
          <w:tcPr>
            <w:tcW w:w="56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2.7</w:t>
            </w:r>
          </w:p>
        </w:tc>
        <w:tc>
          <w:tcPr>
            <w:tcW w:w="3969" w:type="dxa"/>
          </w:tcPr>
          <w:p w:rsidR="00FC5F28" w:rsidRPr="00C8752D" w:rsidRDefault="00FC5F28" w:rsidP="001365E4">
            <w:pPr>
              <w:widowControl w:val="0"/>
              <w:tabs>
                <w:tab w:val="center" w:pos="4677"/>
                <w:tab w:val="right" w:pos="9355"/>
              </w:tabs>
              <w:autoSpaceDE w:val="0"/>
              <w:autoSpaceDN w:val="0"/>
              <w:adjustRightInd w:val="0"/>
              <w:spacing w:after="0" w:line="240" w:lineRule="auto"/>
              <w:ind w:left="-57" w:right="-57"/>
              <w:rPr>
                <w:rFonts w:ascii="Arial" w:hAnsi="Arial" w:cs="Arial"/>
              </w:rPr>
            </w:pPr>
            <w:r w:rsidRPr="00C8752D">
              <w:rPr>
                <w:rFonts w:ascii="Arial" w:hAnsi="Arial" w:cs="Arial"/>
              </w:rPr>
              <w:t>Целевой показатель 24</w:t>
            </w:r>
          </w:p>
          <w:p w:rsidR="00FC5F28" w:rsidRPr="00C8752D" w:rsidRDefault="00FC5F28" w:rsidP="001365E4">
            <w:pPr>
              <w:widowControl w:val="0"/>
              <w:tabs>
                <w:tab w:val="center" w:pos="4677"/>
                <w:tab w:val="right" w:pos="9355"/>
              </w:tabs>
              <w:autoSpaceDE w:val="0"/>
              <w:autoSpaceDN w:val="0"/>
              <w:adjustRightInd w:val="0"/>
              <w:spacing w:after="0" w:line="240" w:lineRule="auto"/>
              <w:ind w:left="-57" w:right="-57"/>
              <w:rPr>
                <w:rFonts w:ascii="Arial" w:hAnsi="Arial" w:cs="Arial"/>
              </w:rPr>
            </w:pPr>
            <w:r w:rsidRPr="00C8752D">
              <w:rPr>
                <w:rFonts w:ascii="Arial" w:hAnsi="Arial" w:cs="Arial"/>
                <w:lang w:eastAsia="ru-RU"/>
              </w:rPr>
              <w:t xml:space="preserve">Количество объектов электросетевого хозяйства, систем наружного и архитектурно-художественного </w:t>
            </w:r>
            <w:proofErr w:type="gramStart"/>
            <w:r w:rsidRPr="00C8752D">
              <w:rPr>
                <w:rFonts w:ascii="Arial" w:hAnsi="Arial" w:cs="Arial"/>
                <w:lang w:eastAsia="ru-RU"/>
              </w:rPr>
              <w:t>освещения</w:t>
            </w:r>
            <w:proofErr w:type="gramEnd"/>
            <w:r w:rsidRPr="00C8752D">
              <w:rPr>
                <w:rFonts w:ascii="Arial" w:hAnsi="Arial" w:cs="Arial"/>
                <w:lang w:eastAsia="ru-RU"/>
              </w:rPr>
              <w:t xml:space="preserve"> на которых реализованы мероприятия </w:t>
            </w:r>
            <w:r w:rsidRPr="00C8752D">
              <w:rPr>
                <w:rFonts w:ascii="Arial" w:hAnsi="Arial" w:cs="Arial"/>
                <w:lang w:eastAsia="ru-RU"/>
              </w:rPr>
              <w:lastRenderedPageBreak/>
              <w:t>по устройству и капитальному ремонту</w:t>
            </w:r>
          </w:p>
        </w:tc>
        <w:tc>
          <w:tcPr>
            <w:tcW w:w="108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lastRenderedPageBreak/>
              <w:t>Целевой</w:t>
            </w:r>
          </w:p>
        </w:tc>
        <w:tc>
          <w:tcPr>
            <w:tcW w:w="75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ед.</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0</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0</w:t>
            </w:r>
          </w:p>
        </w:tc>
        <w:tc>
          <w:tcPr>
            <w:tcW w:w="1275"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0</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0</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0</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0</w:t>
            </w:r>
          </w:p>
        </w:tc>
        <w:tc>
          <w:tcPr>
            <w:tcW w:w="1134"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2</w:t>
            </w:r>
          </w:p>
        </w:tc>
      </w:tr>
      <w:tr w:rsidR="00FC5F28" w:rsidRPr="00C8752D" w:rsidTr="001365E4">
        <w:tc>
          <w:tcPr>
            <w:tcW w:w="56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lastRenderedPageBreak/>
              <w:t>2.8</w:t>
            </w:r>
          </w:p>
        </w:tc>
        <w:tc>
          <w:tcPr>
            <w:tcW w:w="3969" w:type="dxa"/>
          </w:tcPr>
          <w:p w:rsidR="00FC5F28" w:rsidRPr="00C8752D" w:rsidRDefault="00FC5F28" w:rsidP="001365E4">
            <w:pPr>
              <w:widowControl w:val="0"/>
              <w:tabs>
                <w:tab w:val="center" w:pos="4677"/>
                <w:tab w:val="right" w:pos="9355"/>
              </w:tabs>
              <w:autoSpaceDE w:val="0"/>
              <w:autoSpaceDN w:val="0"/>
              <w:adjustRightInd w:val="0"/>
              <w:spacing w:after="0" w:line="240" w:lineRule="auto"/>
              <w:ind w:left="-57" w:right="-57"/>
              <w:rPr>
                <w:rFonts w:ascii="Arial" w:hAnsi="Arial" w:cs="Arial"/>
              </w:rPr>
            </w:pPr>
            <w:r w:rsidRPr="00C8752D">
              <w:rPr>
                <w:rFonts w:ascii="Arial" w:hAnsi="Arial" w:cs="Arial"/>
              </w:rPr>
              <w:t>Целевой показатель 25</w:t>
            </w:r>
          </w:p>
          <w:p w:rsidR="00FC5F28" w:rsidRPr="00C8752D" w:rsidRDefault="00FC5F28" w:rsidP="001365E4">
            <w:pPr>
              <w:widowControl w:val="0"/>
              <w:tabs>
                <w:tab w:val="center" w:pos="4677"/>
                <w:tab w:val="right" w:pos="9355"/>
              </w:tabs>
              <w:autoSpaceDE w:val="0"/>
              <w:autoSpaceDN w:val="0"/>
              <w:adjustRightInd w:val="0"/>
              <w:spacing w:after="0" w:line="240" w:lineRule="auto"/>
              <w:ind w:left="-57" w:right="-57"/>
              <w:rPr>
                <w:rFonts w:ascii="Arial" w:hAnsi="Arial" w:cs="Arial"/>
              </w:rPr>
            </w:pPr>
            <w:r w:rsidRPr="00C8752D">
              <w:rPr>
                <w:rFonts w:ascii="Arial" w:hAnsi="Arial" w:cs="Arial"/>
                <w:bCs/>
                <w:lang w:eastAsia="ru-RU"/>
              </w:rPr>
              <w:t>Количество техники для нужд благоустройства территорий</w:t>
            </w:r>
          </w:p>
        </w:tc>
        <w:tc>
          <w:tcPr>
            <w:tcW w:w="108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МП</w:t>
            </w:r>
          </w:p>
        </w:tc>
        <w:tc>
          <w:tcPr>
            <w:tcW w:w="75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ед.</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21</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11</w:t>
            </w:r>
          </w:p>
        </w:tc>
        <w:tc>
          <w:tcPr>
            <w:tcW w:w="1275"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0</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0</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0</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0</w:t>
            </w:r>
          </w:p>
        </w:tc>
        <w:tc>
          <w:tcPr>
            <w:tcW w:w="1134"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3</w:t>
            </w:r>
          </w:p>
        </w:tc>
      </w:tr>
      <w:tr w:rsidR="00FC5F28" w:rsidRPr="00C8752D" w:rsidTr="001365E4">
        <w:tc>
          <w:tcPr>
            <w:tcW w:w="56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2.9</w:t>
            </w:r>
          </w:p>
        </w:tc>
        <w:tc>
          <w:tcPr>
            <w:tcW w:w="3969" w:type="dxa"/>
          </w:tcPr>
          <w:p w:rsidR="00FC5F28" w:rsidRPr="00C8752D" w:rsidRDefault="00FC5F28" w:rsidP="001365E4">
            <w:pPr>
              <w:widowControl w:val="0"/>
              <w:tabs>
                <w:tab w:val="center" w:pos="4677"/>
                <w:tab w:val="right" w:pos="9355"/>
              </w:tabs>
              <w:autoSpaceDE w:val="0"/>
              <w:autoSpaceDN w:val="0"/>
              <w:adjustRightInd w:val="0"/>
              <w:spacing w:after="0" w:line="240" w:lineRule="auto"/>
              <w:ind w:left="-57" w:right="-57"/>
              <w:rPr>
                <w:rFonts w:ascii="Arial" w:hAnsi="Arial" w:cs="Arial"/>
              </w:rPr>
            </w:pPr>
            <w:r w:rsidRPr="00C8752D">
              <w:rPr>
                <w:rFonts w:ascii="Arial" w:hAnsi="Arial" w:cs="Arial"/>
              </w:rPr>
              <w:t>Целевой показатель 26</w:t>
            </w:r>
          </w:p>
          <w:p w:rsidR="00FC5F28" w:rsidRPr="00C8752D" w:rsidRDefault="00FC5F28" w:rsidP="001365E4">
            <w:pPr>
              <w:widowControl w:val="0"/>
              <w:tabs>
                <w:tab w:val="center" w:pos="4677"/>
                <w:tab w:val="right" w:pos="9355"/>
              </w:tabs>
              <w:autoSpaceDE w:val="0"/>
              <w:autoSpaceDN w:val="0"/>
              <w:adjustRightInd w:val="0"/>
              <w:spacing w:after="0" w:line="240" w:lineRule="auto"/>
              <w:ind w:left="-57" w:right="-57"/>
              <w:rPr>
                <w:rFonts w:ascii="Arial" w:hAnsi="Arial" w:cs="Arial"/>
              </w:rPr>
            </w:pPr>
            <w:r w:rsidRPr="00C8752D">
              <w:rPr>
                <w:rFonts w:ascii="Arial" w:hAnsi="Arial" w:cs="Arial"/>
              </w:rPr>
              <w:t>Светлый город – Приведение к нормативному освещению улиц, проездов, набережных в городских и сельских поселениях Московской области</w:t>
            </w:r>
          </w:p>
        </w:tc>
        <w:tc>
          <w:tcPr>
            <w:tcW w:w="1087"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Целевой</w:t>
            </w:r>
          </w:p>
        </w:tc>
        <w:tc>
          <w:tcPr>
            <w:tcW w:w="75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100</w:t>
            </w:r>
          </w:p>
        </w:tc>
        <w:tc>
          <w:tcPr>
            <w:tcW w:w="1275"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100</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100</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100</w:t>
            </w:r>
          </w:p>
        </w:tc>
        <w:tc>
          <w:tcPr>
            <w:tcW w:w="1276"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100</w:t>
            </w:r>
          </w:p>
        </w:tc>
        <w:tc>
          <w:tcPr>
            <w:tcW w:w="1134" w:type="dxa"/>
          </w:tcPr>
          <w:p w:rsidR="00FC5F28" w:rsidRPr="00C8752D" w:rsidRDefault="00FC5F28" w:rsidP="001365E4">
            <w:pPr>
              <w:spacing w:after="0" w:line="240" w:lineRule="auto"/>
              <w:ind w:left="-57" w:right="-57"/>
              <w:jc w:val="center"/>
              <w:rPr>
                <w:rFonts w:ascii="Arial" w:hAnsi="Arial" w:cs="Arial"/>
              </w:rPr>
            </w:pPr>
            <w:r w:rsidRPr="00C8752D">
              <w:rPr>
                <w:rFonts w:ascii="Arial" w:hAnsi="Arial" w:cs="Arial"/>
              </w:rPr>
              <w:t>2</w:t>
            </w:r>
          </w:p>
        </w:tc>
      </w:tr>
    </w:tbl>
    <w:p w:rsidR="00FC5F28" w:rsidRPr="00C8752D" w:rsidRDefault="00FC5F28" w:rsidP="001365E4">
      <w:pPr>
        <w:spacing w:after="0" w:line="240" w:lineRule="auto"/>
        <w:ind w:firstLine="708"/>
        <w:jc w:val="right"/>
        <w:rPr>
          <w:rFonts w:ascii="Arial" w:hAnsi="Arial" w:cs="Arial"/>
          <w:sz w:val="24"/>
          <w:szCs w:val="24"/>
        </w:rPr>
      </w:pPr>
      <w:r w:rsidRPr="00C8752D">
        <w:rPr>
          <w:rFonts w:ascii="Arial" w:hAnsi="Arial" w:cs="Arial"/>
          <w:sz w:val="24"/>
          <w:szCs w:val="24"/>
        </w:rPr>
        <w:t>».</w:t>
      </w:r>
    </w:p>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_____________</w:t>
      </w:r>
    </w:p>
    <w:p w:rsidR="00FC5F28" w:rsidRPr="00C8752D" w:rsidRDefault="00FC5F28" w:rsidP="001365E4">
      <w:pPr>
        <w:spacing w:after="0" w:line="240" w:lineRule="auto"/>
        <w:rPr>
          <w:rFonts w:ascii="Arial" w:hAnsi="Arial" w:cs="Arial"/>
          <w:sz w:val="24"/>
          <w:szCs w:val="24"/>
        </w:rPr>
      </w:pPr>
    </w:p>
    <w:p w:rsidR="00FC5F28" w:rsidRPr="00C8752D" w:rsidRDefault="00FC5F28" w:rsidP="001365E4">
      <w:pPr>
        <w:spacing w:after="0" w:line="240" w:lineRule="auto"/>
        <w:rPr>
          <w:rFonts w:ascii="Arial" w:hAnsi="Arial" w:cs="Arial"/>
          <w:sz w:val="24"/>
          <w:szCs w:val="24"/>
        </w:rPr>
      </w:pPr>
    </w:p>
    <w:p w:rsidR="00FC5F28" w:rsidRPr="00C8752D" w:rsidRDefault="00FC5F28" w:rsidP="001365E4">
      <w:pPr>
        <w:tabs>
          <w:tab w:val="left" w:pos="795"/>
          <w:tab w:val="center" w:pos="7285"/>
        </w:tabs>
        <w:spacing w:after="0" w:line="240" w:lineRule="auto"/>
        <w:ind w:left="10490"/>
        <w:rPr>
          <w:rFonts w:ascii="Arial" w:hAnsi="Arial" w:cs="Arial"/>
          <w:sz w:val="24"/>
          <w:szCs w:val="24"/>
        </w:rPr>
      </w:pPr>
      <w:r w:rsidRPr="00C8752D">
        <w:rPr>
          <w:rFonts w:ascii="Arial" w:hAnsi="Arial" w:cs="Arial"/>
          <w:sz w:val="24"/>
          <w:szCs w:val="24"/>
        </w:rPr>
        <w:t>Приложение 3</w:t>
      </w:r>
    </w:p>
    <w:p w:rsidR="00FC5F28" w:rsidRPr="00C8752D" w:rsidRDefault="00FC5F28" w:rsidP="001365E4">
      <w:pPr>
        <w:tabs>
          <w:tab w:val="left" w:pos="795"/>
          <w:tab w:val="center" w:pos="7285"/>
        </w:tabs>
        <w:spacing w:after="0" w:line="240" w:lineRule="auto"/>
        <w:ind w:left="10490"/>
        <w:rPr>
          <w:rFonts w:ascii="Arial" w:hAnsi="Arial" w:cs="Arial"/>
          <w:sz w:val="24"/>
          <w:szCs w:val="24"/>
        </w:rPr>
      </w:pPr>
      <w:r w:rsidRPr="00C8752D">
        <w:rPr>
          <w:rFonts w:ascii="Arial" w:hAnsi="Arial" w:cs="Arial"/>
          <w:sz w:val="24"/>
          <w:szCs w:val="24"/>
        </w:rPr>
        <w:t>к постановлению Администрации</w:t>
      </w:r>
    </w:p>
    <w:p w:rsidR="00FC5F28" w:rsidRPr="00C8752D" w:rsidRDefault="00FC5F28" w:rsidP="001365E4">
      <w:pPr>
        <w:tabs>
          <w:tab w:val="left" w:pos="795"/>
          <w:tab w:val="center" w:pos="7285"/>
        </w:tabs>
        <w:spacing w:after="0" w:line="240" w:lineRule="auto"/>
        <w:ind w:left="10490"/>
        <w:rPr>
          <w:rFonts w:ascii="Arial" w:hAnsi="Arial" w:cs="Arial"/>
          <w:sz w:val="24"/>
          <w:szCs w:val="24"/>
        </w:rPr>
      </w:pPr>
      <w:r w:rsidRPr="00C8752D">
        <w:rPr>
          <w:rFonts w:ascii="Arial" w:hAnsi="Arial" w:cs="Arial"/>
          <w:sz w:val="24"/>
          <w:szCs w:val="24"/>
        </w:rPr>
        <w:t>городского округа Королёв</w:t>
      </w:r>
    </w:p>
    <w:p w:rsidR="00FC5F28" w:rsidRPr="00C8752D" w:rsidRDefault="00FC5F28" w:rsidP="001365E4">
      <w:pPr>
        <w:tabs>
          <w:tab w:val="left" w:pos="795"/>
          <w:tab w:val="center" w:pos="7285"/>
        </w:tabs>
        <w:spacing w:after="0" w:line="240" w:lineRule="auto"/>
        <w:ind w:left="10490"/>
        <w:rPr>
          <w:rFonts w:ascii="Arial" w:hAnsi="Arial" w:cs="Arial"/>
          <w:sz w:val="24"/>
          <w:szCs w:val="24"/>
        </w:rPr>
      </w:pPr>
      <w:r w:rsidRPr="00C8752D">
        <w:rPr>
          <w:rFonts w:ascii="Arial" w:hAnsi="Arial" w:cs="Arial"/>
          <w:sz w:val="24"/>
          <w:szCs w:val="24"/>
        </w:rPr>
        <w:t>Московской области</w:t>
      </w:r>
    </w:p>
    <w:p w:rsidR="00FC5F28" w:rsidRPr="00C8752D" w:rsidRDefault="00FC5F28" w:rsidP="001365E4">
      <w:pPr>
        <w:tabs>
          <w:tab w:val="left" w:pos="795"/>
          <w:tab w:val="center" w:pos="7285"/>
        </w:tabs>
        <w:autoSpaceDE w:val="0"/>
        <w:autoSpaceDN w:val="0"/>
        <w:adjustRightInd w:val="0"/>
        <w:spacing w:after="0" w:line="240" w:lineRule="auto"/>
        <w:ind w:left="10490"/>
        <w:rPr>
          <w:rFonts w:ascii="Arial" w:hAnsi="Arial" w:cs="Arial"/>
          <w:sz w:val="24"/>
          <w:szCs w:val="24"/>
        </w:rPr>
      </w:pPr>
      <w:r w:rsidRPr="00C8752D">
        <w:rPr>
          <w:rFonts w:ascii="Arial" w:hAnsi="Arial" w:cs="Arial"/>
          <w:sz w:val="24"/>
          <w:szCs w:val="24"/>
        </w:rPr>
        <w:t xml:space="preserve">от </w:t>
      </w:r>
      <w:r w:rsidR="001365E4" w:rsidRPr="00C8752D">
        <w:rPr>
          <w:rFonts w:ascii="Arial" w:hAnsi="Arial" w:cs="Arial"/>
          <w:sz w:val="24"/>
          <w:szCs w:val="24"/>
        </w:rPr>
        <w:t>22.05.2018</w:t>
      </w:r>
      <w:r w:rsidRPr="00C8752D">
        <w:rPr>
          <w:rFonts w:ascii="Arial" w:hAnsi="Arial" w:cs="Arial"/>
          <w:sz w:val="24"/>
          <w:szCs w:val="24"/>
        </w:rPr>
        <w:t xml:space="preserve"> №</w:t>
      </w:r>
      <w:r w:rsidR="001365E4" w:rsidRPr="00C8752D">
        <w:rPr>
          <w:rFonts w:ascii="Arial" w:hAnsi="Arial" w:cs="Arial"/>
          <w:sz w:val="24"/>
          <w:szCs w:val="24"/>
        </w:rPr>
        <w:t xml:space="preserve"> 617-ПА</w:t>
      </w:r>
    </w:p>
    <w:p w:rsidR="00FC5F28" w:rsidRPr="00C8752D" w:rsidRDefault="00FC5F28" w:rsidP="001365E4">
      <w:pPr>
        <w:suppressAutoHyphens/>
        <w:spacing w:after="0" w:line="240" w:lineRule="auto"/>
        <w:ind w:left="10490"/>
        <w:rPr>
          <w:rFonts w:ascii="Arial" w:hAnsi="Arial" w:cs="Arial"/>
          <w:sz w:val="24"/>
          <w:szCs w:val="24"/>
        </w:rPr>
      </w:pPr>
    </w:p>
    <w:p w:rsidR="00FC5F28" w:rsidRPr="00C8752D" w:rsidRDefault="00FC5F28" w:rsidP="001365E4">
      <w:pPr>
        <w:suppressAutoHyphens/>
        <w:spacing w:after="0" w:line="240" w:lineRule="auto"/>
        <w:ind w:left="10490"/>
        <w:rPr>
          <w:rFonts w:ascii="Arial" w:hAnsi="Arial" w:cs="Arial"/>
          <w:sz w:val="24"/>
          <w:szCs w:val="24"/>
        </w:rPr>
      </w:pPr>
      <w:r w:rsidRPr="00C8752D">
        <w:rPr>
          <w:rFonts w:ascii="Arial" w:hAnsi="Arial" w:cs="Arial"/>
          <w:sz w:val="24"/>
          <w:szCs w:val="24"/>
        </w:rPr>
        <w:t>«Приложение № 2</w:t>
      </w:r>
    </w:p>
    <w:p w:rsidR="00FC5F28" w:rsidRPr="00C8752D" w:rsidRDefault="00FC5F28" w:rsidP="001365E4">
      <w:pPr>
        <w:suppressAutoHyphens/>
        <w:spacing w:after="0" w:line="240" w:lineRule="auto"/>
        <w:ind w:left="10490"/>
        <w:rPr>
          <w:rFonts w:ascii="Arial" w:hAnsi="Arial" w:cs="Arial"/>
          <w:sz w:val="24"/>
          <w:szCs w:val="24"/>
        </w:rPr>
      </w:pPr>
      <w:r w:rsidRPr="00C8752D">
        <w:rPr>
          <w:rFonts w:ascii="Arial" w:hAnsi="Arial" w:cs="Arial"/>
          <w:sz w:val="24"/>
          <w:szCs w:val="24"/>
        </w:rPr>
        <w:t xml:space="preserve">к муниципальной программе </w:t>
      </w:r>
      <w:proofErr w:type="gramStart"/>
      <w:r w:rsidRPr="00C8752D">
        <w:rPr>
          <w:rFonts w:ascii="Arial" w:hAnsi="Arial" w:cs="Arial"/>
          <w:sz w:val="24"/>
          <w:szCs w:val="24"/>
        </w:rPr>
        <w:t>городского</w:t>
      </w:r>
      <w:proofErr w:type="gramEnd"/>
    </w:p>
    <w:p w:rsidR="00FC5F28" w:rsidRPr="00C8752D" w:rsidRDefault="00FC5F28" w:rsidP="001365E4">
      <w:pPr>
        <w:suppressAutoHyphens/>
        <w:spacing w:after="0" w:line="240" w:lineRule="auto"/>
        <w:ind w:left="10490"/>
        <w:rPr>
          <w:rFonts w:ascii="Arial" w:hAnsi="Arial" w:cs="Arial"/>
          <w:sz w:val="24"/>
          <w:szCs w:val="24"/>
        </w:rPr>
      </w:pPr>
      <w:r w:rsidRPr="00C8752D">
        <w:rPr>
          <w:rFonts w:ascii="Arial" w:hAnsi="Arial" w:cs="Arial"/>
          <w:sz w:val="24"/>
          <w:szCs w:val="24"/>
        </w:rPr>
        <w:t>округа Королёв Московской области</w:t>
      </w:r>
    </w:p>
    <w:p w:rsidR="00FC5F28" w:rsidRPr="00C8752D" w:rsidRDefault="00FC5F28" w:rsidP="001365E4">
      <w:pPr>
        <w:suppressAutoHyphens/>
        <w:spacing w:after="0" w:line="240" w:lineRule="auto"/>
        <w:ind w:left="10490"/>
        <w:rPr>
          <w:rFonts w:ascii="Arial" w:hAnsi="Arial" w:cs="Arial"/>
          <w:sz w:val="24"/>
          <w:szCs w:val="24"/>
        </w:rPr>
      </w:pPr>
      <w:r w:rsidRPr="00C8752D">
        <w:rPr>
          <w:rFonts w:ascii="Arial" w:hAnsi="Arial" w:cs="Arial"/>
          <w:sz w:val="24"/>
          <w:szCs w:val="24"/>
        </w:rPr>
        <w:t xml:space="preserve">«Формирование </w:t>
      </w:r>
      <w:proofErr w:type="gramStart"/>
      <w:r w:rsidRPr="00C8752D">
        <w:rPr>
          <w:rFonts w:ascii="Arial" w:hAnsi="Arial" w:cs="Arial"/>
          <w:sz w:val="24"/>
          <w:szCs w:val="24"/>
        </w:rPr>
        <w:t>современной</w:t>
      </w:r>
      <w:proofErr w:type="gramEnd"/>
      <w:r w:rsidRPr="00C8752D">
        <w:rPr>
          <w:rFonts w:ascii="Arial" w:hAnsi="Arial" w:cs="Arial"/>
          <w:sz w:val="24"/>
          <w:szCs w:val="24"/>
        </w:rPr>
        <w:t xml:space="preserve"> городской</w:t>
      </w:r>
    </w:p>
    <w:p w:rsidR="00FC5F28" w:rsidRPr="00C8752D" w:rsidRDefault="00FC5F28" w:rsidP="001365E4">
      <w:pPr>
        <w:suppressAutoHyphens/>
        <w:spacing w:after="0" w:line="240" w:lineRule="auto"/>
        <w:ind w:left="10490"/>
        <w:rPr>
          <w:rFonts w:ascii="Arial" w:hAnsi="Arial" w:cs="Arial"/>
          <w:sz w:val="24"/>
          <w:szCs w:val="24"/>
        </w:rPr>
      </w:pPr>
      <w:r w:rsidRPr="00C8752D">
        <w:rPr>
          <w:rFonts w:ascii="Arial" w:hAnsi="Arial" w:cs="Arial"/>
          <w:sz w:val="24"/>
          <w:szCs w:val="24"/>
        </w:rPr>
        <w:t>среды» на срок 2018-2022 годы</w:t>
      </w:r>
    </w:p>
    <w:p w:rsidR="00FC5F28" w:rsidRPr="00C8752D" w:rsidRDefault="00FC5F28" w:rsidP="001365E4">
      <w:pPr>
        <w:suppressAutoHyphens/>
        <w:spacing w:after="0" w:line="240" w:lineRule="auto"/>
        <w:rPr>
          <w:rFonts w:ascii="Arial" w:hAnsi="Arial" w:cs="Arial"/>
          <w:sz w:val="24"/>
          <w:szCs w:val="24"/>
        </w:rPr>
      </w:pPr>
    </w:p>
    <w:p w:rsidR="00FC5F28" w:rsidRPr="00C8752D" w:rsidRDefault="00FC5F28" w:rsidP="001365E4">
      <w:pPr>
        <w:suppressAutoHyphens/>
        <w:spacing w:after="0" w:line="240" w:lineRule="auto"/>
        <w:jc w:val="center"/>
        <w:rPr>
          <w:rFonts w:ascii="Arial" w:hAnsi="Arial" w:cs="Arial"/>
          <w:bCs/>
          <w:sz w:val="24"/>
          <w:szCs w:val="24"/>
        </w:rPr>
      </w:pPr>
      <w:r w:rsidRPr="00C8752D">
        <w:rPr>
          <w:rFonts w:ascii="Arial" w:hAnsi="Arial" w:cs="Arial"/>
          <w:bCs/>
          <w:sz w:val="24"/>
          <w:szCs w:val="24"/>
        </w:rPr>
        <w:t xml:space="preserve">Методика </w:t>
      </w:r>
      <w:proofErr w:type="gramStart"/>
      <w:r w:rsidRPr="00C8752D">
        <w:rPr>
          <w:rFonts w:ascii="Arial" w:hAnsi="Arial" w:cs="Arial"/>
          <w:bCs/>
          <w:sz w:val="24"/>
          <w:szCs w:val="24"/>
        </w:rPr>
        <w:t>расчета значений планируемых результатов реализации муниципальной программы</w:t>
      </w:r>
      <w:proofErr w:type="gramEnd"/>
    </w:p>
    <w:p w:rsidR="00FC5F28" w:rsidRPr="00C8752D" w:rsidRDefault="00FC5F28" w:rsidP="001365E4">
      <w:pPr>
        <w:suppressAutoHyphens/>
        <w:spacing w:after="0" w:line="240" w:lineRule="auto"/>
        <w:jc w:val="center"/>
        <w:rPr>
          <w:rFonts w:ascii="Arial" w:hAnsi="Arial" w:cs="Arial"/>
          <w:bCs/>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253"/>
        <w:gridCol w:w="992"/>
        <w:gridCol w:w="2693"/>
        <w:gridCol w:w="6521"/>
      </w:tblGrid>
      <w:tr w:rsidR="00FC5F28" w:rsidRPr="00C8752D" w:rsidTr="001365E4">
        <w:trPr>
          <w:trHeight w:val="20"/>
        </w:trPr>
        <w:tc>
          <w:tcPr>
            <w:tcW w:w="709" w:type="dxa"/>
          </w:tcPr>
          <w:p w:rsidR="00FC5F28" w:rsidRPr="00C8752D" w:rsidRDefault="00FC5F28" w:rsidP="00F72C64">
            <w:pPr>
              <w:suppressAutoHyphens/>
              <w:spacing w:after="0" w:line="240" w:lineRule="auto"/>
              <w:ind w:left="-57" w:right="-57"/>
              <w:jc w:val="center"/>
              <w:rPr>
                <w:rFonts w:ascii="Arial" w:hAnsi="Arial" w:cs="Arial"/>
                <w:bCs/>
                <w:sz w:val="24"/>
                <w:szCs w:val="24"/>
              </w:rPr>
            </w:pPr>
            <w:bookmarkStart w:id="0" w:name="RANGE!A1:C43"/>
            <w:bookmarkStart w:id="1" w:name="_GoBack"/>
            <w:bookmarkEnd w:id="0"/>
            <w:r w:rsidRPr="00C8752D">
              <w:rPr>
                <w:rFonts w:ascii="Arial" w:hAnsi="Arial" w:cs="Arial"/>
                <w:bCs/>
                <w:sz w:val="24"/>
                <w:szCs w:val="24"/>
              </w:rPr>
              <w:t xml:space="preserve">№№ </w:t>
            </w:r>
            <w:proofErr w:type="gramStart"/>
            <w:r w:rsidRPr="00C8752D">
              <w:rPr>
                <w:rFonts w:ascii="Arial" w:hAnsi="Arial" w:cs="Arial"/>
                <w:bCs/>
                <w:sz w:val="24"/>
                <w:szCs w:val="24"/>
              </w:rPr>
              <w:t>п</w:t>
            </w:r>
            <w:proofErr w:type="gramEnd"/>
            <w:r w:rsidRPr="00C8752D">
              <w:rPr>
                <w:rFonts w:ascii="Arial" w:hAnsi="Arial" w:cs="Arial"/>
                <w:bCs/>
                <w:sz w:val="24"/>
                <w:szCs w:val="24"/>
              </w:rPr>
              <w:t>/п</w:t>
            </w:r>
            <w:bookmarkEnd w:id="1"/>
          </w:p>
        </w:tc>
        <w:tc>
          <w:tcPr>
            <w:tcW w:w="4253" w:type="dxa"/>
          </w:tcPr>
          <w:p w:rsidR="00FC5F28" w:rsidRPr="00C8752D" w:rsidRDefault="00FC5F28" w:rsidP="001365E4">
            <w:pPr>
              <w:suppressAutoHyphens/>
              <w:spacing w:after="0" w:line="240" w:lineRule="auto"/>
              <w:jc w:val="center"/>
              <w:rPr>
                <w:rFonts w:ascii="Arial" w:hAnsi="Arial" w:cs="Arial"/>
                <w:bCs/>
                <w:sz w:val="24"/>
                <w:szCs w:val="24"/>
              </w:rPr>
            </w:pPr>
            <w:r w:rsidRPr="00C8752D">
              <w:rPr>
                <w:rFonts w:ascii="Arial" w:hAnsi="Arial" w:cs="Arial"/>
                <w:bCs/>
                <w:sz w:val="24"/>
                <w:szCs w:val="24"/>
              </w:rPr>
              <w:t>Наименование показателя</w:t>
            </w:r>
          </w:p>
        </w:tc>
        <w:tc>
          <w:tcPr>
            <w:tcW w:w="992" w:type="dxa"/>
          </w:tcPr>
          <w:p w:rsidR="00FC5F28" w:rsidRPr="00C8752D" w:rsidRDefault="00FC5F28" w:rsidP="001365E4">
            <w:pPr>
              <w:suppressAutoHyphens/>
              <w:spacing w:after="0" w:line="240" w:lineRule="auto"/>
              <w:jc w:val="center"/>
              <w:rPr>
                <w:rFonts w:ascii="Arial" w:hAnsi="Arial" w:cs="Arial"/>
                <w:bCs/>
                <w:sz w:val="24"/>
                <w:szCs w:val="24"/>
              </w:rPr>
            </w:pPr>
            <w:r w:rsidRPr="00C8752D">
              <w:rPr>
                <w:rFonts w:ascii="Arial" w:hAnsi="Arial" w:cs="Arial"/>
                <w:bCs/>
                <w:sz w:val="24"/>
                <w:szCs w:val="24"/>
              </w:rPr>
              <w:t>Единица измерения</w:t>
            </w:r>
          </w:p>
        </w:tc>
        <w:tc>
          <w:tcPr>
            <w:tcW w:w="2693" w:type="dxa"/>
          </w:tcPr>
          <w:p w:rsidR="00FC5F28" w:rsidRPr="00C8752D" w:rsidRDefault="00FC5F28" w:rsidP="001365E4">
            <w:pPr>
              <w:suppressAutoHyphens/>
              <w:spacing w:after="0" w:line="240" w:lineRule="auto"/>
              <w:jc w:val="center"/>
              <w:rPr>
                <w:rFonts w:ascii="Arial" w:hAnsi="Arial" w:cs="Arial"/>
                <w:bCs/>
                <w:sz w:val="24"/>
                <w:szCs w:val="24"/>
              </w:rPr>
            </w:pPr>
            <w:r w:rsidRPr="00C8752D">
              <w:rPr>
                <w:rFonts w:ascii="Arial" w:hAnsi="Arial" w:cs="Arial"/>
                <w:bCs/>
                <w:sz w:val="24"/>
                <w:szCs w:val="24"/>
              </w:rPr>
              <w:t>Источник данных</w:t>
            </w:r>
          </w:p>
        </w:tc>
        <w:tc>
          <w:tcPr>
            <w:tcW w:w="6521" w:type="dxa"/>
          </w:tcPr>
          <w:p w:rsidR="00FC5F28" w:rsidRPr="00C8752D" w:rsidRDefault="00FC5F28" w:rsidP="001365E4">
            <w:pPr>
              <w:suppressAutoHyphens/>
              <w:spacing w:after="0" w:line="240" w:lineRule="auto"/>
              <w:jc w:val="center"/>
              <w:rPr>
                <w:rFonts w:ascii="Arial" w:hAnsi="Arial" w:cs="Arial"/>
                <w:bCs/>
                <w:sz w:val="24"/>
                <w:szCs w:val="24"/>
              </w:rPr>
            </w:pPr>
            <w:r w:rsidRPr="00C8752D">
              <w:rPr>
                <w:rFonts w:ascii="Arial" w:hAnsi="Arial" w:cs="Arial"/>
                <w:bCs/>
                <w:sz w:val="24"/>
                <w:szCs w:val="24"/>
              </w:rPr>
              <w:t>Порядок расчета</w:t>
            </w:r>
          </w:p>
        </w:tc>
      </w:tr>
    </w:tbl>
    <w:p w:rsidR="00FC5F28" w:rsidRPr="00C8752D" w:rsidRDefault="00FC5F28" w:rsidP="001365E4">
      <w:pPr>
        <w:tabs>
          <w:tab w:val="left" w:pos="5475"/>
        </w:tabs>
        <w:spacing w:after="0" w:line="240" w:lineRule="auto"/>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4252"/>
        <w:gridCol w:w="992"/>
        <w:gridCol w:w="2693"/>
        <w:gridCol w:w="6521"/>
      </w:tblGrid>
      <w:tr w:rsidR="00FC5F28" w:rsidRPr="00C8752D" w:rsidTr="001365E4">
        <w:trPr>
          <w:trHeight w:val="20"/>
          <w:tblHeader/>
        </w:trPr>
        <w:tc>
          <w:tcPr>
            <w:tcW w:w="710" w:type="dxa"/>
          </w:tcPr>
          <w:p w:rsidR="00FC5F28" w:rsidRPr="00C8752D" w:rsidRDefault="00FC5F28" w:rsidP="001365E4">
            <w:pPr>
              <w:suppressAutoHyphens/>
              <w:spacing w:after="0" w:line="240" w:lineRule="auto"/>
              <w:jc w:val="center"/>
              <w:rPr>
                <w:rFonts w:ascii="Arial" w:hAnsi="Arial" w:cs="Arial"/>
                <w:bCs/>
                <w:sz w:val="24"/>
                <w:szCs w:val="24"/>
              </w:rPr>
            </w:pPr>
            <w:r w:rsidRPr="00C8752D">
              <w:rPr>
                <w:rFonts w:ascii="Arial" w:hAnsi="Arial" w:cs="Arial"/>
                <w:bCs/>
                <w:sz w:val="24"/>
                <w:szCs w:val="24"/>
              </w:rPr>
              <w:t>1</w:t>
            </w:r>
          </w:p>
        </w:tc>
        <w:tc>
          <w:tcPr>
            <w:tcW w:w="4252" w:type="dxa"/>
          </w:tcPr>
          <w:p w:rsidR="00FC5F28" w:rsidRPr="00C8752D" w:rsidRDefault="00FC5F28" w:rsidP="001365E4">
            <w:pPr>
              <w:suppressAutoHyphens/>
              <w:spacing w:after="0" w:line="240" w:lineRule="auto"/>
              <w:jc w:val="center"/>
              <w:rPr>
                <w:rFonts w:ascii="Arial" w:hAnsi="Arial" w:cs="Arial"/>
                <w:bCs/>
                <w:sz w:val="24"/>
                <w:szCs w:val="24"/>
              </w:rPr>
            </w:pPr>
            <w:r w:rsidRPr="00C8752D">
              <w:rPr>
                <w:rFonts w:ascii="Arial" w:hAnsi="Arial" w:cs="Arial"/>
                <w:bCs/>
                <w:sz w:val="24"/>
                <w:szCs w:val="24"/>
              </w:rPr>
              <w:t>2</w:t>
            </w:r>
          </w:p>
        </w:tc>
        <w:tc>
          <w:tcPr>
            <w:tcW w:w="992" w:type="dxa"/>
          </w:tcPr>
          <w:p w:rsidR="00FC5F28" w:rsidRPr="00C8752D" w:rsidRDefault="00FC5F28" w:rsidP="001365E4">
            <w:pPr>
              <w:suppressAutoHyphens/>
              <w:spacing w:after="0" w:line="240" w:lineRule="auto"/>
              <w:jc w:val="center"/>
              <w:rPr>
                <w:rFonts w:ascii="Arial" w:hAnsi="Arial" w:cs="Arial"/>
                <w:bCs/>
                <w:sz w:val="24"/>
                <w:szCs w:val="24"/>
              </w:rPr>
            </w:pPr>
            <w:r w:rsidRPr="00C8752D">
              <w:rPr>
                <w:rFonts w:ascii="Arial" w:hAnsi="Arial" w:cs="Arial"/>
                <w:bCs/>
                <w:sz w:val="24"/>
                <w:szCs w:val="24"/>
              </w:rPr>
              <w:t>3</w:t>
            </w:r>
          </w:p>
        </w:tc>
        <w:tc>
          <w:tcPr>
            <w:tcW w:w="2693" w:type="dxa"/>
          </w:tcPr>
          <w:p w:rsidR="00FC5F28" w:rsidRPr="00C8752D" w:rsidRDefault="00FC5F28" w:rsidP="001365E4">
            <w:pPr>
              <w:suppressAutoHyphens/>
              <w:spacing w:after="0" w:line="240" w:lineRule="auto"/>
              <w:jc w:val="center"/>
              <w:rPr>
                <w:rFonts w:ascii="Arial" w:hAnsi="Arial" w:cs="Arial"/>
                <w:bCs/>
                <w:sz w:val="24"/>
                <w:szCs w:val="24"/>
              </w:rPr>
            </w:pPr>
            <w:r w:rsidRPr="00C8752D">
              <w:rPr>
                <w:rFonts w:ascii="Arial" w:hAnsi="Arial" w:cs="Arial"/>
                <w:bCs/>
                <w:sz w:val="24"/>
                <w:szCs w:val="24"/>
              </w:rPr>
              <w:t>4</w:t>
            </w:r>
          </w:p>
        </w:tc>
        <w:tc>
          <w:tcPr>
            <w:tcW w:w="6521" w:type="dxa"/>
          </w:tcPr>
          <w:p w:rsidR="00FC5F28" w:rsidRPr="00C8752D" w:rsidRDefault="00FC5F28" w:rsidP="001365E4">
            <w:pPr>
              <w:suppressAutoHyphens/>
              <w:spacing w:after="0" w:line="240" w:lineRule="auto"/>
              <w:jc w:val="center"/>
              <w:rPr>
                <w:rFonts w:ascii="Arial" w:hAnsi="Arial" w:cs="Arial"/>
                <w:bCs/>
                <w:sz w:val="24"/>
                <w:szCs w:val="24"/>
              </w:rPr>
            </w:pPr>
            <w:r w:rsidRPr="00C8752D">
              <w:rPr>
                <w:rFonts w:ascii="Arial" w:hAnsi="Arial" w:cs="Arial"/>
                <w:bCs/>
                <w:sz w:val="24"/>
                <w:szCs w:val="24"/>
              </w:rPr>
              <w:t>5</w:t>
            </w:r>
          </w:p>
        </w:tc>
      </w:tr>
      <w:tr w:rsidR="00FC5F28" w:rsidRPr="00C8752D" w:rsidTr="001365E4">
        <w:trPr>
          <w:trHeight w:val="20"/>
        </w:trPr>
        <w:tc>
          <w:tcPr>
            <w:tcW w:w="15168" w:type="dxa"/>
            <w:gridSpan w:val="5"/>
          </w:tcPr>
          <w:p w:rsidR="00FC5F28" w:rsidRPr="00C8752D" w:rsidRDefault="00FC5F28" w:rsidP="001365E4">
            <w:pPr>
              <w:suppressAutoHyphens/>
              <w:spacing w:after="0" w:line="240" w:lineRule="auto"/>
              <w:jc w:val="center"/>
              <w:rPr>
                <w:rFonts w:ascii="Arial" w:hAnsi="Arial" w:cs="Arial"/>
                <w:bCs/>
                <w:sz w:val="24"/>
                <w:szCs w:val="24"/>
              </w:rPr>
            </w:pPr>
            <w:r w:rsidRPr="00C8752D">
              <w:rPr>
                <w:rFonts w:ascii="Arial" w:hAnsi="Arial" w:cs="Arial"/>
                <w:bCs/>
                <w:sz w:val="24"/>
                <w:szCs w:val="24"/>
              </w:rPr>
              <w:lastRenderedPageBreak/>
              <w:t>Подпрограмма 1. «Комфортная городская среда»</w:t>
            </w:r>
          </w:p>
        </w:tc>
      </w:tr>
      <w:tr w:rsidR="00FC5F28" w:rsidRPr="00C8752D" w:rsidTr="001365E4">
        <w:trPr>
          <w:trHeight w:val="20"/>
        </w:trPr>
        <w:tc>
          <w:tcPr>
            <w:tcW w:w="710" w:type="dxa"/>
            <w:noWrap/>
          </w:tcPr>
          <w:p w:rsidR="00FC5F28" w:rsidRPr="00C8752D" w:rsidRDefault="00FC5F28" w:rsidP="001365E4">
            <w:pPr>
              <w:suppressAutoHyphens/>
              <w:spacing w:after="0" w:line="240" w:lineRule="auto"/>
              <w:jc w:val="center"/>
              <w:rPr>
                <w:rFonts w:ascii="Arial" w:hAnsi="Arial" w:cs="Arial"/>
                <w:bCs/>
                <w:sz w:val="24"/>
                <w:szCs w:val="24"/>
              </w:rPr>
            </w:pPr>
            <w:r w:rsidRPr="00C8752D">
              <w:rPr>
                <w:rFonts w:ascii="Arial" w:hAnsi="Arial" w:cs="Arial"/>
                <w:bCs/>
                <w:sz w:val="24"/>
                <w:szCs w:val="24"/>
              </w:rPr>
              <w:t>1.1</w:t>
            </w:r>
          </w:p>
        </w:tc>
        <w:tc>
          <w:tcPr>
            <w:tcW w:w="4252"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lang w:eastAsia="ru-RU"/>
              </w:rPr>
              <w:t>Количество архитектурно-планировочных концепций благоустройства общественных территорий</w:t>
            </w:r>
          </w:p>
        </w:tc>
        <w:tc>
          <w:tcPr>
            <w:tcW w:w="992" w:type="dxa"/>
          </w:tcPr>
          <w:p w:rsidR="00FC5F28" w:rsidRPr="00C8752D" w:rsidRDefault="00FC5F28" w:rsidP="001365E4">
            <w:pPr>
              <w:suppressAutoHyphens/>
              <w:spacing w:after="0" w:line="240" w:lineRule="auto"/>
              <w:jc w:val="center"/>
              <w:rPr>
                <w:rFonts w:ascii="Arial" w:hAnsi="Arial" w:cs="Arial"/>
                <w:sz w:val="24"/>
                <w:szCs w:val="24"/>
              </w:rPr>
            </w:pPr>
            <w:r w:rsidRPr="00C8752D">
              <w:rPr>
                <w:rFonts w:ascii="Arial" w:hAnsi="Arial" w:cs="Arial"/>
                <w:sz w:val="24"/>
                <w:szCs w:val="24"/>
              </w:rPr>
              <w:t>ед.</w:t>
            </w:r>
          </w:p>
        </w:tc>
        <w:tc>
          <w:tcPr>
            <w:tcW w:w="2693"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Отчетные данные Администрации городского округа Королёв</w:t>
            </w:r>
          </w:p>
        </w:tc>
        <w:tc>
          <w:tcPr>
            <w:tcW w:w="6521"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Значение показателя определяется исходя из фактических данных в соответствии с отчетностью</w:t>
            </w:r>
          </w:p>
        </w:tc>
      </w:tr>
      <w:tr w:rsidR="00FC5F28" w:rsidRPr="00C8752D" w:rsidTr="001365E4">
        <w:trPr>
          <w:trHeight w:val="20"/>
        </w:trPr>
        <w:tc>
          <w:tcPr>
            <w:tcW w:w="710" w:type="dxa"/>
            <w:noWrap/>
          </w:tcPr>
          <w:p w:rsidR="00FC5F28" w:rsidRPr="00C8752D" w:rsidRDefault="00FC5F28" w:rsidP="001365E4">
            <w:pPr>
              <w:suppressAutoHyphens/>
              <w:spacing w:after="0" w:line="240" w:lineRule="auto"/>
              <w:jc w:val="center"/>
              <w:rPr>
                <w:rFonts w:ascii="Arial" w:hAnsi="Arial" w:cs="Arial"/>
                <w:bCs/>
                <w:sz w:val="24"/>
                <w:szCs w:val="24"/>
              </w:rPr>
            </w:pPr>
            <w:r w:rsidRPr="00C8752D">
              <w:rPr>
                <w:rFonts w:ascii="Arial" w:hAnsi="Arial" w:cs="Arial"/>
                <w:bCs/>
                <w:sz w:val="24"/>
                <w:szCs w:val="24"/>
              </w:rPr>
              <w:t>1.2</w:t>
            </w:r>
          </w:p>
        </w:tc>
        <w:tc>
          <w:tcPr>
            <w:tcW w:w="4252"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lang w:eastAsia="ru-RU"/>
              </w:rPr>
              <w:t>Количество благоустроенных общественных территорий (в разрезе видов территорий), в том числе: - зоны отдыха; пешеходные зоны; набережные; - скверы; - площади</w:t>
            </w:r>
          </w:p>
        </w:tc>
        <w:tc>
          <w:tcPr>
            <w:tcW w:w="992" w:type="dxa"/>
          </w:tcPr>
          <w:p w:rsidR="00FC5F28" w:rsidRPr="00C8752D" w:rsidRDefault="00FC5F28" w:rsidP="001365E4">
            <w:pPr>
              <w:suppressAutoHyphens/>
              <w:spacing w:after="0" w:line="240" w:lineRule="auto"/>
              <w:jc w:val="center"/>
              <w:rPr>
                <w:rFonts w:ascii="Arial" w:hAnsi="Arial" w:cs="Arial"/>
                <w:sz w:val="24"/>
                <w:szCs w:val="24"/>
              </w:rPr>
            </w:pPr>
            <w:r w:rsidRPr="00C8752D">
              <w:rPr>
                <w:rFonts w:ascii="Arial" w:hAnsi="Arial" w:cs="Arial"/>
                <w:sz w:val="24"/>
                <w:szCs w:val="24"/>
              </w:rPr>
              <w:t>ед.</w:t>
            </w:r>
          </w:p>
        </w:tc>
        <w:tc>
          <w:tcPr>
            <w:tcW w:w="2693"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Отчетные данные Администрации городского округа Королёв</w:t>
            </w:r>
          </w:p>
        </w:tc>
        <w:tc>
          <w:tcPr>
            <w:tcW w:w="6521"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Значение показателя определяется исходя из фактических данных в соответствии с отчетностью. Показатель учитывается для оценки эффективности показателя рейтинга-50 «Территория для жизни – Благоустройство территорий муниципальных образований: улиц, общественных пространств, пешеходных улиц, скверов, парков», в соответствии с методикой, утвержденной распоряжением Мин ЖКХ МО от 22.03.2018г. № 30-РВ.</w:t>
            </w:r>
          </w:p>
        </w:tc>
      </w:tr>
      <w:tr w:rsidR="00FC5F28" w:rsidRPr="00C8752D" w:rsidTr="001365E4">
        <w:trPr>
          <w:trHeight w:val="20"/>
        </w:trPr>
        <w:tc>
          <w:tcPr>
            <w:tcW w:w="710" w:type="dxa"/>
            <w:noWrap/>
          </w:tcPr>
          <w:p w:rsidR="00FC5F28" w:rsidRPr="00C8752D" w:rsidRDefault="00FC5F28" w:rsidP="001365E4">
            <w:pPr>
              <w:suppressAutoHyphens/>
              <w:spacing w:after="0" w:line="240" w:lineRule="auto"/>
              <w:jc w:val="center"/>
              <w:rPr>
                <w:rFonts w:ascii="Arial" w:hAnsi="Arial" w:cs="Arial"/>
                <w:bCs/>
                <w:sz w:val="24"/>
                <w:szCs w:val="24"/>
              </w:rPr>
            </w:pPr>
            <w:r w:rsidRPr="00C8752D">
              <w:rPr>
                <w:rFonts w:ascii="Arial" w:hAnsi="Arial" w:cs="Arial"/>
                <w:bCs/>
                <w:sz w:val="24"/>
                <w:szCs w:val="24"/>
              </w:rPr>
              <w:t>1.3</w:t>
            </w:r>
          </w:p>
        </w:tc>
        <w:tc>
          <w:tcPr>
            <w:tcW w:w="4252"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lang w:eastAsia="ru-RU"/>
              </w:rPr>
              <w:t>Возмещение стоимости услуг по захоронению отдельных категорий граждан, подлежащей возмещению из бюджета городского округа в части, превышающей сумму, установленную законодательством</w:t>
            </w:r>
          </w:p>
        </w:tc>
        <w:tc>
          <w:tcPr>
            <w:tcW w:w="992" w:type="dxa"/>
          </w:tcPr>
          <w:p w:rsidR="00FC5F28" w:rsidRPr="00C8752D" w:rsidRDefault="00FC5F28" w:rsidP="001365E4">
            <w:pPr>
              <w:suppressAutoHyphens/>
              <w:spacing w:after="0" w:line="240" w:lineRule="auto"/>
              <w:jc w:val="center"/>
              <w:rPr>
                <w:rFonts w:ascii="Arial" w:hAnsi="Arial" w:cs="Arial"/>
                <w:sz w:val="24"/>
                <w:szCs w:val="24"/>
              </w:rPr>
            </w:pPr>
            <w:r w:rsidRPr="00C8752D">
              <w:rPr>
                <w:rFonts w:ascii="Arial" w:hAnsi="Arial" w:cs="Arial"/>
                <w:sz w:val="24"/>
                <w:szCs w:val="24"/>
              </w:rPr>
              <w:t>%</w:t>
            </w:r>
          </w:p>
        </w:tc>
        <w:tc>
          <w:tcPr>
            <w:tcW w:w="2693"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Отчетные данные Администрации городского округа Королёв</w:t>
            </w:r>
          </w:p>
        </w:tc>
        <w:tc>
          <w:tcPr>
            <w:tcW w:w="6521"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Значение показателя определяется исходя из фактических данных в соответствии с отчетностью</w:t>
            </w:r>
          </w:p>
        </w:tc>
      </w:tr>
      <w:tr w:rsidR="00FC5F28" w:rsidRPr="00C8752D" w:rsidTr="001365E4">
        <w:trPr>
          <w:trHeight w:val="20"/>
        </w:trPr>
        <w:tc>
          <w:tcPr>
            <w:tcW w:w="710" w:type="dxa"/>
            <w:noWrap/>
          </w:tcPr>
          <w:p w:rsidR="00FC5F28" w:rsidRPr="00C8752D" w:rsidRDefault="00FC5F28" w:rsidP="001365E4">
            <w:pPr>
              <w:suppressAutoHyphens/>
              <w:spacing w:after="0" w:line="240" w:lineRule="auto"/>
              <w:jc w:val="center"/>
              <w:rPr>
                <w:rFonts w:ascii="Arial" w:hAnsi="Arial" w:cs="Arial"/>
                <w:bCs/>
                <w:sz w:val="24"/>
                <w:szCs w:val="24"/>
              </w:rPr>
            </w:pPr>
            <w:r w:rsidRPr="00C8752D">
              <w:rPr>
                <w:rFonts w:ascii="Arial" w:hAnsi="Arial" w:cs="Arial"/>
                <w:bCs/>
                <w:sz w:val="24"/>
                <w:szCs w:val="24"/>
              </w:rPr>
              <w:t>1.4</w:t>
            </w:r>
          </w:p>
        </w:tc>
        <w:tc>
          <w:tcPr>
            <w:tcW w:w="4252"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Транспортировка тел умерших, не имеющих супруга, близких и иных родственников, а также умерших других категорий для производства судебно-медицинской экспертизы</w:t>
            </w:r>
          </w:p>
        </w:tc>
        <w:tc>
          <w:tcPr>
            <w:tcW w:w="992" w:type="dxa"/>
          </w:tcPr>
          <w:p w:rsidR="00FC5F28" w:rsidRPr="00C8752D" w:rsidRDefault="00FC5F28" w:rsidP="001365E4">
            <w:pPr>
              <w:suppressAutoHyphens/>
              <w:spacing w:after="0" w:line="240" w:lineRule="auto"/>
              <w:jc w:val="center"/>
              <w:rPr>
                <w:rFonts w:ascii="Arial" w:hAnsi="Arial" w:cs="Arial"/>
                <w:sz w:val="24"/>
                <w:szCs w:val="24"/>
              </w:rPr>
            </w:pPr>
            <w:r w:rsidRPr="00C8752D">
              <w:rPr>
                <w:rFonts w:ascii="Arial" w:hAnsi="Arial" w:cs="Arial"/>
                <w:sz w:val="24"/>
                <w:szCs w:val="24"/>
              </w:rPr>
              <w:t>%</w:t>
            </w:r>
          </w:p>
        </w:tc>
        <w:tc>
          <w:tcPr>
            <w:tcW w:w="2693"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Отчетные данные Администрации городского округа Королёв</w:t>
            </w:r>
          </w:p>
        </w:tc>
        <w:tc>
          <w:tcPr>
            <w:tcW w:w="6521"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Значение показателя определяется исходя из фактических данных в соответствии с отчетностью</w:t>
            </w:r>
          </w:p>
        </w:tc>
      </w:tr>
      <w:tr w:rsidR="00FC5F28" w:rsidRPr="00C8752D" w:rsidTr="001365E4">
        <w:trPr>
          <w:trHeight w:val="20"/>
        </w:trPr>
        <w:tc>
          <w:tcPr>
            <w:tcW w:w="710" w:type="dxa"/>
            <w:noWrap/>
          </w:tcPr>
          <w:p w:rsidR="00FC5F28" w:rsidRPr="00C8752D" w:rsidRDefault="00FC5F28" w:rsidP="001365E4">
            <w:pPr>
              <w:suppressAutoHyphens/>
              <w:spacing w:after="0" w:line="240" w:lineRule="auto"/>
              <w:jc w:val="center"/>
              <w:rPr>
                <w:rFonts w:ascii="Arial" w:hAnsi="Arial" w:cs="Arial"/>
                <w:bCs/>
                <w:sz w:val="24"/>
                <w:szCs w:val="24"/>
              </w:rPr>
            </w:pPr>
            <w:r w:rsidRPr="00C8752D">
              <w:rPr>
                <w:rFonts w:ascii="Arial" w:hAnsi="Arial" w:cs="Arial"/>
                <w:bCs/>
                <w:sz w:val="24"/>
                <w:szCs w:val="24"/>
              </w:rPr>
              <w:t>1.5</w:t>
            </w:r>
          </w:p>
        </w:tc>
        <w:tc>
          <w:tcPr>
            <w:tcW w:w="4252" w:type="dxa"/>
          </w:tcPr>
          <w:p w:rsidR="001365E4"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 xml:space="preserve">Содержание общегородских территорий, содержание и ремонт объектов благоустройства и зелёных насаждений, находящихся в собственности муниципального образования, в том числе на </w:t>
            </w:r>
            <w:proofErr w:type="spellStart"/>
            <w:r w:rsidRPr="00C8752D">
              <w:rPr>
                <w:rFonts w:ascii="Arial" w:hAnsi="Arial" w:cs="Arial"/>
                <w:sz w:val="24"/>
                <w:szCs w:val="24"/>
              </w:rPr>
              <w:t>внутридворовых</w:t>
            </w:r>
            <w:proofErr w:type="spellEnd"/>
            <w:r w:rsidRPr="00C8752D">
              <w:rPr>
                <w:rFonts w:ascii="Arial" w:hAnsi="Arial" w:cs="Arial"/>
                <w:sz w:val="24"/>
                <w:szCs w:val="24"/>
              </w:rPr>
              <w:t xml:space="preserve"> территориях, не поставленных на кадастровый учет</w:t>
            </w:r>
          </w:p>
        </w:tc>
        <w:tc>
          <w:tcPr>
            <w:tcW w:w="992" w:type="dxa"/>
          </w:tcPr>
          <w:p w:rsidR="00FC5F28" w:rsidRPr="00C8752D" w:rsidRDefault="00FC5F28" w:rsidP="001365E4">
            <w:pPr>
              <w:suppressAutoHyphens/>
              <w:spacing w:after="0" w:line="240" w:lineRule="auto"/>
              <w:jc w:val="center"/>
              <w:rPr>
                <w:rFonts w:ascii="Arial" w:hAnsi="Arial" w:cs="Arial"/>
                <w:sz w:val="24"/>
                <w:szCs w:val="24"/>
              </w:rPr>
            </w:pPr>
            <w:r w:rsidRPr="00C8752D">
              <w:rPr>
                <w:rFonts w:ascii="Arial" w:hAnsi="Arial" w:cs="Arial"/>
                <w:sz w:val="24"/>
                <w:szCs w:val="24"/>
              </w:rPr>
              <w:t>кв. м</w:t>
            </w:r>
          </w:p>
        </w:tc>
        <w:tc>
          <w:tcPr>
            <w:tcW w:w="2693"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Отчетные данные Администрации городского округа Королёв</w:t>
            </w:r>
          </w:p>
        </w:tc>
        <w:tc>
          <w:tcPr>
            <w:tcW w:w="6521"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Значение показателя определяется исходя из фактических данных в соответствии с отчетностью</w:t>
            </w:r>
          </w:p>
        </w:tc>
      </w:tr>
      <w:tr w:rsidR="00FC5F28" w:rsidRPr="00C8752D" w:rsidTr="001365E4">
        <w:trPr>
          <w:trHeight w:val="20"/>
        </w:trPr>
        <w:tc>
          <w:tcPr>
            <w:tcW w:w="710" w:type="dxa"/>
            <w:noWrap/>
          </w:tcPr>
          <w:p w:rsidR="00FC5F28" w:rsidRPr="00C8752D" w:rsidRDefault="00FC5F28" w:rsidP="001365E4">
            <w:pPr>
              <w:suppressAutoHyphens/>
              <w:spacing w:after="0" w:line="240" w:lineRule="auto"/>
              <w:jc w:val="center"/>
              <w:rPr>
                <w:rFonts w:ascii="Arial" w:hAnsi="Arial" w:cs="Arial"/>
                <w:bCs/>
                <w:sz w:val="24"/>
                <w:szCs w:val="24"/>
              </w:rPr>
            </w:pPr>
            <w:r w:rsidRPr="00C8752D">
              <w:rPr>
                <w:rFonts w:ascii="Arial" w:hAnsi="Arial" w:cs="Arial"/>
                <w:bCs/>
                <w:sz w:val="24"/>
                <w:szCs w:val="24"/>
              </w:rPr>
              <w:lastRenderedPageBreak/>
              <w:t>1.6</w:t>
            </w:r>
          </w:p>
        </w:tc>
        <w:tc>
          <w:tcPr>
            <w:tcW w:w="4252"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Реконструкция и санитарная вырубка зеленых насаждений на общегородских территориях (за исключением придомовых территорий)</w:t>
            </w:r>
          </w:p>
        </w:tc>
        <w:tc>
          <w:tcPr>
            <w:tcW w:w="992" w:type="dxa"/>
          </w:tcPr>
          <w:p w:rsidR="00FC5F28" w:rsidRPr="00C8752D" w:rsidRDefault="00FC5F28" w:rsidP="001365E4">
            <w:pPr>
              <w:suppressAutoHyphens/>
              <w:spacing w:after="0" w:line="240" w:lineRule="auto"/>
              <w:jc w:val="center"/>
              <w:rPr>
                <w:rFonts w:ascii="Arial" w:hAnsi="Arial" w:cs="Arial"/>
                <w:sz w:val="24"/>
                <w:szCs w:val="24"/>
              </w:rPr>
            </w:pPr>
            <w:r w:rsidRPr="00C8752D">
              <w:rPr>
                <w:rFonts w:ascii="Arial" w:hAnsi="Arial" w:cs="Arial"/>
                <w:sz w:val="24"/>
                <w:szCs w:val="24"/>
              </w:rPr>
              <w:t>ед.</w:t>
            </w:r>
          </w:p>
        </w:tc>
        <w:tc>
          <w:tcPr>
            <w:tcW w:w="2693"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Отчет о выполнении муниципального задания</w:t>
            </w:r>
          </w:p>
        </w:tc>
        <w:tc>
          <w:tcPr>
            <w:tcW w:w="6521"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Значение показателя определяется исходя из фактических данных в соответствии с отчетностью</w:t>
            </w:r>
          </w:p>
        </w:tc>
      </w:tr>
      <w:tr w:rsidR="00FC5F28" w:rsidRPr="00C8752D" w:rsidTr="001365E4">
        <w:trPr>
          <w:trHeight w:val="20"/>
        </w:trPr>
        <w:tc>
          <w:tcPr>
            <w:tcW w:w="710" w:type="dxa"/>
            <w:noWrap/>
          </w:tcPr>
          <w:p w:rsidR="00FC5F28" w:rsidRPr="00C8752D" w:rsidRDefault="00FC5F28" w:rsidP="001365E4">
            <w:pPr>
              <w:suppressAutoHyphens/>
              <w:spacing w:after="0" w:line="240" w:lineRule="auto"/>
              <w:jc w:val="center"/>
              <w:rPr>
                <w:rFonts w:ascii="Arial" w:hAnsi="Arial" w:cs="Arial"/>
                <w:bCs/>
                <w:sz w:val="24"/>
                <w:szCs w:val="24"/>
              </w:rPr>
            </w:pPr>
            <w:r w:rsidRPr="00C8752D">
              <w:rPr>
                <w:rFonts w:ascii="Arial" w:hAnsi="Arial" w:cs="Arial"/>
                <w:bCs/>
                <w:sz w:val="24"/>
                <w:szCs w:val="24"/>
              </w:rPr>
              <w:t>1.7</w:t>
            </w:r>
          </w:p>
        </w:tc>
        <w:tc>
          <w:tcPr>
            <w:tcW w:w="4252"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lang w:eastAsia="ru-RU"/>
              </w:rPr>
              <w:t>Количество площадей, подлежащих санитарной очистке и уборке от мусора</w:t>
            </w:r>
          </w:p>
        </w:tc>
        <w:tc>
          <w:tcPr>
            <w:tcW w:w="992" w:type="dxa"/>
          </w:tcPr>
          <w:p w:rsidR="00FC5F28" w:rsidRPr="00C8752D" w:rsidRDefault="00FC5F28" w:rsidP="001365E4">
            <w:pPr>
              <w:suppressAutoHyphens/>
              <w:spacing w:after="0" w:line="240" w:lineRule="auto"/>
              <w:jc w:val="center"/>
              <w:rPr>
                <w:rFonts w:ascii="Arial" w:hAnsi="Arial" w:cs="Arial"/>
                <w:sz w:val="24"/>
                <w:szCs w:val="24"/>
              </w:rPr>
            </w:pPr>
            <w:r w:rsidRPr="00C8752D">
              <w:rPr>
                <w:rFonts w:ascii="Arial" w:hAnsi="Arial" w:cs="Arial"/>
                <w:sz w:val="24"/>
                <w:szCs w:val="24"/>
              </w:rPr>
              <w:t>кв. м</w:t>
            </w:r>
          </w:p>
        </w:tc>
        <w:tc>
          <w:tcPr>
            <w:tcW w:w="2693"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Отчет о выполнении муниципального задания</w:t>
            </w:r>
          </w:p>
        </w:tc>
        <w:tc>
          <w:tcPr>
            <w:tcW w:w="6521"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Значение показателя определяется исходя из фактических данных в соответствии с отчетностью</w:t>
            </w:r>
          </w:p>
        </w:tc>
      </w:tr>
      <w:tr w:rsidR="00FC5F28" w:rsidRPr="00C8752D" w:rsidTr="001365E4">
        <w:trPr>
          <w:trHeight w:val="20"/>
        </w:trPr>
        <w:tc>
          <w:tcPr>
            <w:tcW w:w="710" w:type="dxa"/>
            <w:noWrap/>
          </w:tcPr>
          <w:p w:rsidR="00FC5F28" w:rsidRPr="00C8752D" w:rsidRDefault="00FC5F28" w:rsidP="001365E4">
            <w:pPr>
              <w:suppressAutoHyphens/>
              <w:spacing w:after="0" w:line="240" w:lineRule="auto"/>
              <w:jc w:val="center"/>
              <w:rPr>
                <w:rFonts w:ascii="Arial" w:hAnsi="Arial" w:cs="Arial"/>
                <w:bCs/>
                <w:sz w:val="24"/>
                <w:szCs w:val="24"/>
              </w:rPr>
            </w:pPr>
            <w:r w:rsidRPr="00C8752D">
              <w:rPr>
                <w:rFonts w:ascii="Arial" w:hAnsi="Arial" w:cs="Arial"/>
                <w:bCs/>
                <w:sz w:val="24"/>
                <w:szCs w:val="24"/>
              </w:rPr>
              <w:t>1.8</w:t>
            </w:r>
          </w:p>
        </w:tc>
        <w:tc>
          <w:tcPr>
            <w:tcW w:w="4252"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lang w:eastAsia="ru-RU"/>
              </w:rPr>
              <w:t>Содержание и ремонт питьевых колодцев в микрорайонах города</w:t>
            </w:r>
          </w:p>
        </w:tc>
        <w:tc>
          <w:tcPr>
            <w:tcW w:w="992" w:type="dxa"/>
          </w:tcPr>
          <w:p w:rsidR="00FC5F28" w:rsidRPr="00C8752D" w:rsidRDefault="00FC5F28" w:rsidP="001365E4">
            <w:pPr>
              <w:suppressAutoHyphens/>
              <w:spacing w:after="0" w:line="240" w:lineRule="auto"/>
              <w:jc w:val="center"/>
              <w:rPr>
                <w:rFonts w:ascii="Arial" w:hAnsi="Arial" w:cs="Arial"/>
                <w:sz w:val="24"/>
                <w:szCs w:val="24"/>
              </w:rPr>
            </w:pPr>
            <w:r w:rsidRPr="00C8752D">
              <w:rPr>
                <w:rFonts w:ascii="Arial" w:hAnsi="Arial" w:cs="Arial"/>
                <w:sz w:val="24"/>
                <w:szCs w:val="24"/>
              </w:rPr>
              <w:t>ед.</w:t>
            </w:r>
          </w:p>
        </w:tc>
        <w:tc>
          <w:tcPr>
            <w:tcW w:w="2693"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Отчетные данные Администрации городского округа Королёв</w:t>
            </w:r>
          </w:p>
        </w:tc>
        <w:tc>
          <w:tcPr>
            <w:tcW w:w="6521"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Значение показателя определяется исходя из фактических данных в соответствии с отчетностью</w:t>
            </w:r>
          </w:p>
        </w:tc>
      </w:tr>
      <w:tr w:rsidR="00FC5F28" w:rsidRPr="00C8752D" w:rsidTr="001365E4">
        <w:trPr>
          <w:trHeight w:val="20"/>
        </w:trPr>
        <w:tc>
          <w:tcPr>
            <w:tcW w:w="710" w:type="dxa"/>
            <w:noWrap/>
          </w:tcPr>
          <w:p w:rsidR="00FC5F28" w:rsidRPr="00C8752D" w:rsidRDefault="00FC5F28" w:rsidP="001365E4">
            <w:pPr>
              <w:suppressAutoHyphens/>
              <w:spacing w:after="0" w:line="240" w:lineRule="auto"/>
              <w:jc w:val="center"/>
              <w:rPr>
                <w:rFonts w:ascii="Arial" w:hAnsi="Arial" w:cs="Arial"/>
                <w:bCs/>
                <w:sz w:val="24"/>
                <w:szCs w:val="24"/>
              </w:rPr>
            </w:pPr>
            <w:r w:rsidRPr="00C8752D">
              <w:rPr>
                <w:rFonts w:ascii="Arial" w:hAnsi="Arial" w:cs="Arial"/>
                <w:bCs/>
                <w:sz w:val="24"/>
                <w:szCs w:val="24"/>
              </w:rPr>
              <w:t>1.9</w:t>
            </w:r>
          </w:p>
        </w:tc>
        <w:tc>
          <w:tcPr>
            <w:tcW w:w="4252"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Содержание и ремонт мемориалов, обелисков воинской славы, памятных знаков</w:t>
            </w:r>
          </w:p>
        </w:tc>
        <w:tc>
          <w:tcPr>
            <w:tcW w:w="992" w:type="dxa"/>
          </w:tcPr>
          <w:p w:rsidR="00FC5F28" w:rsidRPr="00C8752D" w:rsidRDefault="00FC5F28" w:rsidP="001365E4">
            <w:pPr>
              <w:suppressAutoHyphens/>
              <w:spacing w:after="0" w:line="240" w:lineRule="auto"/>
              <w:jc w:val="center"/>
              <w:rPr>
                <w:rFonts w:ascii="Arial" w:hAnsi="Arial" w:cs="Arial"/>
                <w:sz w:val="24"/>
                <w:szCs w:val="24"/>
              </w:rPr>
            </w:pPr>
            <w:r w:rsidRPr="00C8752D">
              <w:rPr>
                <w:rFonts w:ascii="Arial" w:hAnsi="Arial" w:cs="Arial"/>
                <w:sz w:val="24"/>
                <w:szCs w:val="24"/>
              </w:rPr>
              <w:t>ед.</w:t>
            </w:r>
          </w:p>
        </w:tc>
        <w:tc>
          <w:tcPr>
            <w:tcW w:w="2693"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Отчетные данные Администрации городского округа Королёв</w:t>
            </w:r>
          </w:p>
        </w:tc>
        <w:tc>
          <w:tcPr>
            <w:tcW w:w="6521"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Значение показателя определяется исходя из фактических данных в соответствии с отчетностью</w:t>
            </w:r>
          </w:p>
        </w:tc>
      </w:tr>
      <w:tr w:rsidR="00FC5F28" w:rsidRPr="00C8752D" w:rsidTr="001365E4">
        <w:trPr>
          <w:trHeight w:val="20"/>
        </w:trPr>
        <w:tc>
          <w:tcPr>
            <w:tcW w:w="710" w:type="dxa"/>
            <w:noWrap/>
          </w:tcPr>
          <w:p w:rsidR="00FC5F28" w:rsidRPr="00C8752D" w:rsidRDefault="00FC5F28" w:rsidP="001365E4">
            <w:pPr>
              <w:suppressAutoHyphens/>
              <w:spacing w:after="0" w:line="240" w:lineRule="auto"/>
              <w:jc w:val="center"/>
              <w:rPr>
                <w:rFonts w:ascii="Arial" w:hAnsi="Arial" w:cs="Arial"/>
                <w:bCs/>
                <w:sz w:val="24"/>
                <w:szCs w:val="24"/>
              </w:rPr>
            </w:pPr>
            <w:r w:rsidRPr="00C8752D">
              <w:rPr>
                <w:rFonts w:ascii="Arial" w:hAnsi="Arial" w:cs="Arial"/>
                <w:bCs/>
                <w:sz w:val="24"/>
                <w:szCs w:val="24"/>
              </w:rPr>
              <w:t>1.10</w:t>
            </w:r>
          </w:p>
        </w:tc>
        <w:tc>
          <w:tcPr>
            <w:tcW w:w="4252"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lang w:eastAsia="ru-RU"/>
              </w:rPr>
              <w:t>Количество эвакуированного брошенного автотранспорта, разукомплектованного и иного бесхозяйного транспортного средства</w:t>
            </w:r>
          </w:p>
        </w:tc>
        <w:tc>
          <w:tcPr>
            <w:tcW w:w="992" w:type="dxa"/>
          </w:tcPr>
          <w:p w:rsidR="00FC5F28" w:rsidRPr="00C8752D" w:rsidRDefault="00FC5F28" w:rsidP="001365E4">
            <w:pPr>
              <w:suppressAutoHyphens/>
              <w:spacing w:after="0" w:line="240" w:lineRule="auto"/>
              <w:jc w:val="center"/>
              <w:rPr>
                <w:rFonts w:ascii="Arial" w:hAnsi="Arial" w:cs="Arial"/>
                <w:sz w:val="24"/>
                <w:szCs w:val="24"/>
              </w:rPr>
            </w:pPr>
            <w:r w:rsidRPr="00C8752D">
              <w:rPr>
                <w:rFonts w:ascii="Arial" w:hAnsi="Arial" w:cs="Arial"/>
                <w:sz w:val="24"/>
                <w:szCs w:val="24"/>
              </w:rPr>
              <w:t>ед.</w:t>
            </w:r>
          </w:p>
        </w:tc>
        <w:tc>
          <w:tcPr>
            <w:tcW w:w="2693"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Отчет о выполнении муниципального задания</w:t>
            </w:r>
          </w:p>
        </w:tc>
        <w:tc>
          <w:tcPr>
            <w:tcW w:w="6521"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Значение показателя определяется исходя из фактических данных в соответствии с отчетностью</w:t>
            </w:r>
          </w:p>
        </w:tc>
      </w:tr>
      <w:tr w:rsidR="00FC5F28" w:rsidRPr="00C8752D" w:rsidTr="001365E4">
        <w:trPr>
          <w:trHeight w:val="20"/>
        </w:trPr>
        <w:tc>
          <w:tcPr>
            <w:tcW w:w="710" w:type="dxa"/>
            <w:noWrap/>
          </w:tcPr>
          <w:p w:rsidR="00FC5F28" w:rsidRPr="00C8752D" w:rsidRDefault="00FC5F28" w:rsidP="001365E4">
            <w:pPr>
              <w:suppressAutoHyphens/>
              <w:spacing w:after="0" w:line="240" w:lineRule="auto"/>
              <w:jc w:val="center"/>
              <w:rPr>
                <w:rFonts w:ascii="Arial" w:hAnsi="Arial" w:cs="Arial"/>
                <w:bCs/>
                <w:sz w:val="24"/>
                <w:szCs w:val="24"/>
              </w:rPr>
            </w:pPr>
            <w:r w:rsidRPr="00C8752D">
              <w:rPr>
                <w:rFonts w:ascii="Arial" w:hAnsi="Arial" w:cs="Arial"/>
                <w:bCs/>
                <w:sz w:val="24"/>
                <w:szCs w:val="24"/>
              </w:rPr>
              <w:t>1.11</w:t>
            </w:r>
          </w:p>
        </w:tc>
        <w:tc>
          <w:tcPr>
            <w:tcW w:w="4252"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lang w:eastAsia="ru-RU"/>
              </w:rPr>
              <w:t>Количество снесенных нестационарных объектов временного индивидуального укрытия автотранспорта различного типа</w:t>
            </w:r>
          </w:p>
        </w:tc>
        <w:tc>
          <w:tcPr>
            <w:tcW w:w="992" w:type="dxa"/>
          </w:tcPr>
          <w:p w:rsidR="00FC5F28" w:rsidRPr="00C8752D" w:rsidRDefault="00FC5F28" w:rsidP="001365E4">
            <w:pPr>
              <w:suppressAutoHyphens/>
              <w:spacing w:after="0" w:line="240" w:lineRule="auto"/>
              <w:jc w:val="center"/>
              <w:rPr>
                <w:rFonts w:ascii="Arial" w:hAnsi="Arial" w:cs="Arial"/>
                <w:sz w:val="24"/>
                <w:szCs w:val="24"/>
              </w:rPr>
            </w:pPr>
            <w:r w:rsidRPr="00C8752D">
              <w:rPr>
                <w:rFonts w:ascii="Arial" w:hAnsi="Arial" w:cs="Arial"/>
                <w:sz w:val="24"/>
                <w:szCs w:val="24"/>
              </w:rPr>
              <w:t>ед.</w:t>
            </w:r>
          </w:p>
        </w:tc>
        <w:tc>
          <w:tcPr>
            <w:tcW w:w="2693"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Отчет о выполнении муниципального задания</w:t>
            </w:r>
          </w:p>
        </w:tc>
        <w:tc>
          <w:tcPr>
            <w:tcW w:w="6521"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Значение показателя определяется исходя из фактических данных в соответствии с отчетностью</w:t>
            </w:r>
          </w:p>
        </w:tc>
      </w:tr>
      <w:tr w:rsidR="00FC5F28" w:rsidRPr="00C8752D" w:rsidTr="001365E4">
        <w:trPr>
          <w:trHeight w:val="20"/>
        </w:trPr>
        <w:tc>
          <w:tcPr>
            <w:tcW w:w="710" w:type="dxa"/>
            <w:noWrap/>
          </w:tcPr>
          <w:p w:rsidR="00FC5F28" w:rsidRPr="00C8752D" w:rsidRDefault="00FC5F28" w:rsidP="001365E4">
            <w:pPr>
              <w:suppressAutoHyphens/>
              <w:spacing w:after="0" w:line="240" w:lineRule="auto"/>
              <w:jc w:val="center"/>
              <w:rPr>
                <w:rFonts w:ascii="Arial" w:hAnsi="Arial" w:cs="Arial"/>
                <w:bCs/>
                <w:sz w:val="24"/>
                <w:szCs w:val="24"/>
              </w:rPr>
            </w:pPr>
            <w:r w:rsidRPr="00C8752D">
              <w:rPr>
                <w:rFonts w:ascii="Arial" w:hAnsi="Arial" w:cs="Arial"/>
                <w:bCs/>
                <w:sz w:val="24"/>
                <w:szCs w:val="24"/>
              </w:rPr>
              <w:t>1.12</w:t>
            </w:r>
          </w:p>
        </w:tc>
        <w:tc>
          <w:tcPr>
            <w:tcW w:w="4252"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bCs/>
                <w:sz w:val="24"/>
                <w:szCs w:val="24"/>
                <w:lang w:eastAsia="ru-RU"/>
              </w:rPr>
              <w:t>Количество установленных детских игровых площадок</w:t>
            </w:r>
          </w:p>
        </w:tc>
        <w:tc>
          <w:tcPr>
            <w:tcW w:w="992" w:type="dxa"/>
          </w:tcPr>
          <w:p w:rsidR="00FC5F28" w:rsidRPr="00C8752D" w:rsidRDefault="00FC5F28" w:rsidP="001365E4">
            <w:pPr>
              <w:suppressAutoHyphens/>
              <w:spacing w:after="0" w:line="240" w:lineRule="auto"/>
              <w:jc w:val="center"/>
              <w:rPr>
                <w:rFonts w:ascii="Arial" w:hAnsi="Arial" w:cs="Arial"/>
                <w:sz w:val="24"/>
                <w:szCs w:val="24"/>
              </w:rPr>
            </w:pPr>
            <w:r w:rsidRPr="00C8752D">
              <w:rPr>
                <w:rFonts w:ascii="Arial" w:hAnsi="Arial" w:cs="Arial"/>
                <w:sz w:val="24"/>
                <w:szCs w:val="24"/>
              </w:rPr>
              <w:t>ед.</w:t>
            </w:r>
          </w:p>
        </w:tc>
        <w:tc>
          <w:tcPr>
            <w:tcW w:w="2693"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Отчетные данные Администрации городского округа Королёв</w:t>
            </w:r>
          </w:p>
        </w:tc>
        <w:tc>
          <w:tcPr>
            <w:tcW w:w="6521"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Значение показателя определяется исходя из фактических данных в соответствии с отчетностью</w:t>
            </w:r>
          </w:p>
        </w:tc>
      </w:tr>
      <w:tr w:rsidR="00FC5F28" w:rsidRPr="00C8752D" w:rsidTr="001365E4">
        <w:trPr>
          <w:trHeight w:val="20"/>
        </w:trPr>
        <w:tc>
          <w:tcPr>
            <w:tcW w:w="710" w:type="dxa"/>
            <w:noWrap/>
          </w:tcPr>
          <w:p w:rsidR="00FC5F28" w:rsidRPr="00C8752D" w:rsidRDefault="00FC5F28" w:rsidP="001365E4">
            <w:pPr>
              <w:suppressAutoHyphens/>
              <w:spacing w:after="0" w:line="240" w:lineRule="auto"/>
              <w:jc w:val="center"/>
              <w:rPr>
                <w:rFonts w:ascii="Arial" w:hAnsi="Arial" w:cs="Arial"/>
                <w:bCs/>
                <w:sz w:val="24"/>
                <w:szCs w:val="24"/>
              </w:rPr>
            </w:pPr>
            <w:r w:rsidRPr="00C8752D">
              <w:rPr>
                <w:rFonts w:ascii="Arial" w:hAnsi="Arial" w:cs="Arial"/>
                <w:bCs/>
                <w:sz w:val="24"/>
                <w:szCs w:val="24"/>
              </w:rPr>
              <w:t>1.13</w:t>
            </w:r>
          </w:p>
        </w:tc>
        <w:tc>
          <w:tcPr>
            <w:tcW w:w="4252" w:type="dxa"/>
          </w:tcPr>
          <w:p w:rsidR="00FC5F28" w:rsidRPr="00C8752D" w:rsidRDefault="00FC5F28" w:rsidP="001365E4">
            <w:pPr>
              <w:suppressAutoHyphens/>
              <w:spacing w:after="0" w:line="240" w:lineRule="auto"/>
              <w:rPr>
                <w:rFonts w:ascii="Arial" w:hAnsi="Arial" w:cs="Arial"/>
                <w:bCs/>
                <w:sz w:val="24"/>
                <w:szCs w:val="24"/>
                <w:lang w:eastAsia="ru-RU"/>
              </w:rPr>
            </w:pPr>
            <w:r w:rsidRPr="00C8752D">
              <w:rPr>
                <w:rFonts w:ascii="Arial" w:hAnsi="Arial" w:cs="Arial"/>
                <w:sz w:val="24"/>
                <w:szCs w:val="24"/>
                <w:lang w:eastAsia="ru-RU"/>
              </w:rPr>
              <w:t>Увеличение площади асфальтового покрытия дворовых территорий</w:t>
            </w:r>
          </w:p>
        </w:tc>
        <w:tc>
          <w:tcPr>
            <w:tcW w:w="992" w:type="dxa"/>
          </w:tcPr>
          <w:p w:rsidR="00FC5F28" w:rsidRPr="00C8752D" w:rsidRDefault="00FC5F28" w:rsidP="001365E4">
            <w:pPr>
              <w:suppressAutoHyphens/>
              <w:spacing w:after="0" w:line="240" w:lineRule="auto"/>
              <w:jc w:val="center"/>
              <w:rPr>
                <w:rFonts w:ascii="Arial" w:hAnsi="Arial" w:cs="Arial"/>
                <w:sz w:val="24"/>
                <w:szCs w:val="24"/>
              </w:rPr>
            </w:pPr>
            <w:r w:rsidRPr="00C8752D">
              <w:rPr>
                <w:rFonts w:ascii="Arial" w:hAnsi="Arial" w:cs="Arial"/>
                <w:sz w:val="24"/>
                <w:szCs w:val="24"/>
              </w:rPr>
              <w:t>кв. м</w:t>
            </w:r>
          </w:p>
        </w:tc>
        <w:tc>
          <w:tcPr>
            <w:tcW w:w="2693"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 xml:space="preserve">Отчетные данные Администрации городского округа </w:t>
            </w:r>
            <w:r w:rsidRPr="00C8752D">
              <w:rPr>
                <w:rFonts w:ascii="Arial" w:hAnsi="Arial" w:cs="Arial"/>
                <w:sz w:val="24"/>
                <w:szCs w:val="24"/>
              </w:rPr>
              <w:lastRenderedPageBreak/>
              <w:t>Королёв</w:t>
            </w:r>
          </w:p>
        </w:tc>
        <w:tc>
          <w:tcPr>
            <w:tcW w:w="6521"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lastRenderedPageBreak/>
              <w:t>Значение показателя определяется исходя из фактических данных в соответствии с отчетностью</w:t>
            </w:r>
          </w:p>
        </w:tc>
      </w:tr>
      <w:tr w:rsidR="00FC5F28" w:rsidRPr="00C8752D" w:rsidTr="001365E4">
        <w:trPr>
          <w:trHeight w:val="20"/>
        </w:trPr>
        <w:tc>
          <w:tcPr>
            <w:tcW w:w="710" w:type="dxa"/>
            <w:noWrap/>
          </w:tcPr>
          <w:p w:rsidR="00FC5F28" w:rsidRPr="00C8752D" w:rsidRDefault="00FC5F28" w:rsidP="001365E4">
            <w:pPr>
              <w:suppressAutoHyphens/>
              <w:spacing w:after="0" w:line="240" w:lineRule="auto"/>
              <w:jc w:val="center"/>
              <w:rPr>
                <w:rFonts w:ascii="Arial" w:hAnsi="Arial" w:cs="Arial"/>
                <w:bCs/>
                <w:sz w:val="24"/>
                <w:szCs w:val="24"/>
              </w:rPr>
            </w:pPr>
            <w:r w:rsidRPr="00C8752D">
              <w:rPr>
                <w:rFonts w:ascii="Arial" w:hAnsi="Arial" w:cs="Arial"/>
                <w:bCs/>
                <w:sz w:val="24"/>
                <w:szCs w:val="24"/>
              </w:rPr>
              <w:lastRenderedPageBreak/>
              <w:t>1.14</w:t>
            </w:r>
          </w:p>
        </w:tc>
        <w:tc>
          <w:tcPr>
            <w:tcW w:w="4252" w:type="dxa"/>
          </w:tcPr>
          <w:p w:rsidR="00FC5F28" w:rsidRPr="00C8752D" w:rsidRDefault="00FC5F28" w:rsidP="001365E4">
            <w:pPr>
              <w:suppressAutoHyphens/>
              <w:spacing w:after="0" w:line="240" w:lineRule="auto"/>
              <w:rPr>
                <w:rFonts w:ascii="Arial" w:hAnsi="Arial" w:cs="Arial"/>
                <w:bCs/>
                <w:sz w:val="24"/>
                <w:szCs w:val="24"/>
                <w:lang w:eastAsia="ru-RU"/>
              </w:rPr>
            </w:pPr>
            <w:r w:rsidRPr="00C8752D">
              <w:rPr>
                <w:rFonts w:ascii="Arial" w:hAnsi="Arial" w:cs="Arial"/>
                <w:sz w:val="24"/>
                <w:szCs w:val="24"/>
              </w:rPr>
              <w:t>Текущее содержание дворов, в том числе в отношении которых осуществлен кадастровый учет</w:t>
            </w:r>
          </w:p>
        </w:tc>
        <w:tc>
          <w:tcPr>
            <w:tcW w:w="992" w:type="dxa"/>
          </w:tcPr>
          <w:p w:rsidR="00FC5F28" w:rsidRPr="00C8752D" w:rsidRDefault="00FC5F28" w:rsidP="001365E4">
            <w:pPr>
              <w:suppressAutoHyphens/>
              <w:spacing w:after="0" w:line="240" w:lineRule="auto"/>
              <w:jc w:val="center"/>
              <w:rPr>
                <w:rFonts w:ascii="Arial" w:hAnsi="Arial" w:cs="Arial"/>
                <w:sz w:val="24"/>
                <w:szCs w:val="24"/>
              </w:rPr>
            </w:pPr>
            <w:r w:rsidRPr="00C8752D">
              <w:rPr>
                <w:rFonts w:ascii="Arial" w:hAnsi="Arial" w:cs="Arial"/>
                <w:sz w:val="24"/>
                <w:szCs w:val="24"/>
              </w:rPr>
              <w:t>кв. м</w:t>
            </w:r>
          </w:p>
        </w:tc>
        <w:tc>
          <w:tcPr>
            <w:tcW w:w="2693"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Отчетные данные Администрации городского округа Королёв</w:t>
            </w:r>
          </w:p>
        </w:tc>
        <w:tc>
          <w:tcPr>
            <w:tcW w:w="6521"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Значение показателя определяется исходя из фактических данных в соответствии с отчетностью</w:t>
            </w:r>
          </w:p>
        </w:tc>
      </w:tr>
      <w:tr w:rsidR="00FC5F28" w:rsidRPr="00C8752D" w:rsidTr="001365E4">
        <w:trPr>
          <w:trHeight w:val="20"/>
        </w:trPr>
        <w:tc>
          <w:tcPr>
            <w:tcW w:w="710" w:type="dxa"/>
            <w:noWrap/>
          </w:tcPr>
          <w:p w:rsidR="00FC5F28" w:rsidRPr="00C8752D" w:rsidRDefault="00FC5F28" w:rsidP="001365E4">
            <w:pPr>
              <w:suppressAutoHyphens/>
              <w:spacing w:after="0" w:line="240" w:lineRule="auto"/>
              <w:jc w:val="center"/>
              <w:rPr>
                <w:rFonts w:ascii="Arial" w:hAnsi="Arial" w:cs="Arial"/>
                <w:bCs/>
                <w:sz w:val="24"/>
                <w:szCs w:val="24"/>
              </w:rPr>
            </w:pPr>
            <w:r w:rsidRPr="00C8752D">
              <w:rPr>
                <w:rFonts w:ascii="Arial" w:hAnsi="Arial" w:cs="Arial"/>
                <w:bCs/>
                <w:sz w:val="24"/>
                <w:szCs w:val="24"/>
              </w:rPr>
              <w:t>1.15</w:t>
            </w:r>
          </w:p>
        </w:tc>
        <w:tc>
          <w:tcPr>
            <w:tcW w:w="4252"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bCs/>
                <w:sz w:val="24"/>
                <w:szCs w:val="24"/>
              </w:rPr>
              <w:t>Обеспеченность обустроенными дворовыми территориями</w:t>
            </w:r>
          </w:p>
        </w:tc>
        <w:tc>
          <w:tcPr>
            <w:tcW w:w="992" w:type="dxa"/>
          </w:tcPr>
          <w:p w:rsidR="00FC5F28" w:rsidRPr="00C8752D" w:rsidRDefault="00FC5F28" w:rsidP="001365E4">
            <w:pPr>
              <w:suppressAutoHyphens/>
              <w:spacing w:after="0" w:line="240" w:lineRule="auto"/>
              <w:jc w:val="center"/>
              <w:rPr>
                <w:rFonts w:ascii="Arial" w:hAnsi="Arial" w:cs="Arial"/>
                <w:sz w:val="24"/>
                <w:szCs w:val="24"/>
              </w:rPr>
            </w:pPr>
            <w:r w:rsidRPr="00C8752D">
              <w:rPr>
                <w:rFonts w:ascii="Arial" w:hAnsi="Arial" w:cs="Arial"/>
                <w:sz w:val="24"/>
                <w:szCs w:val="24"/>
              </w:rPr>
              <w:t xml:space="preserve">%/ </w:t>
            </w:r>
            <w:proofErr w:type="spellStart"/>
            <w:proofErr w:type="gramStart"/>
            <w:r w:rsidRPr="00C8752D">
              <w:rPr>
                <w:rFonts w:ascii="Arial" w:hAnsi="Arial" w:cs="Arial"/>
                <w:sz w:val="24"/>
                <w:szCs w:val="24"/>
              </w:rPr>
              <w:t>шт</w:t>
            </w:r>
            <w:proofErr w:type="spellEnd"/>
            <w:proofErr w:type="gramEnd"/>
          </w:p>
        </w:tc>
        <w:tc>
          <w:tcPr>
            <w:tcW w:w="2693"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Отчетные данные Администрации городского округа Королёв</w:t>
            </w:r>
          </w:p>
        </w:tc>
        <w:tc>
          <w:tcPr>
            <w:tcW w:w="6521"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Значение показателя определяется исходя из фактических данных в соответствии с отчетностью. Показатель учитывается для оценки эффективности показателя рейтинга-50 «Уютный двор – Реализация программы комплексного благоустройства дворовых территорий», в соответствии с методикой, утвержденной распоряжением Мин ЖКХ МО от 22.03.2018г. № 30-РВ.</w:t>
            </w:r>
          </w:p>
        </w:tc>
      </w:tr>
      <w:tr w:rsidR="00FC5F28" w:rsidRPr="00C8752D" w:rsidTr="001365E4">
        <w:trPr>
          <w:trHeight w:val="20"/>
        </w:trPr>
        <w:tc>
          <w:tcPr>
            <w:tcW w:w="710" w:type="dxa"/>
            <w:noWrap/>
          </w:tcPr>
          <w:p w:rsidR="00FC5F28" w:rsidRPr="00C8752D" w:rsidRDefault="00FC5F28" w:rsidP="001365E4">
            <w:pPr>
              <w:suppressAutoHyphens/>
              <w:spacing w:after="0" w:line="240" w:lineRule="auto"/>
              <w:jc w:val="center"/>
              <w:rPr>
                <w:rFonts w:ascii="Arial" w:hAnsi="Arial" w:cs="Arial"/>
                <w:bCs/>
                <w:sz w:val="24"/>
                <w:szCs w:val="24"/>
              </w:rPr>
            </w:pPr>
            <w:r w:rsidRPr="00C8752D">
              <w:rPr>
                <w:rFonts w:ascii="Arial" w:hAnsi="Arial" w:cs="Arial"/>
                <w:bCs/>
                <w:sz w:val="24"/>
                <w:szCs w:val="24"/>
              </w:rPr>
              <w:t>1.16</w:t>
            </w:r>
          </w:p>
        </w:tc>
        <w:tc>
          <w:tcPr>
            <w:tcW w:w="4252" w:type="dxa"/>
          </w:tcPr>
          <w:p w:rsidR="00FC5F28" w:rsidRPr="00C8752D" w:rsidRDefault="00FC5F28" w:rsidP="001365E4">
            <w:pPr>
              <w:suppressAutoHyphens/>
              <w:spacing w:after="0" w:line="240" w:lineRule="auto"/>
              <w:rPr>
                <w:rFonts w:ascii="Arial" w:hAnsi="Arial" w:cs="Arial"/>
                <w:bCs/>
                <w:sz w:val="24"/>
                <w:szCs w:val="24"/>
              </w:rPr>
            </w:pPr>
            <w:r w:rsidRPr="00C8752D">
              <w:rPr>
                <w:rFonts w:ascii="Arial" w:hAnsi="Arial" w:cs="Arial"/>
                <w:sz w:val="24"/>
                <w:szCs w:val="24"/>
                <w:lang w:eastAsia="ru-RU"/>
              </w:rPr>
              <w:t>Количество обслуживаемых и ремонтируемых детских игровых площадок</w:t>
            </w:r>
          </w:p>
        </w:tc>
        <w:tc>
          <w:tcPr>
            <w:tcW w:w="992" w:type="dxa"/>
          </w:tcPr>
          <w:p w:rsidR="00FC5F28" w:rsidRPr="00C8752D" w:rsidRDefault="00FC5F28" w:rsidP="001365E4">
            <w:pPr>
              <w:suppressAutoHyphens/>
              <w:spacing w:after="0" w:line="240" w:lineRule="auto"/>
              <w:jc w:val="center"/>
              <w:rPr>
                <w:rFonts w:ascii="Arial" w:hAnsi="Arial" w:cs="Arial"/>
                <w:sz w:val="24"/>
                <w:szCs w:val="24"/>
              </w:rPr>
            </w:pPr>
            <w:r w:rsidRPr="00C8752D">
              <w:rPr>
                <w:rFonts w:ascii="Arial" w:hAnsi="Arial" w:cs="Arial"/>
                <w:sz w:val="24"/>
                <w:szCs w:val="24"/>
              </w:rPr>
              <w:t>ед.</w:t>
            </w:r>
          </w:p>
        </w:tc>
        <w:tc>
          <w:tcPr>
            <w:tcW w:w="2693"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Отчетные данные Администрации городского округа Королёв</w:t>
            </w:r>
          </w:p>
        </w:tc>
        <w:tc>
          <w:tcPr>
            <w:tcW w:w="6521"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Значение показателя определяется исходя из фактических данных в соответствии с отчетностью</w:t>
            </w:r>
          </w:p>
        </w:tc>
      </w:tr>
      <w:tr w:rsidR="00FC5F28" w:rsidRPr="00C8752D" w:rsidTr="001365E4">
        <w:trPr>
          <w:trHeight w:val="20"/>
        </w:trPr>
        <w:tc>
          <w:tcPr>
            <w:tcW w:w="710" w:type="dxa"/>
            <w:noWrap/>
          </w:tcPr>
          <w:p w:rsidR="00FC5F28" w:rsidRPr="00C8752D" w:rsidRDefault="00FC5F28" w:rsidP="001365E4">
            <w:pPr>
              <w:suppressAutoHyphens/>
              <w:spacing w:after="0" w:line="240" w:lineRule="auto"/>
              <w:jc w:val="center"/>
              <w:rPr>
                <w:rFonts w:ascii="Arial" w:hAnsi="Arial" w:cs="Arial"/>
                <w:bCs/>
                <w:sz w:val="24"/>
                <w:szCs w:val="24"/>
              </w:rPr>
            </w:pPr>
            <w:r w:rsidRPr="00C8752D">
              <w:rPr>
                <w:rFonts w:ascii="Arial" w:hAnsi="Arial" w:cs="Arial"/>
                <w:bCs/>
                <w:sz w:val="24"/>
                <w:szCs w:val="24"/>
              </w:rPr>
              <w:t>1.17</w:t>
            </w:r>
          </w:p>
        </w:tc>
        <w:tc>
          <w:tcPr>
            <w:tcW w:w="4252" w:type="dxa"/>
          </w:tcPr>
          <w:p w:rsidR="00FC5F28" w:rsidRPr="00C8752D" w:rsidRDefault="00FC5F28" w:rsidP="001365E4">
            <w:pPr>
              <w:suppressAutoHyphens/>
              <w:spacing w:after="0" w:line="240" w:lineRule="auto"/>
              <w:rPr>
                <w:rFonts w:ascii="Arial" w:hAnsi="Arial" w:cs="Arial"/>
                <w:bCs/>
                <w:sz w:val="24"/>
                <w:szCs w:val="24"/>
              </w:rPr>
            </w:pPr>
            <w:r w:rsidRPr="00C8752D">
              <w:rPr>
                <w:rFonts w:ascii="Arial" w:hAnsi="Arial" w:cs="Arial"/>
                <w:sz w:val="24"/>
                <w:szCs w:val="24"/>
                <w:lang w:eastAsia="ru-RU"/>
              </w:rPr>
              <w:t>Доля качелей с жестким подвесом переоборудованных на гибкие подвесы</w:t>
            </w:r>
          </w:p>
        </w:tc>
        <w:tc>
          <w:tcPr>
            <w:tcW w:w="992" w:type="dxa"/>
          </w:tcPr>
          <w:p w:rsidR="00FC5F28" w:rsidRPr="00C8752D" w:rsidRDefault="00FC5F28" w:rsidP="001365E4">
            <w:pPr>
              <w:suppressAutoHyphens/>
              <w:spacing w:after="0" w:line="240" w:lineRule="auto"/>
              <w:jc w:val="center"/>
              <w:rPr>
                <w:rFonts w:ascii="Arial" w:hAnsi="Arial" w:cs="Arial"/>
                <w:sz w:val="24"/>
                <w:szCs w:val="24"/>
              </w:rPr>
            </w:pPr>
            <w:r w:rsidRPr="00C8752D">
              <w:rPr>
                <w:rFonts w:ascii="Arial" w:hAnsi="Arial" w:cs="Arial"/>
                <w:sz w:val="24"/>
                <w:szCs w:val="24"/>
              </w:rPr>
              <w:t>%</w:t>
            </w:r>
          </w:p>
        </w:tc>
        <w:tc>
          <w:tcPr>
            <w:tcW w:w="2693"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Отчетные данные Администрации городского округа Королёв</w:t>
            </w:r>
          </w:p>
        </w:tc>
        <w:tc>
          <w:tcPr>
            <w:tcW w:w="6521"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Значение показателя определяется исходя из фактических данных в соответствии с отчетностью</w:t>
            </w:r>
          </w:p>
        </w:tc>
      </w:tr>
      <w:tr w:rsidR="00FC5F28" w:rsidRPr="00C8752D" w:rsidTr="001365E4">
        <w:trPr>
          <w:trHeight w:val="20"/>
        </w:trPr>
        <w:tc>
          <w:tcPr>
            <w:tcW w:w="15168" w:type="dxa"/>
            <w:gridSpan w:val="5"/>
          </w:tcPr>
          <w:p w:rsidR="00FC5F28" w:rsidRPr="00C8752D" w:rsidRDefault="00FC5F28" w:rsidP="001365E4">
            <w:pPr>
              <w:suppressAutoHyphens/>
              <w:spacing w:after="0" w:line="240" w:lineRule="auto"/>
              <w:jc w:val="center"/>
              <w:rPr>
                <w:rFonts w:ascii="Arial" w:hAnsi="Arial" w:cs="Arial"/>
                <w:bCs/>
                <w:sz w:val="24"/>
                <w:szCs w:val="24"/>
              </w:rPr>
            </w:pPr>
            <w:r w:rsidRPr="00C8752D">
              <w:rPr>
                <w:rFonts w:ascii="Arial" w:hAnsi="Arial" w:cs="Arial"/>
                <w:bCs/>
                <w:sz w:val="24"/>
                <w:szCs w:val="24"/>
              </w:rPr>
              <w:t>Подпрограмма 2. «Благоустройство территорий»</w:t>
            </w:r>
          </w:p>
        </w:tc>
      </w:tr>
      <w:tr w:rsidR="00FC5F28" w:rsidRPr="00C8752D" w:rsidTr="001365E4">
        <w:trPr>
          <w:trHeight w:val="20"/>
        </w:trPr>
        <w:tc>
          <w:tcPr>
            <w:tcW w:w="710" w:type="dxa"/>
            <w:noWrap/>
          </w:tcPr>
          <w:p w:rsidR="00FC5F28" w:rsidRPr="00C8752D" w:rsidRDefault="00FC5F28" w:rsidP="001365E4">
            <w:pPr>
              <w:suppressAutoHyphens/>
              <w:spacing w:after="0" w:line="240" w:lineRule="auto"/>
              <w:jc w:val="center"/>
              <w:rPr>
                <w:rFonts w:ascii="Arial" w:hAnsi="Arial" w:cs="Arial"/>
                <w:bCs/>
                <w:sz w:val="24"/>
                <w:szCs w:val="24"/>
              </w:rPr>
            </w:pPr>
            <w:r w:rsidRPr="00C8752D">
              <w:rPr>
                <w:rFonts w:ascii="Arial" w:hAnsi="Arial" w:cs="Arial"/>
                <w:bCs/>
                <w:sz w:val="24"/>
                <w:szCs w:val="24"/>
              </w:rPr>
              <w:t>2.1</w:t>
            </w:r>
          </w:p>
        </w:tc>
        <w:tc>
          <w:tcPr>
            <w:tcW w:w="4252" w:type="dxa"/>
          </w:tcPr>
          <w:p w:rsidR="00FC5F28" w:rsidRPr="00C8752D" w:rsidRDefault="00FC5F28" w:rsidP="001365E4">
            <w:pPr>
              <w:autoSpaceDE w:val="0"/>
              <w:autoSpaceDN w:val="0"/>
              <w:adjustRightInd w:val="0"/>
              <w:spacing w:after="0" w:line="240" w:lineRule="auto"/>
              <w:rPr>
                <w:rFonts w:ascii="Arial" w:hAnsi="Arial" w:cs="Arial"/>
                <w:bCs/>
                <w:sz w:val="24"/>
                <w:szCs w:val="24"/>
              </w:rPr>
            </w:pPr>
            <w:r w:rsidRPr="00C8752D">
              <w:rPr>
                <w:rFonts w:ascii="Arial" w:hAnsi="Arial" w:cs="Arial"/>
                <w:sz w:val="24"/>
                <w:szCs w:val="24"/>
                <w:lang w:eastAsia="ru-RU"/>
              </w:rPr>
              <w:t>Сокращение уровня износа электросетевого хозяйства систем наружного освещения с применением СИП и высокоэффективных светильников</w:t>
            </w:r>
          </w:p>
        </w:tc>
        <w:tc>
          <w:tcPr>
            <w:tcW w:w="992" w:type="dxa"/>
          </w:tcPr>
          <w:p w:rsidR="00FC5F28" w:rsidRPr="00C8752D" w:rsidRDefault="00FC5F28" w:rsidP="001365E4">
            <w:pPr>
              <w:suppressAutoHyphens/>
              <w:spacing w:after="0" w:line="240" w:lineRule="auto"/>
              <w:jc w:val="center"/>
              <w:rPr>
                <w:rFonts w:ascii="Arial" w:hAnsi="Arial" w:cs="Arial"/>
                <w:sz w:val="24"/>
                <w:szCs w:val="24"/>
              </w:rPr>
            </w:pPr>
            <w:r w:rsidRPr="00C8752D">
              <w:rPr>
                <w:rFonts w:ascii="Arial" w:hAnsi="Arial" w:cs="Arial"/>
                <w:sz w:val="24"/>
                <w:szCs w:val="24"/>
              </w:rPr>
              <w:t>%</w:t>
            </w:r>
          </w:p>
        </w:tc>
        <w:tc>
          <w:tcPr>
            <w:tcW w:w="2693"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Отчетные данные Администрации городского округа Королёв</w:t>
            </w:r>
          </w:p>
        </w:tc>
        <w:tc>
          <w:tcPr>
            <w:tcW w:w="6521" w:type="dxa"/>
          </w:tcPr>
          <w:p w:rsidR="00FC5F28" w:rsidRPr="00C8752D" w:rsidRDefault="00FC5F28" w:rsidP="001365E4">
            <w:pPr>
              <w:spacing w:after="0" w:line="240" w:lineRule="auto"/>
              <w:rPr>
                <w:rFonts w:ascii="Arial" w:hAnsi="Arial" w:cs="Arial"/>
                <w:sz w:val="24"/>
                <w:szCs w:val="24"/>
              </w:rPr>
            </w:pPr>
            <w:r w:rsidRPr="00C8752D">
              <w:rPr>
                <w:rFonts w:ascii="Arial" w:hAnsi="Arial" w:cs="Arial"/>
                <w:sz w:val="24"/>
                <w:szCs w:val="24"/>
                <w:lang w:eastAsia="ru-RU"/>
              </w:rPr>
              <w:t>Отношение стоимости замененных СИП и высокоэффективных светильников в текущем году к остаточной стоимости систем наружного освещения</w:t>
            </w:r>
          </w:p>
        </w:tc>
      </w:tr>
      <w:tr w:rsidR="00FC5F28" w:rsidRPr="00C8752D" w:rsidTr="001365E4">
        <w:trPr>
          <w:trHeight w:val="20"/>
        </w:trPr>
        <w:tc>
          <w:tcPr>
            <w:tcW w:w="710" w:type="dxa"/>
            <w:noWrap/>
          </w:tcPr>
          <w:p w:rsidR="00FC5F28" w:rsidRPr="00C8752D" w:rsidRDefault="00FC5F28" w:rsidP="001365E4">
            <w:pPr>
              <w:suppressAutoHyphens/>
              <w:spacing w:after="0" w:line="240" w:lineRule="auto"/>
              <w:jc w:val="center"/>
              <w:rPr>
                <w:rFonts w:ascii="Arial" w:hAnsi="Arial" w:cs="Arial"/>
                <w:bCs/>
                <w:sz w:val="24"/>
                <w:szCs w:val="24"/>
              </w:rPr>
            </w:pPr>
            <w:r w:rsidRPr="00C8752D">
              <w:rPr>
                <w:rFonts w:ascii="Arial" w:hAnsi="Arial" w:cs="Arial"/>
                <w:bCs/>
                <w:sz w:val="24"/>
                <w:szCs w:val="24"/>
              </w:rPr>
              <w:t>2.2</w:t>
            </w:r>
          </w:p>
        </w:tc>
        <w:tc>
          <w:tcPr>
            <w:tcW w:w="4252" w:type="dxa"/>
          </w:tcPr>
          <w:p w:rsidR="00FC5F28" w:rsidRPr="00C8752D" w:rsidRDefault="00FC5F28" w:rsidP="001365E4">
            <w:pPr>
              <w:autoSpaceDE w:val="0"/>
              <w:autoSpaceDN w:val="0"/>
              <w:adjustRightInd w:val="0"/>
              <w:spacing w:after="0" w:line="240" w:lineRule="auto"/>
              <w:rPr>
                <w:rFonts w:ascii="Arial" w:hAnsi="Arial" w:cs="Arial"/>
                <w:sz w:val="24"/>
                <w:szCs w:val="24"/>
                <w:lang w:eastAsia="ru-RU"/>
              </w:rPr>
            </w:pPr>
            <w:r w:rsidRPr="00C8752D">
              <w:rPr>
                <w:rFonts w:ascii="Arial" w:hAnsi="Arial" w:cs="Arial"/>
                <w:bCs/>
                <w:sz w:val="24"/>
                <w:szCs w:val="24"/>
                <w:lang w:eastAsia="ru-RU"/>
              </w:rPr>
              <w:t>Количество обслуживаемых сетей уличного освещения</w:t>
            </w:r>
            <w:r w:rsidRPr="00C8752D">
              <w:rPr>
                <w:rFonts w:ascii="Arial" w:hAnsi="Arial" w:cs="Arial"/>
                <w:sz w:val="24"/>
                <w:szCs w:val="24"/>
              </w:rPr>
              <w:t xml:space="preserve"> </w:t>
            </w:r>
          </w:p>
        </w:tc>
        <w:tc>
          <w:tcPr>
            <w:tcW w:w="992" w:type="dxa"/>
          </w:tcPr>
          <w:p w:rsidR="00FC5F28" w:rsidRPr="00C8752D" w:rsidRDefault="00FC5F28" w:rsidP="001365E4">
            <w:pPr>
              <w:suppressAutoHyphens/>
              <w:spacing w:after="0" w:line="240" w:lineRule="auto"/>
              <w:jc w:val="center"/>
              <w:rPr>
                <w:rFonts w:ascii="Arial" w:hAnsi="Arial" w:cs="Arial"/>
                <w:sz w:val="24"/>
                <w:szCs w:val="24"/>
              </w:rPr>
            </w:pPr>
            <w:r w:rsidRPr="00C8752D">
              <w:rPr>
                <w:rFonts w:ascii="Arial" w:hAnsi="Arial" w:cs="Arial"/>
                <w:sz w:val="24"/>
                <w:szCs w:val="24"/>
              </w:rPr>
              <w:t>км</w:t>
            </w:r>
          </w:p>
        </w:tc>
        <w:tc>
          <w:tcPr>
            <w:tcW w:w="2693"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Отчетные данные Администрации городского округа Королёв</w:t>
            </w:r>
          </w:p>
        </w:tc>
        <w:tc>
          <w:tcPr>
            <w:tcW w:w="6521" w:type="dxa"/>
          </w:tcPr>
          <w:p w:rsidR="00FC5F28" w:rsidRPr="00C8752D" w:rsidRDefault="00FC5F28" w:rsidP="001365E4">
            <w:pPr>
              <w:spacing w:after="0" w:line="240" w:lineRule="auto"/>
              <w:rPr>
                <w:rFonts w:ascii="Arial" w:hAnsi="Arial" w:cs="Arial"/>
                <w:sz w:val="24"/>
                <w:szCs w:val="24"/>
                <w:lang w:eastAsia="ru-RU"/>
              </w:rPr>
            </w:pPr>
            <w:r w:rsidRPr="00C8752D">
              <w:rPr>
                <w:rFonts w:ascii="Arial" w:hAnsi="Arial" w:cs="Arial"/>
                <w:sz w:val="24"/>
                <w:szCs w:val="24"/>
              </w:rPr>
              <w:t>Значение показателя определяется исходя из фактических данных в соответствии с отчетностью</w:t>
            </w:r>
          </w:p>
        </w:tc>
      </w:tr>
      <w:tr w:rsidR="00FC5F28" w:rsidRPr="00C8752D" w:rsidTr="001365E4">
        <w:trPr>
          <w:trHeight w:val="20"/>
        </w:trPr>
        <w:tc>
          <w:tcPr>
            <w:tcW w:w="710" w:type="dxa"/>
            <w:noWrap/>
          </w:tcPr>
          <w:p w:rsidR="00FC5F28" w:rsidRPr="00C8752D" w:rsidRDefault="00FC5F28" w:rsidP="001365E4">
            <w:pPr>
              <w:suppressAutoHyphens/>
              <w:spacing w:after="0" w:line="240" w:lineRule="auto"/>
              <w:jc w:val="center"/>
              <w:rPr>
                <w:rFonts w:ascii="Arial" w:hAnsi="Arial" w:cs="Arial"/>
                <w:bCs/>
                <w:sz w:val="24"/>
                <w:szCs w:val="24"/>
              </w:rPr>
            </w:pPr>
            <w:r w:rsidRPr="00C8752D">
              <w:rPr>
                <w:rFonts w:ascii="Arial" w:hAnsi="Arial" w:cs="Arial"/>
                <w:bCs/>
                <w:sz w:val="24"/>
                <w:szCs w:val="24"/>
              </w:rPr>
              <w:t>2.3</w:t>
            </w:r>
          </w:p>
        </w:tc>
        <w:tc>
          <w:tcPr>
            <w:tcW w:w="4252" w:type="dxa"/>
          </w:tcPr>
          <w:p w:rsidR="00FC5F28" w:rsidRPr="00C8752D" w:rsidRDefault="00FC5F28" w:rsidP="001365E4">
            <w:pPr>
              <w:autoSpaceDE w:val="0"/>
              <w:autoSpaceDN w:val="0"/>
              <w:adjustRightInd w:val="0"/>
              <w:spacing w:after="0" w:line="240" w:lineRule="auto"/>
              <w:rPr>
                <w:rFonts w:ascii="Arial" w:hAnsi="Arial" w:cs="Arial"/>
                <w:bCs/>
                <w:sz w:val="24"/>
                <w:szCs w:val="24"/>
                <w:lang w:eastAsia="ru-RU"/>
              </w:rPr>
            </w:pPr>
            <w:r w:rsidRPr="00C8752D">
              <w:rPr>
                <w:rFonts w:ascii="Arial" w:hAnsi="Arial" w:cs="Arial"/>
                <w:sz w:val="24"/>
                <w:szCs w:val="24"/>
                <w:lang w:eastAsia="ru-RU"/>
              </w:rPr>
              <w:t xml:space="preserve">Количество обслуживаемых приборов учёта электрической </w:t>
            </w:r>
            <w:r w:rsidRPr="00C8752D">
              <w:rPr>
                <w:rFonts w:ascii="Arial" w:hAnsi="Arial" w:cs="Arial"/>
                <w:sz w:val="24"/>
                <w:szCs w:val="24"/>
                <w:lang w:eastAsia="ru-RU"/>
              </w:rPr>
              <w:lastRenderedPageBreak/>
              <w:t>энергии</w:t>
            </w:r>
          </w:p>
        </w:tc>
        <w:tc>
          <w:tcPr>
            <w:tcW w:w="992" w:type="dxa"/>
          </w:tcPr>
          <w:p w:rsidR="00FC5F28" w:rsidRPr="00C8752D" w:rsidRDefault="00FC5F28" w:rsidP="001365E4">
            <w:pPr>
              <w:suppressAutoHyphens/>
              <w:spacing w:after="0" w:line="240" w:lineRule="auto"/>
              <w:jc w:val="center"/>
              <w:rPr>
                <w:rFonts w:ascii="Arial" w:hAnsi="Arial" w:cs="Arial"/>
                <w:sz w:val="24"/>
                <w:szCs w:val="24"/>
              </w:rPr>
            </w:pPr>
            <w:r w:rsidRPr="00C8752D">
              <w:rPr>
                <w:rFonts w:ascii="Arial" w:hAnsi="Arial" w:cs="Arial"/>
                <w:sz w:val="24"/>
                <w:szCs w:val="24"/>
              </w:rPr>
              <w:lastRenderedPageBreak/>
              <w:t>ед.</w:t>
            </w:r>
          </w:p>
        </w:tc>
        <w:tc>
          <w:tcPr>
            <w:tcW w:w="2693"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 xml:space="preserve">Отчетные данные Администрации </w:t>
            </w:r>
            <w:r w:rsidRPr="00C8752D">
              <w:rPr>
                <w:rFonts w:ascii="Arial" w:hAnsi="Arial" w:cs="Arial"/>
                <w:sz w:val="24"/>
                <w:szCs w:val="24"/>
              </w:rPr>
              <w:lastRenderedPageBreak/>
              <w:t>городского округа Королёв</w:t>
            </w:r>
          </w:p>
        </w:tc>
        <w:tc>
          <w:tcPr>
            <w:tcW w:w="6521" w:type="dxa"/>
          </w:tcPr>
          <w:p w:rsidR="00FC5F28" w:rsidRPr="00C8752D" w:rsidRDefault="00FC5F28" w:rsidP="001365E4">
            <w:pPr>
              <w:spacing w:after="0" w:line="240" w:lineRule="auto"/>
              <w:rPr>
                <w:rFonts w:ascii="Arial" w:hAnsi="Arial" w:cs="Arial"/>
                <w:sz w:val="24"/>
                <w:szCs w:val="24"/>
                <w:lang w:eastAsia="ru-RU"/>
              </w:rPr>
            </w:pPr>
            <w:r w:rsidRPr="00C8752D">
              <w:rPr>
                <w:rFonts w:ascii="Arial" w:hAnsi="Arial" w:cs="Arial"/>
                <w:sz w:val="24"/>
                <w:szCs w:val="24"/>
              </w:rPr>
              <w:lastRenderedPageBreak/>
              <w:t>Значение показателя определяется исходя из фактических данных в соответствии с отчетностью</w:t>
            </w:r>
          </w:p>
        </w:tc>
      </w:tr>
      <w:tr w:rsidR="00FC5F28" w:rsidRPr="00C8752D" w:rsidTr="001365E4">
        <w:trPr>
          <w:trHeight w:val="20"/>
        </w:trPr>
        <w:tc>
          <w:tcPr>
            <w:tcW w:w="710" w:type="dxa"/>
            <w:noWrap/>
          </w:tcPr>
          <w:p w:rsidR="00FC5F28" w:rsidRPr="00C8752D" w:rsidRDefault="00FC5F28" w:rsidP="001365E4">
            <w:pPr>
              <w:suppressAutoHyphens/>
              <w:spacing w:after="0" w:line="240" w:lineRule="auto"/>
              <w:jc w:val="center"/>
              <w:rPr>
                <w:rFonts w:ascii="Arial" w:hAnsi="Arial" w:cs="Arial"/>
                <w:bCs/>
                <w:sz w:val="24"/>
                <w:szCs w:val="24"/>
              </w:rPr>
            </w:pPr>
            <w:r w:rsidRPr="00C8752D">
              <w:rPr>
                <w:rFonts w:ascii="Arial" w:hAnsi="Arial" w:cs="Arial"/>
                <w:bCs/>
                <w:sz w:val="24"/>
                <w:szCs w:val="24"/>
              </w:rPr>
              <w:lastRenderedPageBreak/>
              <w:t>2.4</w:t>
            </w:r>
          </w:p>
        </w:tc>
        <w:tc>
          <w:tcPr>
            <w:tcW w:w="4252" w:type="dxa"/>
          </w:tcPr>
          <w:p w:rsidR="00FC5F28" w:rsidRPr="00C8752D" w:rsidRDefault="00FC5F28" w:rsidP="001365E4">
            <w:pPr>
              <w:autoSpaceDE w:val="0"/>
              <w:autoSpaceDN w:val="0"/>
              <w:adjustRightInd w:val="0"/>
              <w:spacing w:after="0" w:line="240" w:lineRule="auto"/>
              <w:rPr>
                <w:rFonts w:ascii="Arial" w:hAnsi="Arial" w:cs="Arial"/>
                <w:sz w:val="24"/>
                <w:szCs w:val="24"/>
                <w:lang w:eastAsia="ru-RU"/>
              </w:rPr>
            </w:pPr>
            <w:r w:rsidRPr="00C8752D">
              <w:rPr>
                <w:rFonts w:ascii="Arial" w:hAnsi="Arial" w:cs="Arial"/>
                <w:sz w:val="24"/>
                <w:szCs w:val="24"/>
                <w:lang w:eastAsia="ru-RU"/>
              </w:rPr>
              <w:t>Количество оплачиваемой электрической энергии, потреблённой уличным освещением города</w:t>
            </w:r>
          </w:p>
        </w:tc>
        <w:tc>
          <w:tcPr>
            <w:tcW w:w="992" w:type="dxa"/>
          </w:tcPr>
          <w:p w:rsidR="00FC5F28" w:rsidRPr="00C8752D" w:rsidRDefault="00FC5F28" w:rsidP="001365E4">
            <w:pPr>
              <w:suppressAutoHyphens/>
              <w:spacing w:after="0" w:line="240" w:lineRule="auto"/>
              <w:jc w:val="center"/>
              <w:rPr>
                <w:rFonts w:ascii="Arial" w:hAnsi="Arial" w:cs="Arial"/>
                <w:sz w:val="24"/>
                <w:szCs w:val="24"/>
              </w:rPr>
            </w:pPr>
            <w:r w:rsidRPr="00C8752D">
              <w:rPr>
                <w:rFonts w:ascii="Arial" w:hAnsi="Arial" w:cs="Arial"/>
                <w:sz w:val="24"/>
                <w:szCs w:val="24"/>
                <w:lang w:eastAsia="ru-RU"/>
              </w:rPr>
              <w:t>тыс. кВт/час</w:t>
            </w:r>
          </w:p>
        </w:tc>
        <w:tc>
          <w:tcPr>
            <w:tcW w:w="2693"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Отчетные данные Администрации городского округа Королёв</w:t>
            </w:r>
          </w:p>
        </w:tc>
        <w:tc>
          <w:tcPr>
            <w:tcW w:w="6521" w:type="dxa"/>
          </w:tcPr>
          <w:p w:rsidR="00FC5F28" w:rsidRPr="00C8752D" w:rsidRDefault="00FC5F28" w:rsidP="001365E4">
            <w:pPr>
              <w:spacing w:after="0" w:line="240" w:lineRule="auto"/>
              <w:rPr>
                <w:rFonts w:ascii="Arial" w:hAnsi="Arial" w:cs="Arial"/>
                <w:sz w:val="24"/>
                <w:szCs w:val="24"/>
                <w:lang w:eastAsia="ru-RU"/>
              </w:rPr>
            </w:pPr>
            <w:r w:rsidRPr="00C8752D">
              <w:rPr>
                <w:rFonts w:ascii="Arial" w:hAnsi="Arial" w:cs="Arial"/>
                <w:sz w:val="24"/>
                <w:szCs w:val="24"/>
              </w:rPr>
              <w:t>Значение показателя определяется исходя из фактических данных в соответствии с отчетностью</w:t>
            </w:r>
          </w:p>
        </w:tc>
      </w:tr>
      <w:tr w:rsidR="00FC5F28" w:rsidRPr="00C8752D" w:rsidTr="001365E4">
        <w:trPr>
          <w:trHeight w:val="20"/>
        </w:trPr>
        <w:tc>
          <w:tcPr>
            <w:tcW w:w="710" w:type="dxa"/>
            <w:noWrap/>
          </w:tcPr>
          <w:p w:rsidR="00FC5F28" w:rsidRPr="00C8752D" w:rsidRDefault="00FC5F28" w:rsidP="001365E4">
            <w:pPr>
              <w:suppressAutoHyphens/>
              <w:spacing w:after="0" w:line="240" w:lineRule="auto"/>
              <w:jc w:val="center"/>
              <w:rPr>
                <w:rFonts w:ascii="Arial" w:hAnsi="Arial" w:cs="Arial"/>
                <w:bCs/>
                <w:sz w:val="24"/>
                <w:szCs w:val="24"/>
              </w:rPr>
            </w:pPr>
            <w:r w:rsidRPr="00C8752D">
              <w:rPr>
                <w:rFonts w:ascii="Arial" w:hAnsi="Arial" w:cs="Arial"/>
                <w:bCs/>
                <w:sz w:val="24"/>
                <w:szCs w:val="24"/>
              </w:rPr>
              <w:t>2.5</w:t>
            </w:r>
          </w:p>
        </w:tc>
        <w:tc>
          <w:tcPr>
            <w:tcW w:w="4252" w:type="dxa"/>
          </w:tcPr>
          <w:p w:rsidR="00FC5F28" w:rsidRPr="00C8752D" w:rsidRDefault="00FC5F28" w:rsidP="001365E4">
            <w:pPr>
              <w:autoSpaceDE w:val="0"/>
              <w:autoSpaceDN w:val="0"/>
              <w:adjustRightInd w:val="0"/>
              <w:spacing w:after="0" w:line="240" w:lineRule="auto"/>
              <w:rPr>
                <w:rFonts w:ascii="Arial" w:hAnsi="Arial" w:cs="Arial"/>
                <w:sz w:val="24"/>
                <w:szCs w:val="24"/>
                <w:lang w:eastAsia="ru-RU"/>
              </w:rPr>
            </w:pPr>
            <w:r w:rsidRPr="00C8752D">
              <w:rPr>
                <w:rFonts w:ascii="Arial" w:hAnsi="Arial" w:cs="Arial"/>
                <w:sz w:val="24"/>
                <w:szCs w:val="24"/>
              </w:rPr>
              <w:t>Доля освещенных улиц, проездов, набережных, с уровнем освещенности, соответствующим установленным нормативам в общей протяженности улиц, проездов, набережных</w:t>
            </w:r>
          </w:p>
        </w:tc>
        <w:tc>
          <w:tcPr>
            <w:tcW w:w="992" w:type="dxa"/>
          </w:tcPr>
          <w:p w:rsidR="00FC5F28" w:rsidRPr="00C8752D" w:rsidRDefault="00FC5F28" w:rsidP="001365E4">
            <w:pPr>
              <w:suppressAutoHyphens/>
              <w:spacing w:after="0" w:line="240" w:lineRule="auto"/>
              <w:jc w:val="center"/>
              <w:rPr>
                <w:rFonts w:ascii="Arial" w:hAnsi="Arial" w:cs="Arial"/>
                <w:sz w:val="24"/>
                <w:szCs w:val="24"/>
              </w:rPr>
            </w:pPr>
            <w:r w:rsidRPr="00C8752D">
              <w:rPr>
                <w:rFonts w:ascii="Arial" w:hAnsi="Arial" w:cs="Arial"/>
                <w:sz w:val="24"/>
                <w:szCs w:val="24"/>
              </w:rPr>
              <w:t>%</w:t>
            </w:r>
          </w:p>
        </w:tc>
        <w:tc>
          <w:tcPr>
            <w:tcW w:w="2693"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Отчетные данные Администрации городского округа Королёв</w:t>
            </w:r>
          </w:p>
        </w:tc>
        <w:tc>
          <w:tcPr>
            <w:tcW w:w="6521" w:type="dxa"/>
          </w:tcPr>
          <w:p w:rsidR="00FC5F28" w:rsidRPr="00C8752D" w:rsidRDefault="00FC5F28" w:rsidP="001365E4">
            <w:pPr>
              <w:widowControl w:val="0"/>
              <w:autoSpaceDE w:val="0"/>
              <w:autoSpaceDN w:val="0"/>
              <w:adjustRightInd w:val="0"/>
              <w:spacing w:after="0" w:line="240" w:lineRule="auto"/>
              <w:rPr>
                <w:rFonts w:ascii="Arial" w:hAnsi="Arial" w:cs="Arial"/>
                <w:sz w:val="24"/>
                <w:szCs w:val="24"/>
                <w:lang w:eastAsia="ru-RU"/>
              </w:rPr>
            </w:pPr>
            <w:proofErr w:type="spellStart"/>
            <w:r w:rsidRPr="00C8752D">
              <w:rPr>
                <w:rFonts w:ascii="Arial" w:hAnsi="Arial" w:cs="Arial"/>
                <w:sz w:val="24"/>
                <w:szCs w:val="24"/>
                <w:lang w:eastAsia="ru-RU"/>
              </w:rPr>
              <w:t>Нупн</w:t>
            </w:r>
            <w:proofErr w:type="spellEnd"/>
            <w:r w:rsidRPr="00C8752D">
              <w:rPr>
                <w:rFonts w:ascii="Arial" w:hAnsi="Arial" w:cs="Arial"/>
                <w:sz w:val="24"/>
                <w:szCs w:val="24"/>
                <w:lang w:eastAsia="ru-RU"/>
              </w:rPr>
              <w:t>=с5/с</w:t>
            </w:r>
            <w:proofErr w:type="gramStart"/>
            <w:r w:rsidRPr="00C8752D">
              <w:rPr>
                <w:rFonts w:ascii="Arial" w:hAnsi="Arial" w:cs="Arial"/>
                <w:sz w:val="24"/>
                <w:szCs w:val="24"/>
                <w:lang w:eastAsia="ru-RU"/>
              </w:rPr>
              <w:t>6</w:t>
            </w:r>
            <w:proofErr w:type="gramEnd"/>
            <w:r w:rsidRPr="00C8752D">
              <w:rPr>
                <w:rFonts w:ascii="Arial" w:hAnsi="Arial" w:cs="Arial"/>
                <w:sz w:val="24"/>
                <w:szCs w:val="24"/>
                <w:lang w:eastAsia="ru-RU"/>
              </w:rPr>
              <w:t>*100%,</w:t>
            </w:r>
          </w:p>
          <w:p w:rsidR="00FC5F28" w:rsidRPr="00C8752D" w:rsidRDefault="00FC5F28" w:rsidP="001365E4">
            <w:pPr>
              <w:widowControl w:val="0"/>
              <w:autoSpaceDE w:val="0"/>
              <w:autoSpaceDN w:val="0"/>
              <w:adjustRightInd w:val="0"/>
              <w:spacing w:after="0" w:line="240" w:lineRule="auto"/>
              <w:rPr>
                <w:rFonts w:ascii="Arial" w:hAnsi="Arial" w:cs="Arial"/>
                <w:sz w:val="24"/>
                <w:szCs w:val="24"/>
                <w:lang w:eastAsia="ru-RU"/>
              </w:rPr>
            </w:pPr>
            <w:r w:rsidRPr="00C8752D">
              <w:rPr>
                <w:rFonts w:ascii="Arial" w:hAnsi="Arial" w:cs="Arial"/>
                <w:sz w:val="24"/>
                <w:szCs w:val="24"/>
                <w:lang w:eastAsia="ru-RU"/>
              </w:rPr>
              <w:t>где:</w:t>
            </w:r>
          </w:p>
          <w:p w:rsidR="00FC5F28" w:rsidRPr="00C8752D" w:rsidRDefault="00FC5F28" w:rsidP="001365E4">
            <w:pPr>
              <w:widowControl w:val="0"/>
              <w:autoSpaceDE w:val="0"/>
              <w:autoSpaceDN w:val="0"/>
              <w:adjustRightInd w:val="0"/>
              <w:spacing w:after="0" w:line="240" w:lineRule="auto"/>
              <w:rPr>
                <w:rFonts w:ascii="Arial" w:hAnsi="Arial" w:cs="Arial"/>
                <w:sz w:val="24"/>
                <w:szCs w:val="24"/>
                <w:lang w:eastAsia="ru-RU"/>
              </w:rPr>
            </w:pPr>
            <w:r w:rsidRPr="00C8752D">
              <w:rPr>
                <w:rFonts w:ascii="Arial" w:hAnsi="Arial" w:cs="Arial"/>
                <w:sz w:val="24"/>
                <w:szCs w:val="24"/>
                <w:lang w:eastAsia="ru-RU"/>
              </w:rPr>
              <w:t xml:space="preserve">с5- протяженность освещенных улиц, проездов, площадей с уровнем освещенности, соответствующим установленным нормам, </w:t>
            </w:r>
            <w:proofErr w:type="gramStart"/>
            <w:r w:rsidRPr="00C8752D">
              <w:rPr>
                <w:rFonts w:ascii="Arial" w:hAnsi="Arial" w:cs="Arial"/>
                <w:sz w:val="24"/>
                <w:szCs w:val="24"/>
                <w:lang w:eastAsia="ru-RU"/>
              </w:rPr>
              <w:t>км</w:t>
            </w:r>
            <w:proofErr w:type="gramEnd"/>
          </w:p>
          <w:p w:rsidR="00FC5F28" w:rsidRPr="00C8752D" w:rsidRDefault="00FC5F28" w:rsidP="001365E4">
            <w:pPr>
              <w:spacing w:after="0" w:line="240" w:lineRule="auto"/>
              <w:rPr>
                <w:rFonts w:ascii="Arial" w:hAnsi="Arial" w:cs="Arial"/>
                <w:sz w:val="24"/>
                <w:szCs w:val="24"/>
                <w:lang w:eastAsia="ru-RU"/>
              </w:rPr>
            </w:pPr>
            <w:r w:rsidRPr="00C8752D">
              <w:rPr>
                <w:rFonts w:ascii="Arial" w:hAnsi="Arial" w:cs="Arial"/>
                <w:sz w:val="24"/>
                <w:szCs w:val="24"/>
                <w:lang w:eastAsia="ru-RU"/>
              </w:rPr>
              <w:t xml:space="preserve">с6-общая протяженность улиц, проездов, набережных, площадей, </w:t>
            </w:r>
            <w:proofErr w:type="gramStart"/>
            <w:r w:rsidRPr="00C8752D">
              <w:rPr>
                <w:rFonts w:ascii="Arial" w:hAnsi="Arial" w:cs="Arial"/>
                <w:sz w:val="24"/>
                <w:szCs w:val="24"/>
                <w:lang w:eastAsia="ru-RU"/>
              </w:rPr>
              <w:t>км</w:t>
            </w:r>
            <w:proofErr w:type="gramEnd"/>
          </w:p>
        </w:tc>
      </w:tr>
      <w:tr w:rsidR="00FC5F28" w:rsidRPr="00C8752D" w:rsidTr="001365E4">
        <w:trPr>
          <w:trHeight w:val="20"/>
        </w:trPr>
        <w:tc>
          <w:tcPr>
            <w:tcW w:w="710" w:type="dxa"/>
            <w:noWrap/>
          </w:tcPr>
          <w:p w:rsidR="00FC5F28" w:rsidRPr="00C8752D" w:rsidRDefault="00FC5F28" w:rsidP="001365E4">
            <w:pPr>
              <w:suppressAutoHyphens/>
              <w:spacing w:after="0" w:line="240" w:lineRule="auto"/>
              <w:jc w:val="center"/>
              <w:rPr>
                <w:rFonts w:ascii="Arial" w:hAnsi="Arial" w:cs="Arial"/>
                <w:bCs/>
                <w:sz w:val="24"/>
                <w:szCs w:val="24"/>
              </w:rPr>
            </w:pPr>
            <w:r w:rsidRPr="00C8752D">
              <w:rPr>
                <w:rFonts w:ascii="Arial" w:hAnsi="Arial" w:cs="Arial"/>
                <w:bCs/>
                <w:sz w:val="24"/>
                <w:szCs w:val="24"/>
              </w:rPr>
              <w:t>2.6</w:t>
            </w:r>
          </w:p>
        </w:tc>
        <w:tc>
          <w:tcPr>
            <w:tcW w:w="4252" w:type="dxa"/>
          </w:tcPr>
          <w:p w:rsidR="00FC5F28" w:rsidRPr="00C8752D" w:rsidRDefault="00FC5F28" w:rsidP="001365E4">
            <w:pPr>
              <w:autoSpaceDE w:val="0"/>
              <w:autoSpaceDN w:val="0"/>
              <w:adjustRightInd w:val="0"/>
              <w:spacing w:after="0" w:line="240" w:lineRule="auto"/>
              <w:rPr>
                <w:rFonts w:ascii="Arial" w:hAnsi="Arial" w:cs="Arial"/>
                <w:sz w:val="24"/>
                <w:szCs w:val="24"/>
                <w:lang w:eastAsia="ru-RU"/>
              </w:rPr>
            </w:pPr>
            <w:r w:rsidRPr="00C8752D">
              <w:rPr>
                <w:rFonts w:ascii="Arial" w:hAnsi="Arial" w:cs="Arial"/>
                <w:sz w:val="24"/>
                <w:szCs w:val="24"/>
              </w:rPr>
              <w:t xml:space="preserve">Доля современных </w:t>
            </w:r>
            <w:proofErr w:type="spellStart"/>
            <w:r w:rsidRPr="00C8752D">
              <w:rPr>
                <w:rFonts w:ascii="Arial" w:hAnsi="Arial" w:cs="Arial"/>
                <w:sz w:val="24"/>
                <w:szCs w:val="24"/>
              </w:rPr>
              <w:t>энергоэффективных</w:t>
            </w:r>
            <w:proofErr w:type="spellEnd"/>
            <w:r w:rsidRPr="00C8752D">
              <w:rPr>
                <w:rFonts w:ascii="Arial" w:hAnsi="Arial" w:cs="Arial"/>
                <w:sz w:val="24"/>
                <w:szCs w:val="24"/>
              </w:rPr>
              <w:t xml:space="preserve"> светильников в общем количестве светильников наружного освещения</w:t>
            </w:r>
          </w:p>
        </w:tc>
        <w:tc>
          <w:tcPr>
            <w:tcW w:w="992" w:type="dxa"/>
          </w:tcPr>
          <w:p w:rsidR="00FC5F28" w:rsidRPr="00C8752D" w:rsidRDefault="00FC5F28" w:rsidP="001365E4">
            <w:pPr>
              <w:suppressAutoHyphens/>
              <w:spacing w:after="0" w:line="240" w:lineRule="auto"/>
              <w:jc w:val="center"/>
              <w:rPr>
                <w:rFonts w:ascii="Arial" w:hAnsi="Arial" w:cs="Arial"/>
                <w:sz w:val="24"/>
                <w:szCs w:val="24"/>
              </w:rPr>
            </w:pPr>
            <w:r w:rsidRPr="00C8752D">
              <w:rPr>
                <w:rFonts w:ascii="Arial" w:hAnsi="Arial" w:cs="Arial"/>
                <w:sz w:val="24"/>
                <w:szCs w:val="24"/>
              </w:rPr>
              <w:t>%</w:t>
            </w:r>
          </w:p>
        </w:tc>
        <w:tc>
          <w:tcPr>
            <w:tcW w:w="2693"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Отчетные данные Администрации городского округа Королёв</w:t>
            </w:r>
          </w:p>
        </w:tc>
        <w:tc>
          <w:tcPr>
            <w:tcW w:w="6521" w:type="dxa"/>
          </w:tcPr>
          <w:p w:rsidR="00FC5F28" w:rsidRPr="00C8752D" w:rsidRDefault="00FC5F28" w:rsidP="001365E4">
            <w:pPr>
              <w:widowControl w:val="0"/>
              <w:autoSpaceDE w:val="0"/>
              <w:autoSpaceDN w:val="0"/>
              <w:adjustRightInd w:val="0"/>
              <w:spacing w:after="0" w:line="240" w:lineRule="auto"/>
              <w:rPr>
                <w:rFonts w:ascii="Arial" w:hAnsi="Arial" w:cs="Arial"/>
                <w:sz w:val="24"/>
                <w:szCs w:val="24"/>
                <w:lang w:eastAsia="ru-RU"/>
              </w:rPr>
            </w:pPr>
            <w:proofErr w:type="spellStart"/>
            <w:r w:rsidRPr="00C8752D">
              <w:rPr>
                <w:rFonts w:ascii="Arial" w:hAnsi="Arial" w:cs="Arial"/>
                <w:sz w:val="24"/>
                <w:szCs w:val="24"/>
                <w:lang w:eastAsia="ru-RU"/>
              </w:rPr>
              <w:t>Усэс</w:t>
            </w:r>
            <w:proofErr w:type="spellEnd"/>
            <w:r w:rsidRPr="00C8752D">
              <w:rPr>
                <w:rFonts w:ascii="Arial" w:hAnsi="Arial" w:cs="Arial"/>
                <w:sz w:val="24"/>
                <w:szCs w:val="24"/>
                <w:lang w:eastAsia="ru-RU"/>
              </w:rPr>
              <w:t>=с3/с</w:t>
            </w:r>
            <w:proofErr w:type="gramStart"/>
            <w:r w:rsidRPr="00C8752D">
              <w:rPr>
                <w:rFonts w:ascii="Arial" w:hAnsi="Arial" w:cs="Arial"/>
                <w:sz w:val="24"/>
                <w:szCs w:val="24"/>
                <w:lang w:eastAsia="ru-RU"/>
              </w:rPr>
              <w:t>4</w:t>
            </w:r>
            <w:proofErr w:type="gramEnd"/>
            <w:r w:rsidRPr="00C8752D">
              <w:rPr>
                <w:rFonts w:ascii="Arial" w:hAnsi="Arial" w:cs="Arial"/>
                <w:sz w:val="24"/>
                <w:szCs w:val="24"/>
                <w:lang w:eastAsia="ru-RU"/>
              </w:rPr>
              <w:t>*100%,</w:t>
            </w:r>
          </w:p>
          <w:p w:rsidR="00FC5F28" w:rsidRPr="00C8752D" w:rsidRDefault="00FC5F28" w:rsidP="001365E4">
            <w:pPr>
              <w:widowControl w:val="0"/>
              <w:autoSpaceDE w:val="0"/>
              <w:autoSpaceDN w:val="0"/>
              <w:adjustRightInd w:val="0"/>
              <w:spacing w:after="0" w:line="240" w:lineRule="auto"/>
              <w:rPr>
                <w:rFonts w:ascii="Arial" w:hAnsi="Arial" w:cs="Arial"/>
                <w:sz w:val="24"/>
                <w:szCs w:val="24"/>
                <w:lang w:eastAsia="ru-RU"/>
              </w:rPr>
            </w:pPr>
            <w:r w:rsidRPr="00C8752D">
              <w:rPr>
                <w:rFonts w:ascii="Arial" w:hAnsi="Arial" w:cs="Arial"/>
                <w:sz w:val="24"/>
                <w:szCs w:val="24"/>
                <w:lang w:eastAsia="ru-RU"/>
              </w:rPr>
              <w:t>где:</w:t>
            </w:r>
          </w:p>
          <w:p w:rsidR="00FC5F28" w:rsidRPr="00C8752D" w:rsidRDefault="00FC5F28" w:rsidP="001365E4">
            <w:pPr>
              <w:widowControl w:val="0"/>
              <w:autoSpaceDE w:val="0"/>
              <w:autoSpaceDN w:val="0"/>
              <w:adjustRightInd w:val="0"/>
              <w:spacing w:after="0" w:line="240" w:lineRule="auto"/>
              <w:rPr>
                <w:rFonts w:ascii="Arial" w:hAnsi="Arial" w:cs="Arial"/>
                <w:sz w:val="24"/>
                <w:szCs w:val="24"/>
                <w:lang w:eastAsia="ru-RU"/>
              </w:rPr>
            </w:pPr>
            <w:r w:rsidRPr="00C8752D">
              <w:rPr>
                <w:rFonts w:ascii="Arial" w:hAnsi="Arial" w:cs="Arial"/>
                <w:sz w:val="24"/>
                <w:szCs w:val="24"/>
                <w:lang w:eastAsia="ru-RU"/>
              </w:rPr>
              <w:t xml:space="preserve">с3-количество современных </w:t>
            </w:r>
            <w:proofErr w:type="spellStart"/>
            <w:r w:rsidRPr="00C8752D">
              <w:rPr>
                <w:rFonts w:ascii="Arial" w:hAnsi="Arial" w:cs="Arial"/>
                <w:sz w:val="24"/>
                <w:szCs w:val="24"/>
                <w:lang w:eastAsia="ru-RU"/>
              </w:rPr>
              <w:t>энергоэффективных</w:t>
            </w:r>
            <w:proofErr w:type="spellEnd"/>
            <w:r w:rsidRPr="00C8752D">
              <w:rPr>
                <w:rFonts w:ascii="Arial" w:hAnsi="Arial" w:cs="Arial"/>
                <w:sz w:val="24"/>
                <w:szCs w:val="24"/>
                <w:lang w:eastAsia="ru-RU"/>
              </w:rPr>
              <w:t xml:space="preserve"> светильников наружного освещения, </w:t>
            </w:r>
            <w:proofErr w:type="spellStart"/>
            <w:proofErr w:type="gramStart"/>
            <w:r w:rsidRPr="00C8752D">
              <w:rPr>
                <w:rFonts w:ascii="Arial" w:hAnsi="Arial" w:cs="Arial"/>
                <w:sz w:val="24"/>
                <w:szCs w:val="24"/>
                <w:lang w:eastAsia="ru-RU"/>
              </w:rPr>
              <w:t>ед</w:t>
            </w:r>
            <w:proofErr w:type="spellEnd"/>
            <w:proofErr w:type="gramEnd"/>
          </w:p>
          <w:p w:rsidR="00FC5F28" w:rsidRPr="00C8752D" w:rsidRDefault="00FC5F28" w:rsidP="001365E4">
            <w:pPr>
              <w:spacing w:after="0" w:line="240" w:lineRule="auto"/>
              <w:rPr>
                <w:rFonts w:ascii="Arial" w:hAnsi="Arial" w:cs="Arial"/>
                <w:sz w:val="24"/>
                <w:szCs w:val="24"/>
                <w:lang w:eastAsia="ru-RU"/>
              </w:rPr>
            </w:pPr>
            <w:r w:rsidRPr="00C8752D">
              <w:rPr>
                <w:rFonts w:ascii="Arial" w:hAnsi="Arial" w:cs="Arial"/>
                <w:sz w:val="24"/>
                <w:szCs w:val="24"/>
                <w:lang w:eastAsia="ru-RU"/>
              </w:rPr>
              <w:t xml:space="preserve">с4-общее количество светильников наружного освещения, </w:t>
            </w:r>
            <w:proofErr w:type="spellStart"/>
            <w:proofErr w:type="gramStart"/>
            <w:r w:rsidRPr="00C8752D">
              <w:rPr>
                <w:rFonts w:ascii="Arial" w:hAnsi="Arial" w:cs="Arial"/>
                <w:sz w:val="24"/>
                <w:szCs w:val="24"/>
                <w:lang w:eastAsia="ru-RU"/>
              </w:rPr>
              <w:t>ед</w:t>
            </w:r>
            <w:proofErr w:type="spellEnd"/>
            <w:proofErr w:type="gramEnd"/>
          </w:p>
        </w:tc>
      </w:tr>
      <w:tr w:rsidR="00FC5F28" w:rsidRPr="00C8752D" w:rsidTr="001365E4">
        <w:trPr>
          <w:trHeight w:val="20"/>
        </w:trPr>
        <w:tc>
          <w:tcPr>
            <w:tcW w:w="710" w:type="dxa"/>
            <w:noWrap/>
          </w:tcPr>
          <w:p w:rsidR="00FC5F28" w:rsidRPr="00C8752D" w:rsidRDefault="00FC5F28" w:rsidP="001365E4">
            <w:pPr>
              <w:suppressAutoHyphens/>
              <w:spacing w:after="0" w:line="240" w:lineRule="auto"/>
              <w:jc w:val="center"/>
              <w:rPr>
                <w:rFonts w:ascii="Arial" w:hAnsi="Arial" w:cs="Arial"/>
                <w:bCs/>
                <w:sz w:val="24"/>
                <w:szCs w:val="24"/>
              </w:rPr>
            </w:pPr>
            <w:r w:rsidRPr="00C8752D">
              <w:rPr>
                <w:rFonts w:ascii="Arial" w:hAnsi="Arial" w:cs="Arial"/>
                <w:bCs/>
                <w:sz w:val="24"/>
                <w:szCs w:val="24"/>
              </w:rPr>
              <w:t>2.7</w:t>
            </w:r>
          </w:p>
        </w:tc>
        <w:tc>
          <w:tcPr>
            <w:tcW w:w="4252" w:type="dxa"/>
          </w:tcPr>
          <w:p w:rsidR="00FC5F28" w:rsidRPr="00C8752D" w:rsidRDefault="00FC5F28" w:rsidP="001365E4">
            <w:pPr>
              <w:autoSpaceDE w:val="0"/>
              <w:autoSpaceDN w:val="0"/>
              <w:adjustRightInd w:val="0"/>
              <w:spacing w:after="0" w:line="240" w:lineRule="auto"/>
              <w:rPr>
                <w:rFonts w:ascii="Arial" w:hAnsi="Arial" w:cs="Arial"/>
                <w:sz w:val="24"/>
                <w:szCs w:val="24"/>
              </w:rPr>
            </w:pPr>
            <w:r w:rsidRPr="00C8752D">
              <w:rPr>
                <w:rFonts w:ascii="Arial" w:hAnsi="Arial" w:cs="Arial"/>
                <w:sz w:val="24"/>
                <w:szCs w:val="24"/>
                <w:lang w:eastAsia="ru-RU"/>
              </w:rPr>
              <w:t xml:space="preserve">Количество объектов электросетевого хозяйства, систем наружного и архитектурно-художественного </w:t>
            </w:r>
            <w:proofErr w:type="gramStart"/>
            <w:r w:rsidRPr="00C8752D">
              <w:rPr>
                <w:rFonts w:ascii="Arial" w:hAnsi="Arial" w:cs="Arial"/>
                <w:sz w:val="24"/>
                <w:szCs w:val="24"/>
                <w:lang w:eastAsia="ru-RU"/>
              </w:rPr>
              <w:t>освещения</w:t>
            </w:r>
            <w:proofErr w:type="gramEnd"/>
            <w:r w:rsidRPr="00C8752D">
              <w:rPr>
                <w:rFonts w:ascii="Arial" w:hAnsi="Arial" w:cs="Arial"/>
                <w:sz w:val="24"/>
                <w:szCs w:val="24"/>
                <w:lang w:eastAsia="ru-RU"/>
              </w:rPr>
              <w:t xml:space="preserve"> на которых реализованы мероприятия по устройству и капитальному ремонту</w:t>
            </w:r>
          </w:p>
        </w:tc>
        <w:tc>
          <w:tcPr>
            <w:tcW w:w="992" w:type="dxa"/>
          </w:tcPr>
          <w:p w:rsidR="00FC5F28" w:rsidRPr="00C8752D" w:rsidRDefault="00FC5F28" w:rsidP="001365E4">
            <w:pPr>
              <w:suppressAutoHyphens/>
              <w:spacing w:after="0" w:line="240" w:lineRule="auto"/>
              <w:jc w:val="center"/>
              <w:rPr>
                <w:rFonts w:ascii="Arial" w:hAnsi="Arial" w:cs="Arial"/>
                <w:sz w:val="24"/>
                <w:szCs w:val="24"/>
              </w:rPr>
            </w:pPr>
            <w:r w:rsidRPr="00C8752D">
              <w:rPr>
                <w:rFonts w:ascii="Arial" w:hAnsi="Arial" w:cs="Arial"/>
                <w:sz w:val="24"/>
                <w:szCs w:val="24"/>
              </w:rPr>
              <w:t>ед.</w:t>
            </w:r>
          </w:p>
        </w:tc>
        <w:tc>
          <w:tcPr>
            <w:tcW w:w="2693"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Отчетные данные Администрации городского округа Королёв</w:t>
            </w:r>
          </w:p>
        </w:tc>
        <w:tc>
          <w:tcPr>
            <w:tcW w:w="6521" w:type="dxa"/>
          </w:tcPr>
          <w:p w:rsidR="00FC5F28" w:rsidRPr="00C8752D" w:rsidRDefault="00FC5F28" w:rsidP="001365E4">
            <w:pPr>
              <w:widowControl w:val="0"/>
              <w:autoSpaceDE w:val="0"/>
              <w:autoSpaceDN w:val="0"/>
              <w:adjustRightInd w:val="0"/>
              <w:spacing w:after="0" w:line="240" w:lineRule="auto"/>
              <w:rPr>
                <w:rFonts w:ascii="Arial" w:hAnsi="Arial" w:cs="Arial"/>
                <w:sz w:val="24"/>
                <w:szCs w:val="24"/>
                <w:lang w:eastAsia="ru-RU"/>
              </w:rPr>
            </w:pPr>
            <w:r w:rsidRPr="00C8752D">
              <w:rPr>
                <w:rFonts w:ascii="Arial" w:hAnsi="Arial" w:cs="Arial"/>
                <w:sz w:val="24"/>
                <w:szCs w:val="24"/>
              </w:rPr>
              <w:t>Значение показателя определяется исходя из фактических данных в соответствии с отчетностью</w:t>
            </w:r>
          </w:p>
        </w:tc>
      </w:tr>
      <w:tr w:rsidR="00FC5F28" w:rsidRPr="00C8752D" w:rsidTr="001365E4">
        <w:trPr>
          <w:trHeight w:val="20"/>
        </w:trPr>
        <w:tc>
          <w:tcPr>
            <w:tcW w:w="710" w:type="dxa"/>
            <w:noWrap/>
          </w:tcPr>
          <w:p w:rsidR="00FC5F28" w:rsidRPr="00C8752D" w:rsidRDefault="00FC5F28" w:rsidP="001365E4">
            <w:pPr>
              <w:suppressAutoHyphens/>
              <w:spacing w:after="0" w:line="240" w:lineRule="auto"/>
              <w:jc w:val="center"/>
              <w:rPr>
                <w:rFonts w:ascii="Arial" w:hAnsi="Arial" w:cs="Arial"/>
                <w:bCs/>
                <w:sz w:val="24"/>
                <w:szCs w:val="24"/>
              </w:rPr>
            </w:pPr>
            <w:r w:rsidRPr="00C8752D">
              <w:rPr>
                <w:rFonts w:ascii="Arial" w:hAnsi="Arial" w:cs="Arial"/>
                <w:bCs/>
                <w:sz w:val="24"/>
                <w:szCs w:val="24"/>
              </w:rPr>
              <w:t>2.8</w:t>
            </w:r>
          </w:p>
        </w:tc>
        <w:tc>
          <w:tcPr>
            <w:tcW w:w="4252" w:type="dxa"/>
          </w:tcPr>
          <w:p w:rsidR="00FC5F28" w:rsidRPr="00C8752D" w:rsidRDefault="00FC5F28" w:rsidP="001365E4">
            <w:pPr>
              <w:autoSpaceDE w:val="0"/>
              <w:autoSpaceDN w:val="0"/>
              <w:adjustRightInd w:val="0"/>
              <w:spacing w:after="0" w:line="240" w:lineRule="auto"/>
              <w:rPr>
                <w:rFonts w:ascii="Arial" w:hAnsi="Arial" w:cs="Arial"/>
                <w:sz w:val="24"/>
                <w:szCs w:val="24"/>
                <w:lang w:eastAsia="ru-RU"/>
              </w:rPr>
            </w:pPr>
            <w:r w:rsidRPr="00C8752D">
              <w:rPr>
                <w:rFonts w:ascii="Arial" w:hAnsi="Arial" w:cs="Arial"/>
                <w:bCs/>
                <w:sz w:val="24"/>
                <w:szCs w:val="24"/>
                <w:lang w:eastAsia="ru-RU"/>
              </w:rPr>
              <w:t>Количество техники для нужд благоустройства территорий</w:t>
            </w:r>
          </w:p>
        </w:tc>
        <w:tc>
          <w:tcPr>
            <w:tcW w:w="992" w:type="dxa"/>
          </w:tcPr>
          <w:p w:rsidR="00FC5F28" w:rsidRPr="00C8752D" w:rsidRDefault="00FC5F28" w:rsidP="001365E4">
            <w:pPr>
              <w:suppressAutoHyphens/>
              <w:spacing w:after="0" w:line="240" w:lineRule="auto"/>
              <w:jc w:val="center"/>
              <w:rPr>
                <w:rFonts w:ascii="Arial" w:hAnsi="Arial" w:cs="Arial"/>
                <w:sz w:val="24"/>
                <w:szCs w:val="24"/>
              </w:rPr>
            </w:pPr>
            <w:r w:rsidRPr="00C8752D">
              <w:rPr>
                <w:rFonts w:ascii="Arial" w:hAnsi="Arial" w:cs="Arial"/>
                <w:sz w:val="24"/>
                <w:szCs w:val="24"/>
              </w:rPr>
              <w:t>ед.</w:t>
            </w:r>
          </w:p>
        </w:tc>
        <w:tc>
          <w:tcPr>
            <w:tcW w:w="2693"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Отчетные данные Администрации городского округа Королёв</w:t>
            </w:r>
          </w:p>
        </w:tc>
        <w:tc>
          <w:tcPr>
            <w:tcW w:w="6521"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Значение показателя определяется исходя из фактических данных в соответствии с отчетностью</w:t>
            </w:r>
          </w:p>
        </w:tc>
      </w:tr>
      <w:tr w:rsidR="00FC5F28" w:rsidRPr="00C8752D" w:rsidTr="001365E4">
        <w:trPr>
          <w:trHeight w:val="20"/>
        </w:trPr>
        <w:tc>
          <w:tcPr>
            <w:tcW w:w="710" w:type="dxa"/>
            <w:noWrap/>
          </w:tcPr>
          <w:p w:rsidR="00FC5F28" w:rsidRPr="00C8752D" w:rsidRDefault="00FC5F28" w:rsidP="001365E4">
            <w:pPr>
              <w:suppressAutoHyphens/>
              <w:spacing w:after="0" w:line="240" w:lineRule="auto"/>
              <w:jc w:val="center"/>
              <w:rPr>
                <w:rFonts w:ascii="Arial" w:hAnsi="Arial" w:cs="Arial"/>
                <w:bCs/>
                <w:sz w:val="24"/>
                <w:szCs w:val="24"/>
              </w:rPr>
            </w:pPr>
            <w:r w:rsidRPr="00C8752D">
              <w:rPr>
                <w:rFonts w:ascii="Arial" w:hAnsi="Arial" w:cs="Arial"/>
                <w:bCs/>
                <w:sz w:val="24"/>
                <w:szCs w:val="24"/>
              </w:rPr>
              <w:t>2.9</w:t>
            </w:r>
          </w:p>
        </w:tc>
        <w:tc>
          <w:tcPr>
            <w:tcW w:w="4252" w:type="dxa"/>
          </w:tcPr>
          <w:p w:rsidR="00FC5F28" w:rsidRPr="00C8752D" w:rsidRDefault="00FC5F28" w:rsidP="001365E4">
            <w:pPr>
              <w:autoSpaceDE w:val="0"/>
              <w:autoSpaceDN w:val="0"/>
              <w:adjustRightInd w:val="0"/>
              <w:spacing w:after="0" w:line="240" w:lineRule="auto"/>
              <w:rPr>
                <w:rFonts w:ascii="Arial" w:hAnsi="Arial" w:cs="Arial"/>
                <w:sz w:val="24"/>
                <w:szCs w:val="24"/>
                <w:lang w:eastAsia="ru-RU"/>
              </w:rPr>
            </w:pPr>
            <w:r w:rsidRPr="00C8752D">
              <w:rPr>
                <w:rFonts w:ascii="Arial" w:hAnsi="Arial" w:cs="Arial"/>
                <w:bCs/>
                <w:sz w:val="24"/>
                <w:szCs w:val="24"/>
                <w:lang w:eastAsia="ru-RU"/>
              </w:rPr>
              <w:t>Светлый</w:t>
            </w:r>
            <w:r w:rsidRPr="00C8752D">
              <w:rPr>
                <w:rFonts w:ascii="Arial" w:hAnsi="Arial" w:cs="Arial"/>
                <w:bCs/>
                <w:color w:val="2E2E2E"/>
                <w:sz w:val="24"/>
                <w:szCs w:val="24"/>
                <w:shd w:val="clear" w:color="auto" w:fill="FFFFFF"/>
              </w:rPr>
              <w:t xml:space="preserve"> город – Приведение к нормативному освещению улиц, проездов, набережных в городских </w:t>
            </w:r>
            <w:r w:rsidRPr="00C8752D">
              <w:rPr>
                <w:rFonts w:ascii="Arial" w:hAnsi="Arial" w:cs="Arial"/>
                <w:bCs/>
                <w:color w:val="2E2E2E"/>
                <w:sz w:val="24"/>
                <w:szCs w:val="24"/>
                <w:shd w:val="clear" w:color="auto" w:fill="FFFFFF"/>
              </w:rPr>
              <w:lastRenderedPageBreak/>
              <w:t>и сельских поселениях Московской области</w:t>
            </w:r>
          </w:p>
        </w:tc>
        <w:tc>
          <w:tcPr>
            <w:tcW w:w="992" w:type="dxa"/>
          </w:tcPr>
          <w:p w:rsidR="00FC5F28" w:rsidRPr="00C8752D" w:rsidRDefault="00FC5F28" w:rsidP="001365E4">
            <w:pPr>
              <w:suppressAutoHyphens/>
              <w:spacing w:after="0" w:line="240" w:lineRule="auto"/>
              <w:jc w:val="center"/>
              <w:rPr>
                <w:rFonts w:ascii="Arial" w:hAnsi="Arial" w:cs="Arial"/>
                <w:sz w:val="24"/>
                <w:szCs w:val="24"/>
                <w:lang w:eastAsia="ru-RU"/>
              </w:rPr>
            </w:pPr>
            <w:r w:rsidRPr="00C8752D">
              <w:rPr>
                <w:rFonts w:ascii="Arial" w:hAnsi="Arial" w:cs="Arial"/>
                <w:sz w:val="24"/>
                <w:szCs w:val="24"/>
                <w:lang w:eastAsia="ru-RU"/>
              </w:rPr>
              <w:lastRenderedPageBreak/>
              <w:t>%</w:t>
            </w:r>
          </w:p>
        </w:tc>
        <w:tc>
          <w:tcPr>
            <w:tcW w:w="2693" w:type="dxa"/>
          </w:tcPr>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 xml:space="preserve">Ежеквартальный мониторинг Министерства </w:t>
            </w:r>
            <w:r w:rsidRPr="00C8752D">
              <w:rPr>
                <w:rFonts w:ascii="Arial" w:hAnsi="Arial" w:cs="Arial"/>
                <w:sz w:val="24"/>
                <w:szCs w:val="24"/>
              </w:rPr>
              <w:lastRenderedPageBreak/>
              <w:t>энергетики Московской области на основании информации, предоставленной муниципальными образованиями Московской области в подсистему «Ведомственные данные» автоматизированной информационно-аналитической системы мониторинга социально-экономического развития Московской области с использованием типового регионального сегмента ГАС «Управление» по городским и сельским поселениям Московской области.</w:t>
            </w:r>
          </w:p>
          <w:p w:rsidR="00FC5F28" w:rsidRPr="00C8752D" w:rsidRDefault="00FC5F28" w:rsidP="001365E4">
            <w:pPr>
              <w:suppressAutoHyphens/>
              <w:spacing w:after="0" w:line="240" w:lineRule="auto"/>
              <w:rPr>
                <w:rFonts w:ascii="Arial" w:hAnsi="Arial" w:cs="Arial"/>
                <w:sz w:val="24"/>
                <w:szCs w:val="24"/>
              </w:rPr>
            </w:pPr>
            <w:r w:rsidRPr="00C8752D">
              <w:rPr>
                <w:rFonts w:ascii="Arial" w:hAnsi="Arial" w:cs="Arial"/>
                <w:sz w:val="24"/>
                <w:szCs w:val="24"/>
              </w:rPr>
              <w:t xml:space="preserve">Ежегодный контроль информации на основании формы статистической отчётности «Форма 1-КХ. Сведения о </w:t>
            </w:r>
            <w:r w:rsidRPr="00C8752D">
              <w:rPr>
                <w:rFonts w:ascii="Arial" w:hAnsi="Arial" w:cs="Arial"/>
                <w:sz w:val="24"/>
                <w:szCs w:val="24"/>
              </w:rPr>
              <w:lastRenderedPageBreak/>
              <w:t xml:space="preserve">благоустройстве городских населенных пунктов» по городским поселениям Московской области, </w:t>
            </w:r>
            <w:proofErr w:type="gramStart"/>
            <w:r w:rsidRPr="00C8752D">
              <w:rPr>
                <w:rFonts w:ascii="Arial" w:hAnsi="Arial" w:cs="Arial"/>
                <w:sz w:val="24"/>
                <w:szCs w:val="24"/>
              </w:rPr>
              <w:t>утвержденная</w:t>
            </w:r>
            <w:proofErr w:type="gramEnd"/>
            <w:r w:rsidRPr="00C8752D">
              <w:rPr>
                <w:rFonts w:ascii="Arial" w:hAnsi="Arial" w:cs="Arial"/>
                <w:sz w:val="24"/>
                <w:szCs w:val="24"/>
              </w:rPr>
              <w:t xml:space="preserve"> приказом Росстата от 30.08.2017 № 562.</w:t>
            </w:r>
          </w:p>
        </w:tc>
        <w:tc>
          <w:tcPr>
            <w:tcW w:w="6521" w:type="dxa"/>
          </w:tcPr>
          <w:p w:rsidR="00FC5F28" w:rsidRPr="00C8752D" w:rsidRDefault="00FC5F28" w:rsidP="001365E4">
            <w:pPr>
              <w:spacing w:after="0" w:line="240" w:lineRule="auto"/>
              <w:rPr>
                <w:rFonts w:ascii="Arial" w:hAnsi="Arial" w:cs="Arial"/>
                <w:sz w:val="24"/>
                <w:szCs w:val="24"/>
              </w:rPr>
            </w:pPr>
            <w:proofErr w:type="spellStart"/>
            <w:r w:rsidRPr="00C8752D">
              <w:rPr>
                <w:rFonts w:ascii="Arial" w:hAnsi="Arial" w:cs="Arial"/>
                <w:sz w:val="24"/>
                <w:szCs w:val="24"/>
              </w:rPr>
              <w:lastRenderedPageBreak/>
              <w:t>Досв</w:t>
            </w:r>
            <w:proofErr w:type="spellEnd"/>
            <w:r w:rsidRPr="00C8752D">
              <w:rPr>
                <w:rFonts w:ascii="Arial" w:hAnsi="Arial" w:cs="Arial"/>
                <w:sz w:val="24"/>
                <w:szCs w:val="24"/>
              </w:rPr>
              <w:t>=</w:t>
            </w:r>
            <w:proofErr w:type="spellStart"/>
            <w:r w:rsidRPr="00C8752D">
              <w:rPr>
                <w:rFonts w:ascii="Arial" w:hAnsi="Arial" w:cs="Arial"/>
                <w:sz w:val="24"/>
                <w:szCs w:val="24"/>
              </w:rPr>
              <w:t>Посв</w:t>
            </w:r>
            <w:proofErr w:type="spellEnd"/>
            <w:r w:rsidRPr="00C8752D">
              <w:rPr>
                <w:rFonts w:ascii="Arial" w:hAnsi="Arial" w:cs="Arial"/>
                <w:sz w:val="24"/>
                <w:szCs w:val="24"/>
              </w:rPr>
              <w:t>/</w:t>
            </w:r>
            <w:proofErr w:type="spellStart"/>
            <w:r w:rsidRPr="00C8752D">
              <w:rPr>
                <w:rFonts w:ascii="Arial" w:hAnsi="Arial" w:cs="Arial"/>
                <w:sz w:val="24"/>
                <w:szCs w:val="24"/>
              </w:rPr>
              <w:t>Побщ</w:t>
            </w:r>
            <w:proofErr w:type="spellEnd"/>
            <w:r w:rsidRPr="00C8752D">
              <w:rPr>
                <w:rFonts w:ascii="Arial" w:hAnsi="Arial" w:cs="Arial"/>
                <w:sz w:val="24"/>
                <w:szCs w:val="24"/>
              </w:rPr>
              <w:t xml:space="preserve">*100%, </w:t>
            </w:r>
          </w:p>
          <w:p w:rsidR="00FC5F28" w:rsidRPr="00C8752D" w:rsidRDefault="00FC5F28" w:rsidP="001365E4">
            <w:pPr>
              <w:spacing w:after="0" w:line="240" w:lineRule="auto"/>
              <w:rPr>
                <w:rFonts w:ascii="Arial" w:hAnsi="Arial" w:cs="Arial"/>
                <w:sz w:val="24"/>
                <w:szCs w:val="24"/>
              </w:rPr>
            </w:pPr>
            <w:r w:rsidRPr="00C8752D">
              <w:rPr>
                <w:rFonts w:ascii="Arial" w:hAnsi="Arial" w:cs="Arial"/>
                <w:sz w:val="24"/>
                <w:szCs w:val="24"/>
              </w:rPr>
              <w:t>где:</w:t>
            </w:r>
          </w:p>
          <w:p w:rsidR="00FC5F28" w:rsidRPr="00C8752D" w:rsidRDefault="00FC5F28" w:rsidP="001365E4">
            <w:pPr>
              <w:spacing w:after="0" w:line="240" w:lineRule="auto"/>
              <w:rPr>
                <w:rFonts w:ascii="Arial" w:hAnsi="Arial" w:cs="Arial"/>
                <w:sz w:val="24"/>
                <w:szCs w:val="24"/>
              </w:rPr>
            </w:pPr>
            <w:proofErr w:type="spellStart"/>
            <w:r w:rsidRPr="00C8752D">
              <w:rPr>
                <w:rFonts w:ascii="Arial" w:hAnsi="Arial" w:cs="Arial"/>
                <w:sz w:val="24"/>
                <w:szCs w:val="24"/>
              </w:rPr>
              <w:t>Дос</w:t>
            </w:r>
            <w:proofErr w:type="gramStart"/>
            <w:r w:rsidRPr="00C8752D">
              <w:rPr>
                <w:rFonts w:ascii="Arial" w:hAnsi="Arial" w:cs="Arial"/>
                <w:sz w:val="24"/>
                <w:szCs w:val="24"/>
              </w:rPr>
              <w:t>в</w:t>
            </w:r>
            <w:proofErr w:type="spellEnd"/>
            <w:r w:rsidRPr="00C8752D">
              <w:rPr>
                <w:rFonts w:ascii="Arial" w:hAnsi="Arial" w:cs="Arial"/>
                <w:sz w:val="24"/>
                <w:szCs w:val="24"/>
              </w:rPr>
              <w:t>-</w:t>
            </w:r>
            <w:proofErr w:type="gramEnd"/>
            <w:r w:rsidRPr="00C8752D">
              <w:rPr>
                <w:rFonts w:ascii="Arial" w:hAnsi="Arial" w:cs="Arial"/>
                <w:sz w:val="24"/>
                <w:szCs w:val="24"/>
              </w:rPr>
              <w:t xml:space="preserve"> приведение к нормативному освещению улиц, </w:t>
            </w:r>
            <w:r w:rsidRPr="00C8752D">
              <w:rPr>
                <w:rFonts w:ascii="Arial" w:hAnsi="Arial" w:cs="Arial"/>
                <w:sz w:val="24"/>
                <w:szCs w:val="24"/>
              </w:rPr>
              <w:lastRenderedPageBreak/>
              <w:t xml:space="preserve">проездов, набережных – это доля освещённых улиц, проездов, набережных с уровнем освещённости, соответствующим нормативным значениям в общей протяжённости улиц, проездов, набережных, процент; </w:t>
            </w:r>
          </w:p>
          <w:p w:rsidR="00FC5F28" w:rsidRPr="00C8752D" w:rsidRDefault="00FC5F28" w:rsidP="001365E4">
            <w:pPr>
              <w:spacing w:after="0" w:line="240" w:lineRule="auto"/>
              <w:rPr>
                <w:rFonts w:ascii="Arial" w:hAnsi="Arial" w:cs="Arial"/>
                <w:sz w:val="24"/>
                <w:szCs w:val="24"/>
              </w:rPr>
            </w:pPr>
            <w:proofErr w:type="spellStart"/>
            <w:r w:rsidRPr="00C8752D">
              <w:rPr>
                <w:rFonts w:ascii="Arial" w:hAnsi="Arial" w:cs="Arial"/>
                <w:sz w:val="24"/>
                <w:szCs w:val="24"/>
              </w:rPr>
              <w:t>Пос</w:t>
            </w:r>
            <w:proofErr w:type="gramStart"/>
            <w:r w:rsidRPr="00C8752D">
              <w:rPr>
                <w:rFonts w:ascii="Arial" w:hAnsi="Arial" w:cs="Arial"/>
                <w:sz w:val="24"/>
                <w:szCs w:val="24"/>
              </w:rPr>
              <w:t>в</w:t>
            </w:r>
            <w:proofErr w:type="spellEnd"/>
            <w:r w:rsidRPr="00C8752D">
              <w:rPr>
                <w:rFonts w:ascii="Arial" w:hAnsi="Arial" w:cs="Arial"/>
                <w:sz w:val="24"/>
                <w:szCs w:val="24"/>
              </w:rPr>
              <w:t>-</w:t>
            </w:r>
            <w:proofErr w:type="gramEnd"/>
            <w:r w:rsidRPr="00C8752D">
              <w:rPr>
                <w:rFonts w:ascii="Arial" w:hAnsi="Arial" w:cs="Arial"/>
                <w:sz w:val="24"/>
                <w:szCs w:val="24"/>
              </w:rPr>
              <w:t xml:space="preserve"> протяжённость освещённых улиц, проездов, набережных, с уровнем освещённости, соответствующему нормативным значениям, в городских и сельских поселениях Московской области, км; </w:t>
            </w:r>
          </w:p>
          <w:p w:rsidR="00FC5F28" w:rsidRPr="00C8752D" w:rsidRDefault="00FC5F28" w:rsidP="001365E4">
            <w:pPr>
              <w:spacing w:after="0" w:line="240" w:lineRule="auto"/>
              <w:rPr>
                <w:rFonts w:ascii="Arial" w:hAnsi="Arial" w:cs="Arial"/>
                <w:sz w:val="24"/>
                <w:szCs w:val="24"/>
              </w:rPr>
            </w:pPr>
            <w:proofErr w:type="spellStart"/>
            <w:r w:rsidRPr="00C8752D">
              <w:rPr>
                <w:rFonts w:ascii="Arial" w:hAnsi="Arial" w:cs="Arial"/>
                <w:sz w:val="24"/>
                <w:szCs w:val="24"/>
              </w:rPr>
              <w:t>Побщ</w:t>
            </w:r>
            <w:proofErr w:type="spellEnd"/>
            <w:r w:rsidRPr="00C8752D">
              <w:rPr>
                <w:rFonts w:ascii="Arial" w:hAnsi="Arial" w:cs="Arial"/>
                <w:sz w:val="24"/>
                <w:szCs w:val="24"/>
              </w:rPr>
              <w:t xml:space="preserve"> – общая протяжённость улиц, проездов, набережных, в городских и сельских поселениях Московской области, </w:t>
            </w:r>
            <w:proofErr w:type="gramStart"/>
            <w:r w:rsidRPr="00C8752D">
              <w:rPr>
                <w:rFonts w:ascii="Arial" w:hAnsi="Arial" w:cs="Arial"/>
                <w:sz w:val="24"/>
                <w:szCs w:val="24"/>
              </w:rPr>
              <w:t>км</w:t>
            </w:r>
            <w:proofErr w:type="gramEnd"/>
            <w:r w:rsidRPr="00C8752D">
              <w:rPr>
                <w:rFonts w:ascii="Arial" w:hAnsi="Arial" w:cs="Arial"/>
                <w:sz w:val="24"/>
                <w:szCs w:val="24"/>
              </w:rPr>
              <w:t>.</w:t>
            </w:r>
          </w:p>
        </w:tc>
      </w:tr>
    </w:tbl>
    <w:p w:rsidR="00FC5F28" w:rsidRPr="00C8752D" w:rsidRDefault="00FC5F28" w:rsidP="001365E4">
      <w:pPr>
        <w:spacing w:after="0" w:line="240" w:lineRule="auto"/>
        <w:ind w:firstLine="708"/>
        <w:jc w:val="right"/>
        <w:rPr>
          <w:rFonts w:ascii="Arial" w:hAnsi="Arial" w:cs="Arial"/>
          <w:sz w:val="24"/>
          <w:szCs w:val="24"/>
        </w:rPr>
      </w:pPr>
      <w:r w:rsidRPr="00C8752D">
        <w:rPr>
          <w:rFonts w:ascii="Arial" w:hAnsi="Arial" w:cs="Arial"/>
          <w:sz w:val="24"/>
          <w:szCs w:val="24"/>
        </w:rPr>
        <w:lastRenderedPageBreak/>
        <w:t>».</w:t>
      </w:r>
    </w:p>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___________</w:t>
      </w:r>
    </w:p>
    <w:p w:rsidR="00FC5F28" w:rsidRPr="00C8752D" w:rsidRDefault="00FC5F28" w:rsidP="001365E4">
      <w:pPr>
        <w:spacing w:after="0" w:line="240" w:lineRule="auto"/>
        <w:rPr>
          <w:rFonts w:ascii="Arial" w:hAnsi="Arial" w:cs="Arial"/>
          <w:sz w:val="24"/>
          <w:szCs w:val="24"/>
        </w:rPr>
      </w:pPr>
    </w:p>
    <w:p w:rsidR="00FC5F28" w:rsidRPr="00C8752D" w:rsidRDefault="00FC5F28" w:rsidP="001365E4">
      <w:pPr>
        <w:spacing w:after="0" w:line="240" w:lineRule="auto"/>
        <w:rPr>
          <w:rFonts w:ascii="Arial" w:hAnsi="Arial" w:cs="Arial"/>
          <w:sz w:val="24"/>
          <w:szCs w:val="24"/>
        </w:rPr>
      </w:pPr>
    </w:p>
    <w:p w:rsidR="00FC5F28" w:rsidRPr="00C8752D" w:rsidRDefault="00FC5F28" w:rsidP="001365E4">
      <w:pPr>
        <w:tabs>
          <w:tab w:val="left" w:pos="795"/>
          <w:tab w:val="center" w:pos="7285"/>
        </w:tabs>
        <w:spacing w:after="0" w:line="240" w:lineRule="auto"/>
        <w:ind w:left="11199"/>
        <w:rPr>
          <w:rFonts w:ascii="Arial" w:hAnsi="Arial" w:cs="Arial"/>
          <w:sz w:val="24"/>
          <w:szCs w:val="24"/>
        </w:rPr>
      </w:pPr>
      <w:r w:rsidRPr="00C8752D">
        <w:rPr>
          <w:rFonts w:ascii="Arial" w:hAnsi="Arial" w:cs="Arial"/>
          <w:sz w:val="24"/>
          <w:szCs w:val="24"/>
        </w:rPr>
        <w:t>Приложение 4</w:t>
      </w:r>
    </w:p>
    <w:p w:rsidR="00FC5F28" w:rsidRPr="00C8752D" w:rsidRDefault="00FC5F28" w:rsidP="001365E4">
      <w:pPr>
        <w:tabs>
          <w:tab w:val="left" w:pos="795"/>
          <w:tab w:val="center" w:pos="7285"/>
        </w:tabs>
        <w:spacing w:after="0" w:line="240" w:lineRule="auto"/>
        <w:ind w:left="11199"/>
        <w:rPr>
          <w:rFonts w:ascii="Arial" w:hAnsi="Arial" w:cs="Arial"/>
          <w:sz w:val="24"/>
          <w:szCs w:val="24"/>
        </w:rPr>
      </w:pPr>
      <w:r w:rsidRPr="00C8752D">
        <w:rPr>
          <w:rFonts w:ascii="Arial" w:hAnsi="Arial" w:cs="Arial"/>
          <w:sz w:val="24"/>
          <w:szCs w:val="24"/>
        </w:rPr>
        <w:t>к постановлению Администрации</w:t>
      </w:r>
    </w:p>
    <w:p w:rsidR="00FC5F28" w:rsidRPr="00C8752D" w:rsidRDefault="00FC5F28" w:rsidP="001365E4">
      <w:pPr>
        <w:tabs>
          <w:tab w:val="left" w:pos="795"/>
          <w:tab w:val="center" w:pos="7285"/>
        </w:tabs>
        <w:spacing w:after="0" w:line="240" w:lineRule="auto"/>
        <w:ind w:left="11199"/>
        <w:rPr>
          <w:rFonts w:ascii="Arial" w:hAnsi="Arial" w:cs="Arial"/>
          <w:sz w:val="24"/>
          <w:szCs w:val="24"/>
        </w:rPr>
      </w:pPr>
      <w:r w:rsidRPr="00C8752D">
        <w:rPr>
          <w:rFonts w:ascii="Arial" w:hAnsi="Arial" w:cs="Arial"/>
          <w:sz w:val="24"/>
          <w:szCs w:val="24"/>
        </w:rPr>
        <w:t>городского округа Королёв</w:t>
      </w:r>
    </w:p>
    <w:p w:rsidR="00FC5F28" w:rsidRPr="00C8752D" w:rsidRDefault="00FC5F28" w:rsidP="001365E4">
      <w:pPr>
        <w:tabs>
          <w:tab w:val="left" w:pos="795"/>
          <w:tab w:val="center" w:pos="7285"/>
        </w:tabs>
        <w:spacing w:after="0" w:line="240" w:lineRule="auto"/>
        <w:ind w:left="11199"/>
        <w:rPr>
          <w:rFonts w:ascii="Arial" w:hAnsi="Arial" w:cs="Arial"/>
          <w:sz w:val="24"/>
          <w:szCs w:val="24"/>
        </w:rPr>
      </w:pPr>
      <w:r w:rsidRPr="00C8752D">
        <w:rPr>
          <w:rFonts w:ascii="Arial" w:hAnsi="Arial" w:cs="Arial"/>
          <w:sz w:val="24"/>
          <w:szCs w:val="24"/>
        </w:rPr>
        <w:t>Московской области</w:t>
      </w:r>
    </w:p>
    <w:p w:rsidR="00FC5F28" w:rsidRPr="00C8752D" w:rsidRDefault="00FC5F28" w:rsidP="001365E4">
      <w:pPr>
        <w:tabs>
          <w:tab w:val="left" w:pos="795"/>
          <w:tab w:val="center" w:pos="7285"/>
        </w:tabs>
        <w:spacing w:after="0" w:line="240" w:lineRule="auto"/>
        <w:ind w:left="11199"/>
        <w:rPr>
          <w:rFonts w:ascii="Arial" w:hAnsi="Arial" w:cs="Arial"/>
          <w:sz w:val="24"/>
          <w:szCs w:val="24"/>
        </w:rPr>
      </w:pPr>
      <w:r w:rsidRPr="00C8752D">
        <w:rPr>
          <w:rFonts w:ascii="Arial" w:hAnsi="Arial" w:cs="Arial"/>
          <w:sz w:val="24"/>
          <w:szCs w:val="24"/>
        </w:rPr>
        <w:t xml:space="preserve">от </w:t>
      </w:r>
      <w:r w:rsidR="001365E4" w:rsidRPr="00C8752D">
        <w:rPr>
          <w:rFonts w:ascii="Arial" w:hAnsi="Arial" w:cs="Arial"/>
          <w:sz w:val="24"/>
          <w:szCs w:val="24"/>
        </w:rPr>
        <w:t>22.05.2018</w:t>
      </w:r>
      <w:r w:rsidRPr="00C8752D">
        <w:rPr>
          <w:rFonts w:ascii="Arial" w:hAnsi="Arial" w:cs="Arial"/>
          <w:sz w:val="24"/>
          <w:szCs w:val="24"/>
        </w:rPr>
        <w:t xml:space="preserve"> №</w:t>
      </w:r>
      <w:r w:rsidR="001365E4" w:rsidRPr="00C8752D">
        <w:rPr>
          <w:rFonts w:ascii="Arial" w:hAnsi="Arial" w:cs="Arial"/>
          <w:sz w:val="24"/>
          <w:szCs w:val="24"/>
        </w:rPr>
        <w:t xml:space="preserve"> 617-ПА</w:t>
      </w:r>
    </w:p>
    <w:p w:rsidR="00FC5F28" w:rsidRPr="00C8752D" w:rsidRDefault="00FC5F28" w:rsidP="001365E4">
      <w:pPr>
        <w:spacing w:after="0" w:line="240" w:lineRule="auto"/>
        <w:rPr>
          <w:rFonts w:ascii="Arial" w:hAnsi="Arial" w:cs="Arial"/>
          <w:sz w:val="24"/>
          <w:szCs w:val="24"/>
        </w:rPr>
      </w:pPr>
    </w:p>
    <w:p w:rsidR="00FC5F28" w:rsidRPr="00C8752D" w:rsidRDefault="00FC5F28" w:rsidP="001365E4">
      <w:pPr>
        <w:spacing w:after="0" w:line="240" w:lineRule="auto"/>
        <w:rPr>
          <w:rFonts w:ascii="Arial" w:hAnsi="Arial" w:cs="Arial"/>
          <w:bCs/>
          <w:sz w:val="24"/>
          <w:szCs w:val="24"/>
        </w:rPr>
      </w:pPr>
      <w:r w:rsidRPr="00C8752D">
        <w:rPr>
          <w:rFonts w:ascii="Arial" w:hAnsi="Arial" w:cs="Arial"/>
          <w:sz w:val="24"/>
          <w:szCs w:val="24"/>
        </w:rPr>
        <w:t>«</w:t>
      </w:r>
      <w:r w:rsidRPr="00C8752D">
        <w:rPr>
          <w:rFonts w:ascii="Arial" w:hAnsi="Arial" w:cs="Arial"/>
          <w:sz w:val="24"/>
          <w:szCs w:val="24"/>
        </w:rPr>
        <w:tab/>
      </w:r>
      <w:r w:rsidRPr="00C8752D">
        <w:rPr>
          <w:rFonts w:ascii="Arial" w:hAnsi="Arial" w:cs="Arial"/>
          <w:sz w:val="24"/>
          <w:szCs w:val="24"/>
        </w:rPr>
        <w:tab/>
      </w:r>
      <w:r w:rsidRPr="00C8752D">
        <w:rPr>
          <w:rFonts w:ascii="Arial" w:hAnsi="Arial" w:cs="Arial"/>
          <w:sz w:val="24"/>
          <w:szCs w:val="24"/>
        </w:rPr>
        <w:tab/>
      </w:r>
      <w:r w:rsidRPr="00C8752D">
        <w:rPr>
          <w:rFonts w:ascii="Arial" w:hAnsi="Arial" w:cs="Arial"/>
          <w:sz w:val="24"/>
          <w:szCs w:val="24"/>
        </w:rPr>
        <w:tab/>
      </w:r>
      <w:r w:rsidRPr="00C8752D">
        <w:rPr>
          <w:rFonts w:ascii="Arial" w:hAnsi="Arial" w:cs="Arial"/>
          <w:sz w:val="24"/>
          <w:szCs w:val="24"/>
        </w:rPr>
        <w:tab/>
      </w:r>
      <w:r w:rsidRPr="00C8752D">
        <w:rPr>
          <w:rFonts w:ascii="Arial" w:hAnsi="Arial" w:cs="Arial"/>
          <w:sz w:val="24"/>
          <w:szCs w:val="24"/>
        </w:rPr>
        <w:tab/>
      </w:r>
      <w:r w:rsidRPr="00C8752D">
        <w:rPr>
          <w:rFonts w:ascii="Arial" w:hAnsi="Arial" w:cs="Arial"/>
          <w:sz w:val="24"/>
          <w:szCs w:val="24"/>
        </w:rPr>
        <w:tab/>
      </w:r>
      <w:r w:rsidRPr="00C8752D">
        <w:rPr>
          <w:rFonts w:ascii="Arial" w:hAnsi="Arial" w:cs="Arial"/>
          <w:sz w:val="24"/>
          <w:szCs w:val="24"/>
        </w:rPr>
        <w:tab/>
      </w:r>
      <w:r w:rsidRPr="00C8752D">
        <w:rPr>
          <w:rFonts w:ascii="Arial" w:hAnsi="Arial" w:cs="Arial"/>
          <w:sz w:val="24"/>
          <w:szCs w:val="24"/>
        </w:rPr>
        <w:tab/>
      </w:r>
      <w:r w:rsidRPr="00C8752D">
        <w:rPr>
          <w:rFonts w:ascii="Arial" w:hAnsi="Arial" w:cs="Arial"/>
          <w:sz w:val="24"/>
          <w:szCs w:val="24"/>
        </w:rPr>
        <w:tab/>
      </w:r>
      <w:r w:rsidRPr="00C8752D">
        <w:rPr>
          <w:rFonts w:ascii="Arial" w:hAnsi="Arial" w:cs="Arial"/>
          <w:bCs/>
          <w:sz w:val="24"/>
          <w:szCs w:val="24"/>
        </w:rPr>
        <w:t>ПАСПОРТ</w:t>
      </w:r>
    </w:p>
    <w:p w:rsidR="00FC5F28" w:rsidRPr="00C8752D" w:rsidRDefault="00FC5F28" w:rsidP="001365E4">
      <w:pPr>
        <w:autoSpaceDE w:val="0"/>
        <w:autoSpaceDN w:val="0"/>
        <w:adjustRightInd w:val="0"/>
        <w:spacing w:after="0" w:line="240" w:lineRule="auto"/>
        <w:jc w:val="center"/>
        <w:rPr>
          <w:rFonts w:ascii="Arial" w:hAnsi="Arial" w:cs="Arial"/>
          <w:bCs/>
          <w:sz w:val="24"/>
          <w:szCs w:val="24"/>
        </w:rPr>
      </w:pPr>
      <w:r w:rsidRPr="00C8752D">
        <w:rPr>
          <w:rFonts w:ascii="Arial" w:hAnsi="Arial" w:cs="Arial"/>
          <w:bCs/>
          <w:sz w:val="24"/>
          <w:szCs w:val="24"/>
        </w:rPr>
        <w:t>Подпрограммы «Комфортная городская среда»</w:t>
      </w:r>
    </w:p>
    <w:p w:rsidR="00FC5F28" w:rsidRPr="00C8752D" w:rsidRDefault="00FC5F28" w:rsidP="001365E4">
      <w:pPr>
        <w:spacing w:after="0" w:line="240" w:lineRule="auto"/>
        <w:jc w:val="center"/>
        <w:rPr>
          <w:rFonts w:ascii="Arial" w:hAnsi="Arial" w:cs="Arial"/>
          <w:bCs/>
          <w:sz w:val="24"/>
          <w:szCs w:val="24"/>
        </w:rPr>
      </w:pPr>
      <w:r w:rsidRPr="00C8752D">
        <w:rPr>
          <w:rFonts w:ascii="Arial" w:hAnsi="Arial" w:cs="Arial"/>
          <w:bCs/>
          <w:sz w:val="24"/>
          <w:szCs w:val="24"/>
        </w:rPr>
        <w:t>муниципальной программы городского округа Королёв Московской области</w:t>
      </w:r>
    </w:p>
    <w:p w:rsidR="00FC5F28" w:rsidRPr="00C8752D" w:rsidRDefault="00FC5F28" w:rsidP="001365E4">
      <w:pPr>
        <w:spacing w:after="0" w:line="240" w:lineRule="auto"/>
        <w:jc w:val="center"/>
        <w:rPr>
          <w:rFonts w:ascii="Arial" w:hAnsi="Arial" w:cs="Arial"/>
          <w:bCs/>
          <w:sz w:val="24"/>
          <w:szCs w:val="24"/>
        </w:rPr>
      </w:pPr>
      <w:r w:rsidRPr="00C8752D">
        <w:rPr>
          <w:rFonts w:ascii="Arial" w:hAnsi="Arial" w:cs="Arial"/>
          <w:bCs/>
          <w:sz w:val="24"/>
          <w:szCs w:val="24"/>
        </w:rPr>
        <w:t>«Формирование современной городской среды» на срок 2018-2022 годы</w:t>
      </w:r>
    </w:p>
    <w:p w:rsidR="00FC5F28" w:rsidRPr="00C8752D" w:rsidRDefault="00FC5F28" w:rsidP="001365E4">
      <w:pPr>
        <w:spacing w:after="0" w:line="240" w:lineRule="auto"/>
        <w:jc w:val="center"/>
        <w:rPr>
          <w:rFonts w:ascii="Arial" w:hAnsi="Arial" w:cs="Arial"/>
          <w:bCs/>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0"/>
        <w:gridCol w:w="2209"/>
        <w:gridCol w:w="2977"/>
        <w:gridCol w:w="1418"/>
        <w:gridCol w:w="1417"/>
        <w:gridCol w:w="1276"/>
        <w:gridCol w:w="1276"/>
        <w:gridCol w:w="1417"/>
        <w:gridCol w:w="1418"/>
      </w:tblGrid>
      <w:tr w:rsidR="00FC5F28" w:rsidRPr="00C8752D" w:rsidTr="001365E4">
        <w:tc>
          <w:tcPr>
            <w:tcW w:w="1760" w:type="dxa"/>
          </w:tcPr>
          <w:p w:rsidR="00FC5F28" w:rsidRPr="00C8752D" w:rsidRDefault="00FC5F28" w:rsidP="001365E4">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C8752D">
              <w:rPr>
                <w:rFonts w:ascii="Arial" w:hAnsi="Arial" w:cs="Arial"/>
                <w:sz w:val="24"/>
                <w:szCs w:val="24"/>
              </w:rPr>
              <w:t xml:space="preserve">Муниципальный заказчик подпрограммы </w:t>
            </w:r>
          </w:p>
        </w:tc>
        <w:tc>
          <w:tcPr>
            <w:tcW w:w="13408" w:type="dxa"/>
            <w:gridSpan w:val="8"/>
          </w:tcPr>
          <w:p w:rsidR="00FC5F28" w:rsidRPr="00C8752D" w:rsidRDefault="00FC5F28" w:rsidP="001365E4">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C8752D">
              <w:rPr>
                <w:rFonts w:ascii="Arial" w:hAnsi="Arial" w:cs="Arial"/>
                <w:sz w:val="24"/>
                <w:szCs w:val="24"/>
              </w:rPr>
              <w:t>Управление дорог, благоустройства и экологии Администрации городского округа Королёв Московской области</w:t>
            </w:r>
          </w:p>
        </w:tc>
      </w:tr>
      <w:tr w:rsidR="00FC5F28" w:rsidRPr="00C8752D" w:rsidTr="00C8752D">
        <w:trPr>
          <w:cantSplit/>
          <w:trHeight w:val="349"/>
        </w:trPr>
        <w:tc>
          <w:tcPr>
            <w:tcW w:w="1760" w:type="dxa"/>
            <w:vMerge w:val="restart"/>
          </w:tcPr>
          <w:p w:rsidR="00FC5F28" w:rsidRPr="00C8752D" w:rsidRDefault="00FC5F28" w:rsidP="001365E4">
            <w:pPr>
              <w:tabs>
                <w:tab w:val="center" w:pos="4677"/>
                <w:tab w:val="right" w:pos="9355"/>
              </w:tabs>
              <w:spacing w:after="0" w:line="240" w:lineRule="auto"/>
              <w:ind w:left="-57" w:right="-57"/>
              <w:rPr>
                <w:rFonts w:ascii="Arial" w:hAnsi="Arial" w:cs="Arial"/>
                <w:sz w:val="24"/>
                <w:szCs w:val="24"/>
              </w:rPr>
            </w:pPr>
            <w:r w:rsidRPr="00C8752D">
              <w:rPr>
                <w:rFonts w:ascii="Arial" w:hAnsi="Arial" w:cs="Arial"/>
                <w:sz w:val="24"/>
                <w:szCs w:val="24"/>
              </w:rPr>
              <w:t xml:space="preserve">Источники финансирования подпрограммы по годам реализации и </w:t>
            </w:r>
            <w:r w:rsidRPr="00C8752D">
              <w:rPr>
                <w:rFonts w:ascii="Arial" w:hAnsi="Arial" w:cs="Arial"/>
                <w:sz w:val="24"/>
                <w:szCs w:val="24"/>
              </w:rPr>
              <w:lastRenderedPageBreak/>
              <w:t>главным распорядителям бюджетных средств, в том числе по годам:</w:t>
            </w:r>
          </w:p>
        </w:tc>
        <w:tc>
          <w:tcPr>
            <w:tcW w:w="2209" w:type="dxa"/>
            <w:vMerge w:val="restart"/>
          </w:tcPr>
          <w:p w:rsidR="00FC5F28" w:rsidRPr="00C8752D" w:rsidRDefault="00FC5F28" w:rsidP="001365E4">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C8752D">
              <w:rPr>
                <w:rFonts w:ascii="Arial" w:hAnsi="Arial" w:cs="Arial"/>
                <w:sz w:val="24"/>
                <w:szCs w:val="24"/>
              </w:rPr>
              <w:lastRenderedPageBreak/>
              <w:t>Главный распорядитель бюджетных средств</w:t>
            </w:r>
          </w:p>
        </w:tc>
        <w:tc>
          <w:tcPr>
            <w:tcW w:w="2977" w:type="dxa"/>
            <w:vMerge w:val="restart"/>
          </w:tcPr>
          <w:p w:rsidR="00FC5F28" w:rsidRPr="00C8752D" w:rsidRDefault="00FC5F28" w:rsidP="001365E4">
            <w:pPr>
              <w:tabs>
                <w:tab w:val="center" w:pos="4677"/>
                <w:tab w:val="right" w:pos="9355"/>
              </w:tabs>
              <w:spacing w:after="0" w:line="240" w:lineRule="auto"/>
              <w:ind w:left="-57" w:right="-57"/>
              <w:rPr>
                <w:rFonts w:ascii="Arial" w:hAnsi="Arial" w:cs="Arial"/>
                <w:sz w:val="24"/>
                <w:szCs w:val="24"/>
              </w:rPr>
            </w:pPr>
            <w:r w:rsidRPr="00C8752D">
              <w:rPr>
                <w:rFonts w:ascii="Arial" w:hAnsi="Arial" w:cs="Arial"/>
                <w:sz w:val="24"/>
                <w:szCs w:val="24"/>
              </w:rPr>
              <w:t>Источник финансирования</w:t>
            </w:r>
          </w:p>
        </w:tc>
        <w:tc>
          <w:tcPr>
            <w:tcW w:w="8222" w:type="dxa"/>
            <w:gridSpan w:val="6"/>
          </w:tcPr>
          <w:p w:rsidR="00FC5F28" w:rsidRPr="00C8752D" w:rsidRDefault="00FC5F28" w:rsidP="001365E4">
            <w:pPr>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C8752D">
              <w:rPr>
                <w:rFonts w:ascii="Arial" w:hAnsi="Arial" w:cs="Arial"/>
                <w:sz w:val="24"/>
                <w:szCs w:val="24"/>
              </w:rPr>
              <w:t>Расходы (тыс. рублей) *</w:t>
            </w:r>
          </w:p>
        </w:tc>
      </w:tr>
      <w:tr w:rsidR="00FC5F28" w:rsidRPr="00C8752D" w:rsidTr="00C8752D">
        <w:trPr>
          <w:cantSplit/>
        </w:trPr>
        <w:tc>
          <w:tcPr>
            <w:tcW w:w="1760" w:type="dxa"/>
            <w:vMerge/>
          </w:tcPr>
          <w:p w:rsidR="00FC5F28" w:rsidRPr="00C8752D" w:rsidRDefault="00FC5F28" w:rsidP="001365E4">
            <w:pPr>
              <w:tabs>
                <w:tab w:val="center" w:pos="4677"/>
                <w:tab w:val="right" w:pos="9355"/>
              </w:tabs>
              <w:autoSpaceDE w:val="0"/>
              <w:autoSpaceDN w:val="0"/>
              <w:adjustRightInd w:val="0"/>
              <w:spacing w:after="0" w:line="240" w:lineRule="auto"/>
              <w:ind w:left="-57" w:right="-57"/>
              <w:rPr>
                <w:rFonts w:ascii="Arial" w:hAnsi="Arial" w:cs="Arial"/>
                <w:sz w:val="24"/>
                <w:szCs w:val="24"/>
              </w:rPr>
            </w:pPr>
          </w:p>
        </w:tc>
        <w:tc>
          <w:tcPr>
            <w:tcW w:w="2209" w:type="dxa"/>
            <w:vMerge/>
          </w:tcPr>
          <w:p w:rsidR="00FC5F28" w:rsidRPr="00C8752D" w:rsidRDefault="00FC5F28" w:rsidP="001365E4">
            <w:pPr>
              <w:tabs>
                <w:tab w:val="center" w:pos="4677"/>
                <w:tab w:val="right" w:pos="9355"/>
              </w:tabs>
              <w:autoSpaceDE w:val="0"/>
              <w:autoSpaceDN w:val="0"/>
              <w:adjustRightInd w:val="0"/>
              <w:spacing w:after="0" w:line="240" w:lineRule="auto"/>
              <w:ind w:left="-57" w:right="-57"/>
              <w:rPr>
                <w:rFonts w:ascii="Arial" w:hAnsi="Arial" w:cs="Arial"/>
                <w:sz w:val="24"/>
                <w:szCs w:val="24"/>
              </w:rPr>
            </w:pPr>
          </w:p>
        </w:tc>
        <w:tc>
          <w:tcPr>
            <w:tcW w:w="2977" w:type="dxa"/>
            <w:vMerge/>
          </w:tcPr>
          <w:p w:rsidR="00FC5F28" w:rsidRPr="00C8752D" w:rsidRDefault="00FC5F28" w:rsidP="001365E4">
            <w:pPr>
              <w:tabs>
                <w:tab w:val="center" w:pos="4677"/>
                <w:tab w:val="right" w:pos="9355"/>
              </w:tabs>
              <w:spacing w:after="0" w:line="240" w:lineRule="auto"/>
              <w:ind w:left="-57" w:right="-57"/>
              <w:rPr>
                <w:rFonts w:ascii="Arial" w:hAnsi="Arial" w:cs="Arial"/>
                <w:sz w:val="24"/>
                <w:szCs w:val="24"/>
              </w:rPr>
            </w:pPr>
          </w:p>
        </w:tc>
        <w:tc>
          <w:tcPr>
            <w:tcW w:w="1418" w:type="dxa"/>
          </w:tcPr>
          <w:p w:rsidR="00FC5F28" w:rsidRPr="00C8752D" w:rsidRDefault="00FC5F28" w:rsidP="001365E4">
            <w:pPr>
              <w:pStyle w:val="ConsPlusCell"/>
              <w:tabs>
                <w:tab w:val="center" w:pos="4677"/>
                <w:tab w:val="right" w:pos="9355"/>
              </w:tabs>
              <w:ind w:left="-57" w:right="-57"/>
              <w:jc w:val="center"/>
              <w:rPr>
                <w:rFonts w:ascii="Arial" w:hAnsi="Arial" w:cs="Arial"/>
                <w:sz w:val="24"/>
                <w:szCs w:val="24"/>
                <w:vertAlign w:val="superscript"/>
                <w:lang w:val="en-US"/>
              </w:rPr>
            </w:pPr>
            <w:r w:rsidRPr="00C8752D">
              <w:rPr>
                <w:rFonts w:ascii="Arial" w:hAnsi="Arial" w:cs="Arial"/>
                <w:sz w:val="24"/>
                <w:szCs w:val="24"/>
              </w:rPr>
              <w:t>2018г.</w:t>
            </w:r>
          </w:p>
        </w:tc>
        <w:tc>
          <w:tcPr>
            <w:tcW w:w="1417" w:type="dxa"/>
          </w:tcPr>
          <w:p w:rsidR="00FC5F28" w:rsidRPr="00C8752D" w:rsidRDefault="00FC5F28" w:rsidP="001365E4">
            <w:pPr>
              <w:pStyle w:val="ConsPlusCell"/>
              <w:tabs>
                <w:tab w:val="center" w:pos="4677"/>
                <w:tab w:val="right" w:pos="9355"/>
              </w:tabs>
              <w:ind w:left="-57" w:right="-57"/>
              <w:jc w:val="center"/>
              <w:rPr>
                <w:rFonts w:ascii="Arial" w:hAnsi="Arial" w:cs="Arial"/>
                <w:sz w:val="24"/>
                <w:szCs w:val="24"/>
                <w:vertAlign w:val="superscript"/>
              </w:rPr>
            </w:pPr>
            <w:r w:rsidRPr="00C8752D">
              <w:rPr>
                <w:rFonts w:ascii="Arial" w:hAnsi="Arial" w:cs="Arial"/>
                <w:sz w:val="24"/>
                <w:szCs w:val="24"/>
              </w:rPr>
              <w:t>2019г.</w:t>
            </w:r>
          </w:p>
        </w:tc>
        <w:tc>
          <w:tcPr>
            <w:tcW w:w="1276" w:type="dxa"/>
          </w:tcPr>
          <w:p w:rsidR="00FC5F28" w:rsidRPr="00C8752D" w:rsidRDefault="00FC5F28" w:rsidP="001365E4">
            <w:pPr>
              <w:pStyle w:val="ConsPlusCell"/>
              <w:tabs>
                <w:tab w:val="center" w:pos="4677"/>
                <w:tab w:val="right" w:pos="9355"/>
              </w:tabs>
              <w:ind w:left="-57" w:right="-57"/>
              <w:jc w:val="center"/>
              <w:rPr>
                <w:rFonts w:ascii="Arial" w:hAnsi="Arial" w:cs="Arial"/>
                <w:sz w:val="24"/>
                <w:szCs w:val="24"/>
                <w:vertAlign w:val="superscript"/>
              </w:rPr>
            </w:pPr>
            <w:r w:rsidRPr="00C8752D">
              <w:rPr>
                <w:rFonts w:ascii="Arial" w:hAnsi="Arial" w:cs="Arial"/>
                <w:sz w:val="24"/>
                <w:szCs w:val="24"/>
              </w:rPr>
              <w:t>2020г.</w:t>
            </w:r>
          </w:p>
        </w:tc>
        <w:tc>
          <w:tcPr>
            <w:tcW w:w="1276" w:type="dxa"/>
          </w:tcPr>
          <w:p w:rsidR="00FC5F28" w:rsidRPr="00C8752D" w:rsidRDefault="00FC5F28" w:rsidP="001365E4">
            <w:pPr>
              <w:pStyle w:val="ConsPlusCell"/>
              <w:tabs>
                <w:tab w:val="center" w:pos="4677"/>
                <w:tab w:val="right" w:pos="9355"/>
              </w:tabs>
              <w:ind w:left="-57" w:right="-57"/>
              <w:jc w:val="center"/>
              <w:rPr>
                <w:rFonts w:ascii="Arial" w:hAnsi="Arial" w:cs="Arial"/>
                <w:sz w:val="24"/>
                <w:szCs w:val="24"/>
                <w:vertAlign w:val="superscript"/>
              </w:rPr>
            </w:pPr>
            <w:r w:rsidRPr="00C8752D">
              <w:rPr>
                <w:rFonts w:ascii="Arial" w:hAnsi="Arial" w:cs="Arial"/>
                <w:sz w:val="24"/>
                <w:szCs w:val="24"/>
              </w:rPr>
              <w:t>2021г.</w:t>
            </w:r>
          </w:p>
        </w:tc>
        <w:tc>
          <w:tcPr>
            <w:tcW w:w="1417" w:type="dxa"/>
          </w:tcPr>
          <w:p w:rsidR="00FC5F28" w:rsidRPr="00C8752D" w:rsidRDefault="00FC5F28" w:rsidP="001365E4">
            <w:pPr>
              <w:pStyle w:val="ConsPlusCell"/>
              <w:tabs>
                <w:tab w:val="center" w:pos="4677"/>
                <w:tab w:val="right" w:pos="9355"/>
              </w:tabs>
              <w:ind w:left="-57" w:right="-57"/>
              <w:jc w:val="center"/>
              <w:rPr>
                <w:rFonts w:ascii="Arial" w:hAnsi="Arial" w:cs="Arial"/>
                <w:sz w:val="24"/>
                <w:szCs w:val="24"/>
                <w:vertAlign w:val="superscript"/>
              </w:rPr>
            </w:pPr>
            <w:r w:rsidRPr="00C8752D">
              <w:rPr>
                <w:rFonts w:ascii="Arial" w:hAnsi="Arial" w:cs="Arial"/>
                <w:sz w:val="24"/>
                <w:szCs w:val="24"/>
              </w:rPr>
              <w:t>2022г.</w:t>
            </w:r>
          </w:p>
        </w:tc>
        <w:tc>
          <w:tcPr>
            <w:tcW w:w="1418" w:type="dxa"/>
          </w:tcPr>
          <w:p w:rsidR="00FC5F28" w:rsidRPr="00C8752D" w:rsidRDefault="00FC5F28" w:rsidP="001365E4">
            <w:pPr>
              <w:pStyle w:val="ConsPlusCell"/>
              <w:tabs>
                <w:tab w:val="center" w:pos="4677"/>
                <w:tab w:val="right" w:pos="9355"/>
              </w:tabs>
              <w:ind w:left="-57" w:right="-57"/>
              <w:jc w:val="center"/>
              <w:rPr>
                <w:rFonts w:ascii="Arial" w:hAnsi="Arial" w:cs="Arial"/>
                <w:sz w:val="24"/>
                <w:szCs w:val="24"/>
                <w:vertAlign w:val="superscript"/>
              </w:rPr>
            </w:pPr>
            <w:r w:rsidRPr="00C8752D">
              <w:rPr>
                <w:rFonts w:ascii="Arial" w:hAnsi="Arial" w:cs="Arial"/>
                <w:sz w:val="24"/>
                <w:szCs w:val="24"/>
              </w:rPr>
              <w:t>Итого</w:t>
            </w:r>
          </w:p>
        </w:tc>
      </w:tr>
      <w:tr w:rsidR="00FC5F28" w:rsidRPr="00C8752D" w:rsidTr="00C8752D">
        <w:trPr>
          <w:cantSplit/>
          <w:trHeight w:val="625"/>
        </w:trPr>
        <w:tc>
          <w:tcPr>
            <w:tcW w:w="1760" w:type="dxa"/>
            <w:vMerge/>
          </w:tcPr>
          <w:p w:rsidR="00FC5F28" w:rsidRPr="00C8752D" w:rsidRDefault="00FC5F28" w:rsidP="001365E4">
            <w:pPr>
              <w:tabs>
                <w:tab w:val="center" w:pos="4677"/>
                <w:tab w:val="right" w:pos="9355"/>
              </w:tabs>
              <w:autoSpaceDE w:val="0"/>
              <w:autoSpaceDN w:val="0"/>
              <w:adjustRightInd w:val="0"/>
              <w:spacing w:after="0" w:line="240" w:lineRule="auto"/>
              <w:ind w:left="-57" w:right="-57"/>
              <w:rPr>
                <w:rFonts w:ascii="Arial" w:hAnsi="Arial" w:cs="Arial"/>
                <w:sz w:val="24"/>
                <w:szCs w:val="24"/>
              </w:rPr>
            </w:pPr>
          </w:p>
        </w:tc>
        <w:tc>
          <w:tcPr>
            <w:tcW w:w="2209" w:type="dxa"/>
            <w:vMerge w:val="restart"/>
          </w:tcPr>
          <w:p w:rsidR="00FC5F28" w:rsidRPr="00C8752D" w:rsidRDefault="00FC5F28" w:rsidP="001365E4">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C8752D">
              <w:rPr>
                <w:rFonts w:ascii="Arial" w:hAnsi="Arial" w:cs="Arial"/>
                <w:sz w:val="24"/>
                <w:szCs w:val="24"/>
              </w:rPr>
              <w:t xml:space="preserve">Администрация городского округа </w:t>
            </w:r>
            <w:r w:rsidRPr="00C8752D">
              <w:rPr>
                <w:rFonts w:ascii="Arial" w:hAnsi="Arial" w:cs="Arial"/>
                <w:sz w:val="24"/>
                <w:szCs w:val="24"/>
              </w:rPr>
              <w:lastRenderedPageBreak/>
              <w:t>Королёв Московской области</w:t>
            </w:r>
          </w:p>
        </w:tc>
        <w:tc>
          <w:tcPr>
            <w:tcW w:w="2977" w:type="dxa"/>
          </w:tcPr>
          <w:p w:rsidR="00FC5F28" w:rsidRPr="00C8752D" w:rsidRDefault="00FC5F28" w:rsidP="001365E4">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C8752D">
              <w:rPr>
                <w:rFonts w:ascii="Arial" w:hAnsi="Arial" w:cs="Arial"/>
                <w:sz w:val="24"/>
                <w:szCs w:val="24"/>
              </w:rPr>
              <w:lastRenderedPageBreak/>
              <w:t>Всего:</w:t>
            </w:r>
          </w:p>
          <w:p w:rsidR="00FC5F28" w:rsidRPr="00C8752D" w:rsidRDefault="00FC5F28" w:rsidP="001365E4">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C8752D">
              <w:rPr>
                <w:rFonts w:ascii="Arial" w:hAnsi="Arial" w:cs="Arial"/>
                <w:sz w:val="24"/>
                <w:szCs w:val="24"/>
              </w:rPr>
              <w:t>в том числе:</w:t>
            </w:r>
          </w:p>
        </w:tc>
        <w:tc>
          <w:tcPr>
            <w:tcW w:w="1418" w:type="dxa"/>
            <w:shd w:val="clear" w:color="auto" w:fill="FFFFFF"/>
            <w:vAlign w:val="center"/>
          </w:tcPr>
          <w:p w:rsidR="00FC5F28" w:rsidRPr="00C8752D" w:rsidRDefault="00FC5F28" w:rsidP="001365E4">
            <w:pPr>
              <w:spacing w:after="0" w:line="240" w:lineRule="auto"/>
              <w:ind w:left="-57" w:right="-57"/>
              <w:jc w:val="center"/>
              <w:rPr>
                <w:rFonts w:ascii="Arial" w:hAnsi="Arial" w:cs="Arial"/>
                <w:sz w:val="24"/>
                <w:szCs w:val="24"/>
              </w:rPr>
            </w:pPr>
            <w:r w:rsidRPr="00C8752D">
              <w:rPr>
                <w:rFonts w:ascii="Arial" w:hAnsi="Arial" w:cs="Arial"/>
                <w:sz w:val="24"/>
                <w:szCs w:val="24"/>
              </w:rPr>
              <w:t>554 321,5</w:t>
            </w:r>
          </w:p>
        </w:tc>
        <w:tc>
          <w:tcPr>
            <w:tcW w:w="1417" w:type="dxa"/>
            <w:shd w:val="clear" w:color="auto" w:fill="FFFFFF"/>
            <w:vAlign w:val="center"/>
          </w:tcPr>
          <w:p w:rsidR="00FC5F28" w:rsidRPr="00C8752D" w:rsidRDefault="00FC5F28" w:rsidP="001365E4">
            <w:pPr>
              <w:spacing w:after="0" w:line="240" w:lineRule="auto"/>
              <w:ind w:left="-57" w:right="-57"/>
              <w:jc w:val="center"/>
              <w:rPr>
                <w:rFonts w:ascii="Arial" w:hAnsi="Arial" w:cs="Arial"/>
                <w:sz w:val="24"/>
                <w:szCs w:val="24"/>
              </w:rPr>
            </w:pPr>
            <w:r w:rsidRPr="00C8752D">
              <w:rPr>
                <w:rFonts w:ascii="Arial" w:hAnsi="Arial" w:cs="Arial"/>
                <w:sz w:val="24"/>
                <w:szCs w:val="24"/>
              </w:rPr>
              <w:t>174 234,9</w:t>
            </w:r>
          </w:p>
        </w:tc>
        <w:tc>
          <w:tcPr>
            <w:tcW w:w="1276" w:type="dxa"/>
            <w:shd w:val="clear" w:color="auto" w:fill="FFFFFF"/>
            <w:vAlign w:val="center"/>
          </w:tcPr>
          <w:p w:rsidR="00FC5F28" w:rsidRPr="00C8752D" w:rsidRDefault="00FC5F28" w:rsidP="001365E4">
            <w:pPr>
              <w:spacing w:after="0" w:line="240" w:lineRule="auto"/>
              <w:ind w:left="-57" w:right="-57"/>
              <w:jc w:val="center"/>
              <w:rPr>
                <w:rFonts w:ascii="Arial" w:hAnsi="Arial" w:cs="Arial"/>
                <w:sz w:val="24"/>
                <w:szCs w:val="24"/>
              </w:rPr>
            </w:pPr>
            <w:r w:rsidRPr="00C8752D">
              <w:rPr>
                <w:rFonts w:ascii="Arial" w:hAnsi="Arial" w:cs="Arial"/>
                <w:sz w:val="24"/>
                <w:szCs w:val="24"/>
              </w:rPr>
              <w:t>174 234,9</w:t>
            </w:r>
          </w:p>
        </w:tc>
        <w:tc>
          <w:tcPr>
            <w:tcW w:w="1276" w:type="dxa"/>
            <w:shd w:val="clear" w:color="auto" w:fill="FFFFFF"/>
            <w:vAlign w:val="center"/>
          </w:tcPr>
          <w:p w:rsidR="00FC5F28" w:rsidRPr="00C8752D" w:rsidRDefault="00FC5F28" w:rsidP="001365E4">
            <w:pPr>
              <w:spacing w:after="0" w:line="240" w:lineRule="auto"/>
              <w:ind w:left="-57" w:right="-57"/>
              <w:jc w:val="center"/>
              <w:rPr>
                <w:rFonts w:ascii="Arial" w:hAnsi="Arial" w:cs="Arial"/>
                <w:sz w:val="24"/>
                <w:szCs w:val="24"/>
              </w:rPr>
            </w:pPr>
            <w:r w:rsidRPr="00C8752D">
              <w:rPr>
                <w:rFonts w:ascii="Arial" w:hAnsi="Arial" w:cs="Arial"/>
                <w:sz w:val="24"/>
                <w:szCs w:val="24"/>
              </w:rPr>
              <w:t>174 234,9</w:t>
            </w:r>
          </w:p>
        </w:tc>
        <w:tc>
          <w:tcPr>
            <w:tcW w:w="1417" w:type="dxa"/>
            <w:shd w:val="clear" w:color="auto" w:fill="FFFFFF"/>
            <w:vAlign w:val="center"/>
          </w:tcPr>
          <w:p w:rsidR="00FC5F28" w:rsidRPr="00C8752D" w:rsidRDefault="00FC5F28" w:rsidP="001365E4">
            <w:pPr>
              <w:spacing w:after="0" w:line="240" w:lineRule="auto"/>
              <w:ind w:left="-57" w:right="-57"/>
              <w:jc w:val="center"/>
              <w:rPr>
                <w:rFonts w:ascii="Arial" w:hAnsi="Arial" w:cs="Arial"/>
                <w:sz w:val="24"/>
                <w:szCs w:val="24"/>
              </w:rPr>
            </w:pPr>
            <w:r w:rsidRPr="00C8752D">
              <w:rPr>
                <w:rFonts w:ascii="Arial" w:hAnsi="Arial" w:cs="Arial"/>
                <w:sz w:val="24"/>
                <w:szCs w:val="24"/>
              </w:rPr>
              <w:t>174 234,9</w:t>
            </w:r>
          </w:p>
        </w:tc>
        <w:tc>
          <w:tcPr>
            <w:tcW w:w="1418" w:type="dxa"/>
            <w:shd w:val="clear" w:color="auto" w:fill="FFFFFF"/>
            <w:vAlign w:val="center"/>
          </w:tcPr>
          <w:p w:rsidR="00FC5F28" w:rsidRPr="00C8752D" w:rsidRDefault="00FC5F28" w:rsidP="001365E4">
            <w:pPr>
              <w:spacing w:after="0" w:line="240" w:lineRule="auto"/>
              <w:ind w:left="-57" w:right="-57"/>
              <w:jc w:val="center"/>
              <w:rPr>
                <w:rFonts w:ascii="Arial" w:hAnsi="Arial" w:cs="Arial"/>
                <w:sz w:val="24"/>
                <w:szCs w:val="24"/>
              </w:rPr>
            </w:pPr>
            <w:r w:rsidRPr="00C8752D">
              <w:rPr>
                <w:rFonts w:ascii="Arial" w:hAnsi="Arial" w:cs="Arial"/>
                <w:sz w:val="24"/>
                <w:szCs w:val="24"/>
              </w:rPr>
              <w:t>1 251 261,1</w:t>
            </w:r>
          </w:p>
        </w:tc>
      </w:tr>
      <w:tr w:rsidR="00FC5F28" w:rsidRPr="00C8752D" w:rsidTr="00C8752D">
        <w:trPr>
          <w:cantSplit/>
          <w:trHeight w:val="932"/>
        </w:trPr>
        <w:tc>
          <w:tcPr>
            <w:tcW w:w="1760" w:type="dxa"/>
            <w:vMerge/>
          </w:tcPr>
          <w:p w:rsidR="00FC5F28" w:rsidRPr="00C8752D" w:rsidRDefault="00FC5F28" w:rsidP="001365E4">
            <w:pPr>
              <w:tabs>
                <w:tab w:val="center" w:pos="4677"/>
                <w:tab w:val="right" w:pos="9355"/>
              </w:tabs>
              <w:autoSpaceDE w:val="0"/>
              <w:autoSpaceDN w:val="0"/>
              <w:adjustRightInd w:val="0"/>
              <w:spacing w:after="0" w:line="240" w:lineRule="auto"/>
              <w:ind w:left="-57" w:right="-57"/>
              <w:rPr>
                <w:rFonts w:ascii="Arial" w:hAnsi="Arial" w:cs="Arial"/>
                <w:sz w:val="24"/>
                <w:szCs w:val="24"/>
              </w:rPr>
            </w:pPr>
          </w:p>
        </w:tc>
        <w:tc>
          <w:tcPr>
            <w:tcW w:w="2209" w:type="dxa"/>
            <w:vMerge/>
          </w:tcPr>
          <w:p w:rsidR="00FC5F28" w:rsidRPr="00C8752D" w:rsidRDefault="00FC5F28" w:rsidP="001365E4">
            <w:pPr>
              <w:tabs>
                <w:tab w:val="center" w:pos="4677"/>
                <w:tab w:val="right" w:pos="9355"/>
              </w:tabs>
              <w:autoSpaceDE w:val="0"/>
              <w:autoSpaceDN w:val="0"/>
              <w:adjustRightInd w:val="0"/>
              <w:spacing w:after="0" w:line="240" w:lineRule="auto"/>
              <w:ind w:left="-57" w:right="-57"/>
              <w:rPr>
                <w:rFonts w:ascii="Arial" w:hAnsi="Arial" w:cs="Arial"/>
                <w:sz w:val="24"/>
                <w:szCs w:val="24"/>
              </w:rPr>
            </w:pPr>
          </w:p>
        </w:tc>
        <w:tc>
          <w:tcPr>
            <w:tcW w:w="2977" w:type="dxa"/>
          </w:tcPr>
          <w:p w:rsidR="00FC5F28" w:rsidRPr="00C8752D" w:rsidRDefault="00FC5F28" w:rsidP="001365E4">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C8752D">
              <w:rPr>
                <w:rFonts w:ascii="Arial" w:hAnsi="Arial" w:cs="Arial"/>
                <w:sz w:val="24"/>
                <w:szCs w:val="24"/>
              </w:rPr>
              <w:t>Средства бюджета городского округа Королёв Московской области *</w:t>
            </w:r>
          </w:p>
        </w:tc>
        <w:tc>
          <w:tcPr>
            <w:tcW w:w="1418" w:type="dxa"/>
            <w:shd w:val="clear" w:color="auto" w:fill="FFFFFF"/>
            <w:vAlign w:val="center"/>
          </w:tcPr>
          <w:p w:rsidR="00FC5F28" w:rsidRPr="00C8752D" w:rsidRDefault="00FC5F28" w:rsidP="001365E4">
            <w:pPr>
              <w:spacing w:after="0" w:line="240" w:lineRule="auto"/>
              <w:ind w:left="-57" w:right="-57"/>
              <w:jc w:val="center"/>
              <w:rPr>
                <w:rFonts w:ascii="Arial" w:hAnsi="Arial" w:cs="Arial"/>
                <w:sz w:val="24"/>
                <w:szCs w:val="24"/>
              </w:rPr>
            </w:pPr>
            <w:r w:rsidRPr="00C8752D">
              <w:rPr>
                <w:rFonts w:ascii="Arial" w:hAnsi="Arial" w:cs="Arial"/>
                <w:sz w:val="24"/>
                <w:szCs w:val="24"/>
              </w:rPr>
              <w:t>432 840,4</w:t>
            </w:r>
          </w:p>
        </w:tc>
        <w:tc>
          <w:tcPr>
            <w:tcW w:w="1417" w:type="dxa"/>
            <w:shd w:val="clear" w:color="auto" w:fill="FFFFFF"/>
            <w:vAlign w:val="center"/>
          </w:tcPr>
          <w:p w:rsidR="00FC5F28" w:rsidRPr="00C8752D" w:rsidRDefault="00FC5F28" w:rsidP="001365E4">
            <w:pPr>
              <w:spacing w:after="0" w:line="240" w:lineRule="auto"/>
              <w:ind w:left="-57" w:right="-57"/>
              <w:jc w:val="center"/>
              <w:rPr>
                <w:rFonts w:ascii="Arial" w:hAnsi="Arial" w:cs="Arial"/>
                <w:sz w:val="24"/>
                <w:szCs w:val="24"/>
              </w:rPr>
            </w:pPr>
            <w:r w:rsidRPr="00C8752D">
              <w:rPr>
                <w:rFonts w:ascii="Arial" w:hAnsi="Arial" w:cs="Arial"/>
                <w:sz w:val="24"/>
                <w:szCs w:val="24"/>
              </w:rPr>
              <w:t>170 468,9</w:t>
            </w:r>
          </w:p>
        </w:tc>
        <w:tc>
          <w:tcPr>
            <w:tcW w:w="1276" w:type="dxa"/>
            <w:shd w:val="clear" w:color="auto" w:fill="FFFFFF"/>
            <w:vAlign w:val="center"/>
          </w:tcPr>
          <w:p w:rsidR="00FC5F28" w:rsidRPr="00C8752D" w:rsidRDefault="00FC5F28" w:rsidP="001365E4">
            <w:pPr>
              <w:spacing w:after="0" w:line="240" w:lineRule="auto"/>
              <w:ind w:left="-57" w:right="-57"/>
              <w:jc w:val="center"/>
              <w:rPr>
                <w:rFonts w:ascii="Arial" w:hAnsi="Arial" w:cs="Arial"/>
                <w:sz w:val="24"/>
                <w:szCs w:val="24"/>
              </w:rPr>
            </w:pPr>
            <w:r w:rsidRPr="00C8752D">
              <w:rPr>
                <w:rFonts w:ascii="Arial" w:hAnsi="Arial" w:cs="Arial"/>
                <w:sz w:val="24"/>
                <w:szCs w:val="24"/>
              </w:rPr>
              <w:t>170 468,9</w:t>
            </w:r>
          </w:p>
        </w:tc>
        <w:tc>
          <w:tcPr>
            <w:tcW w:w="1276" w:type="dxa"/>
            <w:shd w:val="clear" w:color="auto" w:fill="FFFFFF"/>
            <w:vAlign w:val="center"/>
          </w:tcPr>
          <w:p w:rsidR="00FC5F28" w:rsidRPr="00C8752D" w:rsidRDefault="00FC5F28" w:rsidP="001365E4">
            <w:pPr>
              <w:spacing w:after="0" w:line="240" w:lineRule="auto"/>
              <w:ind w:left="-57" w:right="-57"/>
              <w:jc w:val="center"/>
              <w:rPr>
                <w:rFonts w:ascii="Arial" w:hAnsi="Arial" w:cs="Arial"/>
                <w:sz w:val="24"/>
                <w:szCs w:val="24"/>
              </w:rPr>
            </w:pPr>
            <w:r w:rsidRPr="00C8752D">
              <w:rPr>
                <w:rFonts w:ascii="Arial" w:hAnsi="Arial" w:cs="Arial"/>
                <w:sz w:val="24"/>
                <w:szCs w:val="24"/>
              </w:rPr>
              <w:t>170 468,9</w:t>
            </w:r>
          </w:p>
        </w:tc>
        <w:tc>
          <w:tcPr>
            <w:tcW w:w="1417" w:type="dxa"/>
            <w:shd w:val="clear" w:color="auto" w:fill="FFFFFF"/>
            <w:vAlign w:val="center"/>
          </w:tcPr>
          <w:p w:rsidR="00FC5F28" w:rsidRPr="00C8752D" w:rsidRDefault="00FC5F28" w:rsidP="001365E4">
            <w:pPr>
              <w:spacing w:after="0" w:line="240" w:lineRule="auto"/>
              <w:ind w:left="-57" w:right="-57"/>
              <w:jc w:val="center"/>
              <w:rPr>
                <w:rFonts w:ascii="Arial" w:hAnsi="Arial" w:cs="Arial"/>
                <w:sz w:val="24"/>
                <w:szCs w:val="24"/>
              </w:rPr>
            </w:pPr>
            <w:r w:rsidRPr="00C8752D">
              <w:rPr>
                <w:rFonts w:ascii="Arial" w:hAnsi="Arial" w:cs="Arial"/>
                <w:sz w:val="24"/>
                <w:szCs w:val="24"/>
              </w:rPr>
              <w:t>170 468,9</w:t>
            </w:r>
          </w:p>
        </w:tc>
        <w:tc>
          <w:tcPr>
            <w:tcW w:w="1418" w:type="dxa"/>
            <w:shd w:val="clear" w:color="auto" w:fill="FFFFFF"/>
            <w:vAlign w:val="center"/>
          </w:tcPr>
          <w:p w:rsidR="00FC5F28" w:rsidRPr="00C8752D" w:rsidRDefault="00FC5F28" w:rsidP="001365E4">
            <w:pPr>
              <w:spacing w:after="0" w:line="240" w:lineRule="auto"/>
              <w:ind w:left="-57" w:right="-57"/>
              <w:jc w:val="center"/>
              <w:rPr>
                <w:rFonts w:ascii="Arial" w:hAnsi="Arial" w:cs="Arial"/>
                <w:sz w:val="24"/>
                <w:szCs w:val="24"/>
              </w:rPr>
            </w:pPr>
            <w:r w:rsidRPr="00C8752D">
              <w:rPr>
                <w:rFonts w:ascii="Arial" w:hAnsi="Arial" w:cs="Arial"/>
                <w:sz w:val="24"/>
                <w:szCs w:val="24"/>
              </w:rPr>
              <w:t>1 114 716,0</w:t>
            </w:r>
          </w:p>
        </w:tc>
      </w:tr>
      <w:tr w:rsidR="00FC5F28" w:rsidRPr="00C8752D" w:rsidTr="00C8752D">
        <w:trPr>
          <w:cantSplit/>
          <w:trHeight w:val="648"/>
        </w:trPr>
        <w:tc>
          <w:tcPr>
            <w:tcW w:w="1760" w:type="dxa"/>
            <w:vMerge/>
          </w:tcPr>
          <w:p w:rsidR="00FC5F28" w:rsidRPr="00C8752D" w:rsidRDefault="00FC5F28" w:rsidP="001365E4">
            <w:pPr>
              <w:tabs>
                <w:tab w:val="center" w:pos="4677"/>
                <w:tab w:val="right" w:pos="9355"/>
              </w:tabs>
              <w:autoSpaceDE w:val="0"/>
              <w:autoSpaceDN w:val="0"/>
              <w:adjustRightInd w:val="0"/>
              <w:spacing w:after="0" w:line="240" w:lineRule="auto"/>
              <w:ind w:left="-57" w:right="-57"/>
              <w:rPr>
                <w:rFonts w:ascii="Arial" w:hAnsi="Arial" w:cs="Arial"/>
                <w:sz w:val="24"/>
                <w:szCs w:val="24"/>
              </w:rPr>
            </w:pPr>
          </w:p>
        </w:tc>
        <w:tc>
          <w:tcPr>
            <w:tcW w:w="2209" w:type="dxa"/>
            <w:vMerge/>
          </w:tcPr>
          <w:p w:rsidR="00FC5F28" w:rsidRPr="00C8752D" w:rsidRDefault="00FC5F28" w:rsidP="001365E4">
            <w:pPr>
              <w:tabs>
                <w:tab w:val="center" w:pos="4677"/>
                <w:tab w:val="right" w:pos="9355"/>
              </w:tabs>
              <w:autoSpaceDE w:val="0"/>
              <w:autoSpaceDN w:val="0"/>
              <w:adjustRightInd w:val="0"/>
              <w:spacing w:after="0" w:line="240" w:lineRule="auto"/>
              <w:ind w:left="-57" w:right="-57"/>
              <w:rPr>
                <w:rFonts w:ascii="Arial" w:hAnsi="Arial" w:cs="Arial"/>
                <w:sz w:val="24"/>
                <w:szCs w:val="24"/>
              </w:rPr>
            </w:pPr>
          </w:p>
        </w:tc>
        <w:tc>
          <w:tcPr>
            <w:tcW w:w="2977" w:type="dxa"/>
          </w:tcPr>
          <w:p w:rsidR="00FC5F28" w:rsidRPr="00C8752D" w:rsidRDefault="00FC5F28" w:rsidP="001365E4">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C8752D">
              <w:rPr>
                <w:rFonts w:ascii="Arial" w:hAnsi="Arial" w:cs="Arial"/>
                <w:sz w:val="24"/>
                <w:szCs w:val="24"/>
              </w:rPr>
              <w:t>Средства бюджета Московской области*</w:t>
            </w:r>
          </w:p>
        </w:tc>
        <w:tc>
          <w:tcPr>
            <w:tcW w:w="1418" w:type="dxa"/>
            <w:shd w:val="clear" w:color="auto" w:fill="FFFFFF"/>
            <w:vAlign w:val="center"/>
          </w:tcPr>
          <w:p w:rsidR="00FC5F28" w:rsidRPr="00C8752D" w:rsidRDefault="00FC5F28" w:rsidP="001365E4">
            <w:pPr>
              <w:spacing w:after="0" w:line="240" w:lineRule="auto"/>
              <w:ind w:left="-57" w:right="-57"/>
              <w:jc w:val="center"/>
              <w:rPr>
                <w:rFonts w:ascii="Arial" w:hAnsi="Arial" w:cs="Arial"/>
                <w:sz w:val="24"/>
                <w:szCs w:val="24"/>
              </w:rPr>
            </w:pPr>
            <w:r w:rsidRPr="00C8752D">
              <w:rPr>
                <w:rFonts w:ascii="Arial" w:hAnsi="Arial" w:cs="Arial"/>
                <w:sz w:val="24"/>
                <w:szCs w:val="24"/>
              </w:rPr>
              <w:t>121 481,1</w:t>
            </w:r>
          </w:p>
        </w:tc>
        <w:tc>
          <w:tcPr>
            <w:tcW w:w="1417" w:type="dxa"/>
            <w:shd w:val="clear" w:color="auto" w:fill="FFFFFF"/>
            <w:vAlign w:val="center"/>
          </w:tcPr>
          <w:p w:rsidR="00FC5F28" w:rsidRPr="00C8752D" w:rsidRDefault="00FC5F28" w:rsidP="001365E4">
            <w:pPr>
              <w:spacing w:after="0" w:line="240" w:lineRule="auto"/>
              <w:ind w:left="-57" w:right="-57"/>
              <w:jc w:val="center"/>
              <w:rPr>
                <w:rFonts w:ascii="Arial" w:hAnsi="Arial" w:cs="Arial"/>
                <w:sz w:val="24"/>
                <w:szCs w:val="24"/>
              </w:rPr>
            </w:pPr>
            <w:r w:rsidRPr="00C8752D">
              <w:rPr>
                <w:rFonts w:ascii="Arial" w:hAnsi="Arial" w:cs="Arial"/>
                <w:sz w:val="24"/>
                <w:szCs w:val="24"/>
              </w:rPr>
              <w:t>3 766,0</w:t>
            </w:r>
          </w:p>
        </w:tc>
        <w:tc>
          <w:tcPr>
            <w:tcW w:w="1276" w:type="dxa"/>
            <w:shd w:val="clear" w:color="auto" w:fill="FFFFFF"/>
            <w:vAlign w:val="center"/>
          </w:tcPr>
          <w:p w:rsidR="00FC5F28" w:rsidRPr="00C8752D" w:rsidRDefault="00FC5F28" w:rsidP="001365E4">
            <w:pPr>
              <w:spacing w:after="0" w:line="240" w:lineRule="auto"/>
              <w:ind w:left="-57" w:right="-57"/>
              <w:jc w:val="center"/>
              <w:rPr>
                <w:rFonts w:ascii="Arial" w:hAnsi="Arial" w:cs="Arial"/>
                <w:sz w:val="24"/>
                <w:szCs w:val="24"/>
              </w:rPr>
            </w:pPr>
            <w:r w:rsidRPr="00C8752D">
              <w:rPr>
                <w:rFonts w:ascii="Arial" w:hAnsi="Arial" w:cs="Arial"/>
                <w:sz w:val="24"/>
                <w:szCs w:val="24"/>
              </w:rPr>
              <w:t>3 766,0</w:t>
            </w:r>
          </w:p>
        </w:tc>
        <w:tc>
          <w:tcPr>
            <w:tcW w:w="1276" w:type="dxa"/>
            <w:shd w:val="clear" w:color="auto" w:fill="FFFFFF"/>
            <w:vAlign w:val="center"/>
          </w:tcPr>
          <w:p w:rsidR="00FC5F28" w:rsidRPr="00C8752D" w:rsidRDefault="00FC5F28" w:rsidP="001365E4">
            <w:pPr>
              <w:spacing w:after="0" w:line="240" w:lineRule="auto"/>
              <w:ind w:left="-57" w:right="-57"/>
              <w:jc w:val="center"/>
              <w:rPr>
                <w:rFonts w:ascii="Arial" w:hAnsi="Arial" w:cs="Arial"/>
                <w:sz w:val="24"/>
                <w:szCs w:val="24"/>
              </w:rPr>
            </w:pPr>
            <w:r w:rsidRPr="00C8752D">
              <w:rPr>
                <w:rFonts w:ascii="Arial" w:hAnsi="Arial" w:cs="Arial"/>
                <w:sz w:val="24"/>
                <w:szCs w:val="24"/>
              </w:rPr>
              <w:t>3 766,0</w:t>
            </w:r>
          </w:p>
        </w:tc>
        <w:tc>
          <w:tcPr>
            <w:tcW w:w="1417" w:type="dxa"/>
            <w:shd w:val="clear" w:color="auto" w:fill="FFFFFF"/>
            <w:vAlign w:val="center"/>
          </w:tcPr>
          <w:p w:rsidR="00FC5F28" w:rsidRPr="00C8752D" w:rsidRDefault="00FC5F28" w:rsidP="001365E4">
            <w:pPr>
              <w:spacing w:after="0" w:line="240" w:lineRule="auto"/>
              <w:ind w:left="-57" w:right="-57"/>
              <w:jc w:val="center"/>
              <w:rPr>
                <w:rFonts w:ascii="Arial" w:hAnsi="Arial" w:cs="Arial"/>
                <w:sz w:val="24"/>
                <w:szCs w:val="24"/>
              </w:rPr>
            </w:pPr>
            <w:r w:rsidRPr="00C8752D">
              <w:rPr>
                <w:rFonts w:ascii="Arial" w:hAnsi="Arial" w:cs="Arial"/>
                <w:sz w:val="24"/>
                <w:szCs w:val="24"/>
              </w:rPr>
              <w:t>3 766,0</w:t>
            </w:r>
          </w:p>
        </w:tc>
        <w:tc>
          <w:tcPr>
            <w:tcW w:w="1418" w:type="dxa"/>
            <w:shd w:val="clear" w:color="auto" w:fill="FFFFFF"/>
            <w:vAlign w:val="center"/>
          </w:tcPr>
          <w:p w:rsidR="00FC5F28" w:rsidRPr="00C8752D" w:rsidRDefault="00FC5F28" w:rsidP="001365E4">
            <w:pPr>
              <w:spacing w:after="0" w:line="240" w:lineRule="auto"/>
              <w:ind w:left="-57" w:right="-57"/>
              <w:jc w:val="center"/>
              <w:rPr>
                <w:rFonts w:ascii="Arial" w:hAnsi="Arial" w:cs="Arial"/>
                <w:sz w:val="24"/>
                <w:szCs w:val="24"/>
              </w:rPr>
            </w:pPr>
            <w:r w:rsidRPr="00C8752D">
              <w:rPr>
                <w:rFonts w:ascii="Arial" w:hAnsi="Arial" w:cs="Arial"/>
                <w:sz w:val="24"/>
                <w:szCs w:val="24"/>
              </w:rPr>
              <w:t>136 545,1</w:t>
            </w:r>
          </w:p>
        </w:tc>
      </w:tr>
      <w:tr w:rsidR="00FC5F28" w:rsidRPr="00C8752D" w:rsidTr="00C8752D">
        <w:trPr>
          <w:cantSplit/>
          <w:trHeight w:val="574"/>
        </w:trPr>
        <w:tc>
          <w:tcPr>
            <w:tcW w:w="1760" w:type="dxa"/>
            <w:vMerge/>
          </w:tcPr>
          <w:p w:rsidR="00FC5F28" w:rsidRPr="00C8752D" w:rsidRDefault="00FC5F28" w:rsidP="001365E4">
            <w:pPr>
              <w:tabs>
                <w:tab w:val="center" w:pos="4677"/>
                <w:tab w:val="right" w:pos="9355"/>
              </w:tabs>
              <w:autoSpaceDE w:val="0"/>
              <w:autoSpaceDN w:val="0"/>
              <w:adjustRightInd w:val="0"/>
              <w:spacing w:after="0" w:line="240" w:lineRule="auto"/>
              <w:ind w:left="-57" w:right="-57"/>
              <w:rPr>
                <w:rFonts w:ascii="Arial" w:hAnsi="Arial" w:cs="Arial"/>
                <w:sz w:val="24"/>
                <w:szCs w:val="24"/>
              </w:rPr>
            </w:pPr>
          </w:p>
        </w:tc>
        <w:tc>
          <w:tcPr>
            <w:tcW w:w="2209" w:type="dxa"/>
            <w:vMerge/>
          </w:tcPr>
          <w:p w:rsidR="00FC5F28" w:rsidRPr="00C8752D" w:rsidRDefault="00FC5F28" w:rsidP="001365E4">
            <w:pPr>
              <w:tabs>
                <w:tab w:val="center" w:pos="4677"/>
                <w:tab w:val="right" w:pos="9355"/>
              </w:tabs>
              <w:autoSpaceDE w:val="0"/>
              <w:autoSpaceDN w:val="0"/>
              <w:adjustRightInd w:val="0"/>
              <w:spacing w:after="0" w:line="240" w:lineRule="auto"/>
              <w:ind w:left="-57" w:right="-57"/>
              <w:rPr>
                <w:rFonts w:ascii="Arial" w:hAnsi="Arial" w:cs="Arial"/>
                <w:sz w:val="24"/>
                <w:szCs w:val="24"/>
              </w:rPr>
            </w:pPr>
          </w:p>
        </w:tc>
        <w:tc>
          <w:tcPr>
            <w:tcW w:w="2977" w:type="dxa"/>
          </w:tcPr>
          <w:p w:rsidR="00FC5F28" w:rsidRPr="00C8752D" w:rsidRDefault="00FC5F28" w:rsidP="001365E4">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C8752D">
              <w:rPr>
                <w:rFonts w:ascii="Arial" w:hAnsi="Arial" w:cs="Arial"/>
                <w:sz w:val="24"/>
                <w:szCs w:val="24"/>
              </w:rPr>
              <w:t>Средства Федерального бюджета *</w:t>
            </w:r>
          </w:p>
        </w:tc>
        <w:tc>
          <w:tcPr>
            <w:tcW w:w="1418" w:type="dxa"/>
            <w:shd w:val="clear" w:color="auto" w:fill="FFFFFF"/>
            <w:vAlign w:val="center"/>
          </w:tcPr>
          <w:p w:rsidR="00FC5F28" w:rsidRPr="00C8752D" w:rsidRDefault="00FC5F28" w:rsidP="001365E4">
            <w:pPr>
              <w:spacing w:after="0" w:line="240" w:lineRule="auto"/>
              <w:ind w:left="-57" w:right="-57"/>
              <w:jc w:val="center"/>
              <w:rPr>
                <w:rFonts w:ascii="Arial" w:hAnsi="Arial" w:cs="Arial"/>
                <w:sz w:val="24"/>
                <w:szCs w:val="24"/>
              </w:rPr>
            </w:pPr>
            <w:r w:rsidRPr="00C8752D">
              <w:rPr>
                <w:rFonts w:ascii="Arial" w:hAnsi="Arial" w:cs="Arial"/>
                <w:sz w:val="24"/>
                <w:szCs w:val="24"/>
              </w:rPr>
              <w:t>0,0</w:t>
            </w:r>
          </w:p>
        </w:tc>
        <w:tc>
          <w:tcPr>
            <w:tcW w:w="1417" w:type="dxa"/>
            <w:shd w:val="clear" w:color="auto" w:fill="FFFFFF"/>
            <w:vAlign w:val="center"/>
          </w:tcPr>
          <w:p w:rsidR="00FC5F28" w:rsidRPr="00C8752D" w:rsidRDefault="00FC5F28" w:rsidP="001365E4">
            <w:pPr>
              <w:spacing w:after="0" w:line="240" w:lineRule="auto"/>
              <w:ind w:left="-57" w:right="-57"/>
              <w:jc w:val="center"/>
              <w:rPr>
                <w:rFonts w:ascii="Arial" w:hAnsi="Arial" w:cs="Arial"/>
                <w:sz w:val="24"/>
                <w:szCs w:val="24"/>
              </w:rPr>
            </w:pPr>
            <w:r w:rsidRPr="00C8752D">
              <w:rPr>
                <w:rFonts w:ascii="Arial" w:hAnsi="Arial" w:cs="Arial"/>
                <w:sz w:val="24"/>
                <w:szCs w:val="24"/>
              </w:rPr>
              <w:t>0,0</w:t>
            </w:r>
          </w:p>
        </w:tc>
        <w:tc>
          <w:tcPr>
            <w:tcW w:w="1276" w:type="dxa"/>
            <w:shd w:val="clear" w:color="auto" w:fill="FFFFFF"/>
            <w:vAlign w:val="center"/>
          </w:tcPr>
          <w:p w:rsidR="00FC5F28" w:rsidRPr="00C8752D" w:rsidRDefault="00FC5F28" w:rsidP="001365E4">
            <w:pPr>
              <w:spacing w:after="0" w:line="240" w:lineRule="auto"/>
              <w:ind w:left="-57" w:right="-57"/>
              <w:jc w:val="center"/>
              <w:rPr>
                <w:rFonts w:ascii="Arial" w:hAnsi="Arial" w:cs="Arial"/>
                <w:sz w:val="24"/>
                <w:szCs w:val="24"/>
              </w:rPr>
            </w:pPr>
            <w:r w:rsidRPr="00C8752D">
              <w:rPr>
                <w:rFonts w:ascii="Arial" w:hAnsi="Arial" w:cs="Arial"/>
                <w:sz w:val="24"/>
                <w:szCs w:val="24"/>
              </w:rPr>
              <w:t>0,0</w:t>
            </w:r>
          </w:p>
        </w:tc>
        <w:tc>
          <w:tcPr>
            <w:tcW w:w="1276" w:type="dxa"/>
            <w:shd w:val="clear" w:color="auto" w:fill="FFFFFF"/>
            <w:vAlign w:val="center"/>
          </w:tcPr>
          <w:p w:rsidR="00FC5F28" w:rsidRPr="00C8752D" w:rsidRDefault="00FC5F28" w:rsidP="001365E4">
            <w:pPr>
              <w:spacing w:after="0" w:line="240" w:lineRule="auto"/>
              <w:ind w:left="-57" w:right="-57"/>
              <w:jc w:val="center"/>
              <w:rPr>
                <w:rFonts w:ascii="Arial" w:hAnsi="Arial" w:cs="Arial"/>
                <w:sz w:val="24"/>
                <w:szCs w:val="24"/>
              </w:rPr>
            </w:pPr>
            <w:r w:rsidRPr="00C8752D">
              <w:rPr>
                <w:rFonts w:ascii="Arial" w:hAnsi="Arial" w:cs="Arial"/>
                <w:sz w:val="24"/>
                <w:szCs w:val="24"/>
              </w:rPr>
              <w:t>0,0</w:t>
            </w:r>
          </w:p>
        </w:tc>
        <w:tc>
          <w:tcPr>
            <w:tcW w:w="1417" w:type="dxa"/>
            <w:shd w:val="clear" w:color="auto" w:fill="FFFFFF"/>
            <w:vAlign w:val="center"/>
          </w:tcPr>
          <w:p w:rsidR="00FC5F28" w:rsidRPr="00C8752D" w:rsidRDefault="00FC5F28" w:rsidP="001365E4">
            <w:pPr>
              <w:spacing w:after="0" w:line="240" w:lineRule="auto"/>
              <w:ind w:left="-57" w:right="-57"/>
              <w:jc w:val="center"/>
              <w:rPr>
                <w:rFonts w:ascii="Arial" w:hAnsi="Arial" w:cs="Arial"/>
                <w:sz w:val="24"/>
                <w:szCs w:val="24"/>
              </w:rPr>
            </w:pPr>
            <w:r w:rsidRPr="00C8752D">
              <w:rPr>
                <w:rFonts w:ascii="Arial" w:hAnsi="Arial" w:cs="Arial"/>
                <w:sz w:val="24"/>
                <w:szCs w:val="24"/>
              </w:rPr>
              <w:t>0,0</w:t>
            </w:r>
          </w:p>
        </w:tc>
        <w:tc>
          <w:tcPr>
            <w:tcW w:w="1418" w:type="dxa"/>
            <w:shd w:val="clear" w:color="auto" w:fill="FFFFFF"/>
            <w:vAlign w:val="center"/>
          </w:tcPr>
          <w:p w:rsidR="00FC5F28" w:rsidRPr="00C8752D" w:rsidRDefault="00FC5F28" w:rsidP="001365E4">
            <w:pPr>
              <w:spacing w:after="0" w:line="240" w:lineRule="auto"/>
              <w:ind w:left="-57" w:right="-57"/>
              <w:jc w:val="center"/>
              <w:rPr>
                <w:rFonts w:ascii="Arial" w:hAnsi="Arial" w:cs="Arial"/>
                <w:sz w:val="24"/>
                <w:szCs w:val="24"/>
              </w:rPr>
            </w:pPr>
            <w:r w:rsidRPr="00C8752D">
              <w:rPr>
                <w:rFonts w:ascii="Arial" w:hAnsi="Arial" w:cs="Arial"/>
                <w:sz w:val="24"/>
                <w:szCs w:val="24"/>
              </w:rPr>
              <w:t>0,0</w:t>
            </w:r>
          </w:p>
        </w:tc>
      </w:tr>
      <w:tr w:rsidR="00FC5F28" w:rsidRPr="00C8752D" w:rsidTr="00C8752D">
        <w:trPr>
          <w:cantSplit/>
          <w:trHeight w:val="498"/>
        </w:trPr>
        <w:tc>
          <w:tcPr>
            <w:tcW w:w="1760" w:type="dxa"/>
            <w:vMerge/>
          </w:tcPr>
          <w:p w:rsidR="00FC5F28" w:rsidRPr="00C8752D" w:rsidRDefault="00FC5F28" w:rsidP="001365E4">
            <w:pPr>
              <w:tabs>
                <w:tab w:val="center" w:pos="4677"/>
                <w:tab w:val="right" w:pos="9355"/>
              </w:tabs>
              <w:autoSpaceDE w:val="0"/>
              <w:autoSpaceDN w:val="0"/>
              <w:adjustRightInd w:val="0"/>
              <w:spacing w:after="0" w:line="240" w:lineRule="auto"/>
              <w:ind w:left="-57" w:right="-57"/>
              <w:rPr>
                <w:rFonts w:ascii="Arial" w:hAnsi="Arial" w:cs="Arial"/>
                <w:sz w:val="24"/>
                <w:szCs w:val="24"/>
              </w:rPr>
            </w:pPr>
          </w:p>
        </w:tc>
        <w:tc>
          <w:tcPr>
            <w:tcW w:w="2209" w:type="dxa"/>
            <w:vMerge/>
          </w:tcPr>
          <w:p w:rsidR="00FC5F28" w:rsidRPr="00C8752D" w:rsidRDefault="00FC5F28" w:rsidP="001365E4">
            <w:pPr>
              <w:tabs>
                <w:tab w:val="center" w:pos="4677"/>
                <w:tab w:val="right" w:pos="9355"/>
              </w:tabs>
              <w:autoSpaceDE w:val="0"/>
              <w:autoSpaceDN w:val="0"/>
              <w:adjustRightInd w:val="0"/>
              <w:spacing w:after="0" w:line="240" w:lineRule="auto"/>
              <w:ind w:left="-57" w:right="-57"/>
              <w:rPr>
                <w:rFonts w:ascii="Arial" w:hAnsi="Arial" w:cs="Arial"/>
                <w:sz w:val="24"/>
                <w:szCs w:val="24"/>
              </w:rPr>
            </w:pPr>
          </w:p>
        </w:tc>
        <w:tc>
          <w:tcPr>
            <w:tcW w:w="2977" w:type="dxa"/>
          </w:tcPr>
          <w:p w:rsidR="00FC5F28" w:rsidRPr="00C8752D" w:rsidRDefault="00FC5F28" w:rsidP="001365E4">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C8752D">
              <w:rPr>
                <w:rFonts w:ascii="Arial" w:hAnsi="Arial" w:cs="Arial"/>
                <w:sz w:val="24"/>
                <w:szCs w:val="24"/>
              </w:rPr>
              <w:t>Внебюджетные источники *</w:t>
            </w:r>
          </w:p>
        </w:tc>
        <w:tc>
          <w:tcPr>
            <w:tcW w:w="1418" w:type="dxa"/>
            <w:shd w:val="clear" w:color="auto" w:fill="FFFFFF"/>
            <w:vAlign w:val="center"/>
          </w:tcPr>
          <w:p w:rsidR="00FC5F28" w:rsidRPr="00C8752D" w:rsidRDefault="00FC5F28" w:rsidP="001365E4">
            <w:pPr>
              <w:spacing w:after="0" w:line="240" w:lineRule="auto"/>
              <w:ind w:left="-57" w:right="-57"/>
              <w:jc w:val="center"/>
              <w:rPr>
                <w:rFonts w:ascii="Arial" w:hAnsi="Arial" w:cs="Arial"/>
                <w:sz w:val="24"/>
                <w:szCs w:val="24"/>
              </w:rPr>
            </w:pPr>
            <w:r w:rsidRPr="00C8752D">
              <w:rPr>
                <w:rFonts w:ascii="Arial" w:hAnsi="Arial" w:cs="Arial"/>
                <w:sz w:val="24"/>
                <w:szCs w:val="24"/>
              </w:rPr>
              <w:t>0,0</w:t>
            </w:r>
          </w:p>
        </w:tc>
        <w:tc>
          <w:tcPr>
            <w:tcW w:w="1417" w:type="dxa"/>
            <w:shd w:val="clear" w:color="auto" w:fill="FFFFFF"/>
            <w:vAlign w:val="center"/>
          </w:tcPr>
          <w:p w:rsidR="00FC5F28" w:rsidRPr="00C8752D" w:rsidRDefault="00FC5F28" w:rsidP="001365E4">
            <w:pPr>
              <w:spacing w:after="0" w:line="240" w:lineRule="auto"/>
              <w:ind w:left="-57" w:right="-57"/>
              <w:jc w:val="center"/>
              <w:rPr>
                <w:rFonts w:ascii="Arial" w:hAnsi="Arial" w:cs="Arial"/>
                <w:sz w:val="24"/>
                <w:szCs w:val="24"/>
              </w:rPr>
            </w:pPr>
            <w:r w:rsidRPr="00C8752D">
              <w:rPr>
                <w:rFonts w:ascii="Arial" w:hAnsi="Arial" w:cs="Arial"/>
                <w:sz w:val="24"/>
                <w:szCs w:val="24"/>
              </w:rPr>
              <w:t>0,0</w:t>
            </w:r>
          </w:p>
        </w:tc>
        <w:tc>
          <w:tcPr>
            <w:tcW w:w="1276" w:type="dxa"/>
            <w:shd w:val="clear" w:color="auto" w:fill="FFFFFF"/>
            <w:vAlign w:val="center"/>
          </w:tcPr>
          <w:p w:rsidR="00FC5F28" w:rsidRPr="00C8752D" w:rsidRDefault="00FC5F28" w:rsidP="001365E4">
            <w:pPr>
              <w:spacing w:after="0" w:line="240" w:lineRule="auto"/>
              <w:ind w:left="-57" w:right="-57"/>
              <w:jc w:val="center"/>
              <w:rPr>
                <w:rFonts w:ascii="Arial" w:hAnsi="Arial" w:cs="Arial"/>
                <w:sz w:val="24"/>
                <w:szCs w:val="24"/>
              </w:rPr>
            </w:pPr>
            <w:r w:rsidRPr="00C8752D">
              <w:rPr>
                <w:rFonts w:ascii="Arial" w:hAnsi="Arial" w:cs="Arial"/>
                <w:sz w:val="24"/>
                <w:szCs w:val="24"/>
              </w:rPr>
              <w:t>0,0</w:t>
            </w:r>
          </w:p>
        </w:tc>
        <w:tc>
          <w:tcPr>
            <w:tcW w:w="1276" w:type="dxa"/>
            <w:shd w:val="clear" w:color="auto" w:fill="FFFFFF"/>
            <w:vAlign w:val="center"/>
          </w:tcPr>
          <w:p w:rsidR="00FC5F28" w:rsidRPr="00C8752D" w:rsidRDefault="00FC5F28" w:rsidP="001365E4">
            <w:pPr>
              <w:spacing w:after="0" w:line="240" w:lineRule="auto"/>
              <w:ind w:left="-57" w:right="-57"/>
              <w:jc w:val="center"/>
              <w:rPr>
                <w:rFonts w:ascii="Arial" w:hAnsi="Arial" w:cs="Arial"/>
                <w:sz w:val="24"/>
                <w:szCs w:val="24"/>
              </w:rPr>
            </w:pPr>
            <w:r w:rsidRPr="00C8752D">
              <w:rPr>
                <w:rFonts w:ascii="Arial" w:hAnsi="Arial" w:cs="Arial"/>
                <w:sz w:val="24"/>
                <w:szCs w:val="24"/>
              </w:rPr>
              <w:t>0,0</w:t>
            </w:r>
          </w:p>
        </w:tc>
        <w:tc>
          <w:tcPr>
            <w:tcW w:w="1417" w:type="dxa"/>
            <w:shd w:val="clear" w:color="auto" w:fill="FFFFFF"/>
            <w:vAlign w:val="center"/>
          </w:tcPr>
          <w:p w:rsidR="00FC5F28" w:rsidRPr="00C8752D" w:rsidRDefault="00FC5F28" w:rsidP="001365E4">
            <w:pPr>
              <w:spacing w:after="0" w:line="240" w:lineRule="auto"/>
              <w:ind w:left="-57" w:right="-57"/>
              <w:jc w:val="center"/>
              <w:rPr>
                <w:rFonts w:ascii="Arial" w:hAnsi="Arial" w:cs="Arial"/>
                <w:sz w:val="24"/>
                <w:szCs w:val="24"/>
              </w:rPr>
            </w:pPr>
            <w:r w:rsidRPr="00C8752D">
              <w:rPr>
                <w:rFonts w:ascii="Arial" w:hAnsi="Arial" w:cs="Arial"/>
                <w:sz w:val="24"/>
                <w:szCs w:val="24"/>
              </w:rPr>
              <w:t>0,0</w:t>
            </w:r>
          </w:p>
        </w:tc>
        <w:tc>
          <w:tcPr>
            <w:tcW w:w="1418" w:type="dxa"/>
            <w:shd w:val="clear" w:color="auto" w:fill="FFFFFF"/>
            <w:vAlign w:val="center"/>
          </w:tcPr>
          <w:p w:rsidR="00FC5F28" w:rsidRPr="00C8752D" w:rsidRDefault="00FC5F28" w:rsidP="001365E4">
            <w:pPr>
              <w:spacing w:after="0" w:line="240" w:lineRule="auto"/>
              <w:ind w:left="-57" w:right="-57"/>
              <w:jc w:val="center"/>
              <w:rPr>
                <w:rFonts w:ascii="Arial" w:hAnsi="Arial" w:cs="Arial"/>
                <w:sz w:val="24"/>
                <w:szCs w:val="24"/>
              </w:rPr>
            </w:pPr>
            <w:r w:rsidRPr="00C8752D">
              <w:rPr>
                <w:rFonts w:ascii="Arial" w:hAnsi="Arial" w:cs="Arial"/>
                <w:sz w:val="24"/>
                <w:szCs w:val="24"/>
              </w:rPr>
              <w:t>0,0</w:t>
            </w:r>
          </w:p>
        </w:tc>
      </w:tr>
    </w:tbl>
    <w:p w:rsidR="00FC5F28" w:rsidRPr="00C8752D" w:rsidRDefault="00FC5F28" w:rsidP="001365E4">
      <w:pPr>
        <w:spacing w:after="0" w:line="240" w:lineRule="auto"/>
        <w:ind w:firstLine="709"/>
        <w:jc w:val="both"/>
        <w:rPr>
          <w:rFonts w:ascii="Arial" w:hAnsi="Arial" w:cs="Arial"/>
          <w:sz w:val="24"/>
          <w:szCs w:val="24"/>
        </w:rPr>
      </w:pPr>
      <w:r w:rsidRPr="00C8752D">
        <w:rPr>
          <w:rFonts w:ascii="Arial" w:hAnsi="Arial" w:cs="Arial"/>
          <w:sz w:val="24"/>
          <w:szCs w:val="24"/>
        </w:rPr>
        <w:t>*Объем финансирования подлежит уточнению в очередном финансовом году</w:t>
      </w:r>
      <w:proofErr w:type="gramStart"/>
      <w:r w:rsidRPr="00C8752D">
        <w:rPr>
          <w:rFonts w:ascii="Arial" w:hAnsi="Arial" w:cs="Arial"/>
          <w:sz w:val="24"/>
          <w:szCs w:val="24"/>
        </w:rPr>
        <w:t>.</w:t>
      </w:r>
      <w:r w:rsidRPr="00C8752D">
        <w:rPr>
          <w:rFonts w:ascii="Arial" w:hAnsi="Arial" w:cs="Arial"/>
          <w:sz w:val="24"/>
          <w:szCs w:val="24"/>
        </w:rPr>
        <w:tab/>
      </w:r>
      <w:r w:rsidRPr="00C8752D">
        <w:rPr>
          <w:rFonts w:ascii="Arial" w:hAnsi="Arial" w:cs="Arial"/>
          <w:sz w:val="24"/>
          <w:szCs w:val="24"/>
        </w:rPr>
        <w:tab/>
      </w:r>
      <w:r w:rsidR="00C8752D" w:rsidRPr="00C8752D">
        <w:rPr>
          <w:rFonts w:ascii="Arial" w:hAnsi="Arial" w:cs="Arial"/>
          <w:sz w:val="24"/>
          <w:szCs w:val="24"/>
        </w:rPr>
        <w:tab/>
      </w:r>
      <w:r w:rsidR="00C8752D" w:rsidRPr="00C8752D">
        <w:rPr>
          <w:rFonts w:ascii="Arial" w:hAnsi="Arial" w:cs="Arial"/>
          <w:sz w:val="24"/>
          <w:szCs w:val="24"/>
        </w:rPr>
        <w:tab/>
      </w:r>
      <w:r w:rsidRPr="00C8752D">
        <w:rPr>
          <w:rFonts w:ascii="Arial" w:hAnsi="Arial" w:cs="Arial"/>
          <w:sz w:val="24"/>
          <w:szCs w:val="24"/>
        </w:rPr>
        <w:tab/>
      </w:r>
      <w:r w:rsidRPr="00C8752D">
        <w:rPr>
          <w:rFonts w:ascii="Arial" w:hAnsi="Arial" w:cs="Arial"/>
          <w:sz w:val="24"/>
          <w:szCs w:val="24"/>
        </w:rPr>
        <w:tab/>
      </w:r>
      <w:r w:rsidRPr="00C8752D">
        <w:rPr>
          <w:rFonts w:ascii="Arial" w:hAnsi="Arial" w:cs="Arial"/>
          <w:sz w:val="24"/>
          <w:szCs w:val="24"/>
        </w:rPr>
        <w:tab/>
      </w:r>
      <w:r w:rsidRPr="00C8752D">
        <w:rPr>
          <w:rFonts w:ascii="Arial" w:hAnsi="Arial" w:cs="Arial"/>
          <w:sz w:val="24"/>
          <w:szCs w:val="24"/>
        </w:rPr>
        <w:tab/>
        <w:t>».</w:t>
      </w:r>
      <w:proofErr w:type="gramEnd"/>
    </w:p>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___________</w:t>
      </w:r>
    </w:p>
    <w:p w:rsidR="00FC5F28" w:rsidRPr="00C8752D" w:rsidRDefault="00FC5F28" w:rsidP="001365E4">
      <w:pPr>
        <w:spacing w:after="0" w:line="240" w:lineRule="auto"/>
        <w:rPr>
          <w:rFonts w:ascii="Arial" w:hAnsi="Arial" w:cs="Arial"/>
          <w:sz w:val="24"/>
          <w:szCs w:val="24"/>
        </w:rPr>
      </w:pPr>
    </w:p>
    <w:p w:rsidR="00FC5F28" w:rsidRPr="00C8752D" w:rsidRDefault="00FC5F28" w:rsidP="001365E4">
      <w:pPr>
        <w:spacing w:after="0" w:line="240" w:lineRule="auto"/>
        <w:rPr>
          <w:rFonts w:ascii="Arial" w:hAnsi="Arial" w:cs="Arial"/>
          <w:sz w:val="24"/>
          <w:szCs w:val="24"/>
        </w:rPr>
      </w:pPr>
    </w:p>
    <w:p w:rsidR="00FC5F28" w:rsidRPr="00C8752D" w:rsidRDefault="00FC5F28" w:rsidP="00C8752D">
      <w:pPr>
        <w:tabs>
          <w:tab w:val="left" w:pos="795"/>
          <w:tab w:val="center" w:pos="7285"/>
        </w:tabs>
        <w:spacing w:after="0" w:line="240" w:lineRule="auto"/>
        <w:ind w:left="11340"/>
        <w:rPr>
          <w:rFonts w:ascii="Arial" w:hAnsi="Arial" w:cs="Arial"/>
          <w:sz w:val="24"/>
          <w:szCs w:val="24"/>
        </w:rPr>
      </w:pPr>
      <w:r w:rsidRPr="00C8752D">
        <w:rPr>
          <w:rFonts w:ascii="Arial" w:hAnsi="Arial" w:cs="Arial"/>
          <w:sz w:val="24"/>
          <w:szCs w:val="24"/>
        </w:rPr>
        <w:t>Приложение 5</w:t>
      </w:r>
    </w:p>
    <w:p w:rsidR="00FC5F28" w:rsidRPr="00C8752D" w:rsidRDefault="00FC5F28" w:rsidP="00C8752D">
      <w:pPr>
        <w:tabs>
          <w:tab w:val="left" w:pos="795"/>
          <w:tab w:val="center" w:pos="7285"/>
        </w:tabs>
        <w:spacing w:after="0" w:line="240" w:lineRule="auto"/>
        <w:ind w:left="11340"/>
        <w:rPr>
          <w:rFonts w:ascii="Arial" w:hAnsi="Arial" w:cs="Arial"/>
          <w:sz w:val="24"/>
          <w:szCs w:val="24"/>
        </w:rPr>
      </w:pPr>
      <w:r w:rsidRPr="00C8752D">
        <w:rPr>
          <w:rFonts w:ascii="Arial" w:hAnsi="Arial" w:cs="Arial"/>
          <w:sz w:val="24"/>
          <w:szCs w:val="24"/>
        </w:rPr>
        <w:t>к постановлению Администрации</w:t>
      </w:r>
    </w:p>
    <w:p w:rsidR="00FC5F28" w:rsidRPr="00C8752D" w:rsidRDefault="00FC5F28" w:rsidP="00C8752D">
      <w:pPr>
        <w:tabs>
          <w:tab w:val="left" w:pos="795"/>
          <w:tab w:val="center" w:pos="7285"/>
        </w:tabs>
        <w:spacing w:after="0" w:line="240" w:lineRule="auto"/>
        <w:ind w:left="11340"/>
        <w:rPr>
          <w:rFonts w:ascii="Arial" w:hAnsi="Arial" w:cs="Arial"/>
          <w:sz w:val="24"/>
          <w:szCs w:val="24"/>
        </w:rPr>
      </w:pPr>
      <w:r w:rsidRPr="00C8752D">
        <w:rPr>
          <w:rFonts w:ascii="Arial" w:hAnsi="Arial" w:cs="Arial"/>
          <w:sz w:val="24"/>
          <w:szCs w:val="24"/>
        </w:rPr>
        <w:t>городского округа Королёв</w:t>
      </w:r>
    </w:p>
    <w:p w:rsidR="00FC5F28" w:rsidRPr="00C8752D" w:rsidRDefault="00FC5F28" w:rsidP="00C8752D">
      <w:pPr>
        <w:tabs>
          <w:tab w:val="left" w:pos="795"/>
          <w:tab w:val="center" w:pos="7285"/>
        </w:tabs>
        <w:spacing w:after="0" w:line="240" w:lineRule="auto"/>
        <w:ind w:left="11340"/>
        <w:rPr>
          <w:rFonts w:ascii="Arial" w:hAnsi="Arial" w:cs="Arial"/>
          <w:sz w:val="24"/>
          <w:szCs w:val="24"/>
        </w:rPr>
      </w:pPr>
      <w:r w:rsidRPr="00C8752D">
        <w:rPr>
          <w:rFonts w:ascii="Arial" w:hAnsi="Arial" w:cs="Arial"/>
          <w:sz w:val="24"/>
          <w:szCs w:val="24"/>
        </w:rPr>
        <w:t>Московской области</w:t>
      </w:r>
    </w:p>
    <w:p w:rsidR="00FC5F28" w:rsidRPr="00C8752D" w:rsidRDefault="00FC5F28" w:rsidP="00C8752D">
      <w:pPr>
        <w:tabs>
          <w:tab w:val="left" w:pos="795"/>
          <w:tab w:val="center" w:pos="7285"/>
        </w:tabs>
        <w:spacing w:after="0" w:line="240" w:lineRule="auto"/>
        <w:ind w:left="11340"/>
        <w:rPr>
          <w:rFonts w:ascii="Arial" w:hAnsi="Arial" w:cs="Arial"/>
          <w:sz w:val="24"/>
          <w:szCs w:val="24"/>
        </w:rPr>
      </w:pPr>
      <w:r w:rsidRPr="00C8752D">
        <w:rPr>
          <w:rFonts w:ascii="Arial" w:hAnsi="Arial" w:cs="Arial"/>
          <w:sz w:val="24"/>
          <w:szCs w:val="24"/>
        </w:rPr>
        <w:t xml:space="preserve">от </w:t>
      </w:r>
      <w:r w:rsidR="00C8752D" w:rsidRPr="00C8752D">
        <w:rPr>
          <w:rFonts w:ascii="Arial" w:hAnsi="Arial" w:cs="Arial"/>
          <w:sz w:val="24"/>
          <w:szCs w:val="24"/>
        </w:rPr>
        <w:t>22.05.2018</w:t>
      </w:r>
      <w:r w:rsidRPr="00C8752D">
        <w:rPr>
          <w:rFonts w:ascii="Arial" w:hAnsi="Arial" w:cs="Arial"/>
          <w:sz w:val="24"/>
          <w:szCs w:val="24"/>
        </w:rPr>
        <w:t xml:space="preserve"> №</w:t>
      </w:r>
      <w:r w:rsidR="00C8752D" w:rsidRPr="00C8752D">
        <w:rPr>
          <w:rFonts w:ascii="Arial" w:hAnsi="Arial" w:cs="Arial"/>
          <w:sz w:val="24"/>
          <w:szCs w:val="24"/>
        </w:rPr>
        <w:t xml:space="preserve"> 617-ПА</w:t>
      </w:r>
    </w:p>
    <w:p w:rsidR="00FC5F28" w:rsidRPr="00C8752D" w:rsidRDefault="00FC5F28" w:rsidP="00C8752D">
      <w:pPr>
        <w:spacing w:after="0" w:line="240" w:lineRule="auto"/>
        <w:ind w:left="11340"/>
        <w:rPr>
          <w:rFonts w:ascii="Arial" w:hAnsi="Arial" w:cs="Arial"/>
          <w:sz w:val="24"/>
          <w:szCs w:val="24"/>
        </w:rPr>
      </w:pPr>
    </w:p>
    <w:p w:rsidR="00FC5F28" w:rsidRPr="00C8752D" w:rsidRDefault="00FC5F28" w:rsidP="00C8752D">
      <w:pPr>
        <w:spacing w:after="0" w:line="240" w:lineRule="auto"/>
        <w:ind w:left="11340"/>
        <w:rPr>
          <w:rFonts w:ascii="Arial" w:hAnsi="Arial" w:cs="Arial"/>
          <w:sz w:val="24"/>
          <w:szCs w:val="24"/>
        </w:rPr>
      </w:pPr>
      <w:r w:rsidRPr="00C8752D">
        <w:rPr>
          <w:rFonts w:ascii="Arial" w:hAnsi="Arial" w:cs="Arial"/>
          <w:sz w:val="24"/>
          <w:szCs w:val="24"/>
        </w:rPr>
        <w:t>«Приложение № 1</w:t>
      </w:r>
    </w:p>
    <w:p w:rsidR="00FC5F28" w:rsidRPr="00C8752D" w:rsidRDefault="00FC5F28" w:rsidP="00C8752D">
      <w:pPr>
        <w:spacing w:after="0" w:line="240" w:lineRule="auto"/>
        <w:ind w:left="11340"/>
        <w:rPr>
          <w:rFonts w:ascii="Arial" w:hAnsi="Arial" w:cs="Arial"/>
          <w:sz w:val="24"/>
          <w:szCs w:val="24"/>
        </w:rPr>
      </w:pPr>
      <w:r w:rsidRPr="00C8752D">
        <w:rPr>
          <w:rFonts w:ascii="Arial" w:hAnsi="Arial" w:cs="Arial"/>
          <w:sz w:val="24"/>
          <w:szCs w:val="24"/>
        </w:rPr>
        <w:t>к подпрограмме 1</w:t>
      </w:r>
    </w:p>
    <w:p w:rsidR="00FC5F28" w:rsidRPr="00C8752D" w:rsidRDefault="00FC5F28" w:rsidP="00C8752D">
      <w:pPr>
        <w:spacing w:after="0" w:line="240" w:lineRule="auto"/>
        <w:ind w:left="11340"/>
        <w:rPr>
          <w:rFonts w:ascii="Arial" w:hAnsi="Arial" w:cs="Arial"/>
          <w:sz w:val="24"/>
          <w:szCs w:val="24"/>
        </w:rPr>
      </w:pPr>
      <w:r w:rsidRPr="00C8752D">
        <w:rPr>
          <w:rFonts w:ascii="Arial" w:hAnsi="Arial" w:cs="Arial"/>
          <w:bCs/>
          <w:sz w:val="24"/>
          <w:szCs w:val="24"/>
        </w:rPr>
        <w:t>«Комфортная городская среда»</w:t>
      </w:r>
    </w:p>
    <w:p w:rsidR="00FC5F28" w:rsidRPr="00C8752D" w:rsidRDefault="00FC5F28" w:rsidP="001365E4">
      <w:pPr>
        <w:spacing w:after="0" w:line="240" w:lineRule="auto"/>
        <w:jc w:val="right"/>
        <w:rPr>
          <w:rFonts w:ascii="Arial" w:hAnsi="Arial" w:cs="Arial"/>
          <w:sz w:val="24"/>
          <w:szCs w:val="24"/>
        </w:rPr>
      </w:pPr>
    </w:p>
    <w:p w:rsidR="00FC5F28" w:rsidRPr="00C8752D" w:rsidRDefault="00FC5F28" w:rsidP="001365E4">
      <w:pPr>
        <w:tabs>
          <w:tab w:val="left" w:pos="3784"/>
        </w:tabs>
        <w:spacing w:after="0" w:line="240" w:lineRule="auto"/>
        <w:contextualSpacing/>
        <w:jc w:val="center"/>
        <w:rPr>
          <w:rFonts w:ascii="Arial" w:hAnsi="Arial" w:cs="Arial"/>
          <w:bCs/>
          <w:sz w:val="24"/>
          <w:szCs w:val="24"/>
        </w:rPr>
      </w:pPr>
      <w:r w:rsidRPr="00C8752D">
        <w:rPr>
          <w:rFonts w:ascii="Arial" w:hAnsi="Arial" w:cs="Arial"/>
          <w:bCs/>
          <w:sz w:val="24"/>
          <w:szCs w:val="24"/>
        </w:rPr>
        <w:t>Перечень мероприятий подпрограммы 1 «Комфортная городская среда»</w:t>
      </w:r>
    </w:p>
    <w:p w:rsidR="00FC5F28" w:rsidRPr="00C8752D" w:rsidRDefault="00FC5F28" w:rsidP="001365E4">
      <w:pPr>
        <w:tabs>
          <w:tab w:val="left" w:pos="3784"/>
        </w:tabs>
        <w:spacing w:after="0" w:line="240" w:lineRule="auto"/>
        <w:contextualSpacing/>
        <w:jc w:val="center"/>
        <w:rPr>
          <w:rFonts w:ascii="Arial" w:hAnsi="Arial" w:cs="Arial"/>
          <w:bCs/>
          <w:sz w:val="24"/>
          <w:szCs w:val="24"/>
        </w:rPr>
      </w:pPr>
      <w:r w:rsidRPr="00C8752D">
        <w:rPr>
          <w:rFonts w:ascii="Arial" w:hAnsi="Arial" w:cs="Arial"/>
          <w:bCs/>
          <w:sz w:val="24"/>
          <w:szCs w:val="24"/>
        </w:rPr>
        <w:t>муниципальной программы городского округа Королёв Московской области</w:t>
      </w:r>
    </w:p>
    <w:p w:rsidR="00FC5F28" w:rsidRPr="00C8752D" w:rsidRDefault="00FC5F28" w:rsidP="001365E4">
      <w:pPr>
        <w:tabs>
          <w:tab w:val="left" w:pos="3784"/>
        </w:tabs>
        <w:spacing w:after="0" w:line="240" w:lineRule="auto"/>
        <w:contextualSpacing/>
        <w:jc w:val="center"/>
        <w:rPr>
          <w:rFonts w:ascii="Arial" w:hAnsi="Arial" w:cs="Arial"/>
          <w:bCs/>
          <w:sz w:val="24"/>
          <w:szCs w:val="24"/>
        </w:rPr>
      </w:pPr>
      <w:r w:rsidRPr="00C8752D">
        <w:rPr>
          <w:rFonts w:ascii="Arial" w:hAnsi="Arial" w:cs="Arial"/>
          <w:bCs/>
          <w:sz w:val="24"/>
          <w:szCs w:val="24"/>
        </w:rPr>
        <w:t>«Формирование современной городской среды» на срок 2018 – 2022 годы</w:t>
      </w:r>
    </w:p>
    <w:p w:rsidR="00FC5F28" w:rsidRPr="00C8752D" w:rsidRDefault="00FC5F28" w:rsidP="001365E4">
      <w:pPr>
        <w:tabs>
          <w:tab w:val="left" w:pos="3784"/>
        </w:tabs>
        <w:spacing w:after="0" w:line="240" w:lineRule="auto"/>
        <w:contextualSpacing/>
        <w:jc w:val="center"/>
        <w:rPr>
          <w:rFonts w:ascii="Arial" w:hAnsi="Arial" w:cs="Arial"/>
          <w:bCs/>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560"/>
        <w:gridCol w:w="141"/>
        <w:gridCol w:w="709"/>
        <w:gridCol w:w="1276"/>
        <w:gridCol w:w="1467"/>
        <w:gridCol w:w="1226"/>
        <w:gridCol w:w="1122"/>
        <w:gridCol w:w="1146"/>
        <w:gridCol w:w="1134"/>
        <w:gridCol w:w="1134"/>
        <w:gridCol w:w="1134"/>
        <w:gridCol w:w="1418"/>
        <w:gridCol w:w="1134"/>
      </w:tblGrid>
      <w:tr w:rsidR="00FC5F28" w:rsidRPr="00C8752D" w:rsidTr="00C8752D">
        <w:trPr>
          <w:trHeight w:val="20"/>
        </w:trPr>
        <w:tc>
          <w:tcPr>
            <w:tcW w:w="567" w:type="dxa"/>
            <w:vMerge w:val="restart"/>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 xml:space="preserve">№ </w:t>
            </w:r>
            <w:proofErr w:type="gramStart"/>
            <w:r w:rsidRPr="00C8752D">
              <w:rPr>
                <w:rFonts w:ascii="Arial" w:hAnsi="Arial" w:cs="Arial"/>
                <w:bCs/>
              </w:rPr>
              <w:t>п</w:t>
            </w:r>
            <w:proofErr w:type="gramEnd"/>
            <w:r w:rsidRPr="00C8752D">
              <w:rPr>
                <w:rFonts w:ascii="Arial" w:hAnsi="Arial" w:cs="Arial"/>
                <w:bCs/>
              </w:rPr>
              <w:t>/п</w:t>
            </w:r>
          </w:p>
        </w:tc>
        <w:tc>
          <w:tcPr>
            <w:tcW w:w="1701" w:type="dxa"/>
            <w:gridSpan w:val="2"/>
            <w:vMerge w:val="restart"/>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Мероприятие</w:t>
            </w:r>
          </w:p>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подпрограммы</w:t>
            </w:r>
          </w:p>
        </w:tc>
        <w:tc>
          <w:tcPr>
            <w:tcW w:w="709" w:type="dxa"/>
            <w:vMerge w:val="restart"/>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Срок исполнения мероприят</w:t>
            </w:r>
            <w:r w:rsidRPr="00C8752D">
              <w:rPr>
                <w:rFonts w:ascii="Arial" w:hAnsi="Arial" w:cs="Arial"/>
                <w:bCs/>
              </w:rPr>
              <w:lastRenderedPageBreak/>
              <w:t>ия</w:t>
            </w:r>
          </w:p>
        </w:tc>
        <w:tc>
          <w:tcPr>
            <w:tcW w:w="1276" w:type="dxa"/>
            <w:vMerge w:val="restart"/>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lastRenderedPageBreak/>
              <w:t>Источники финансирования</w:t>
            </w:r>
          </w:p>
        </w:tc>
        <w:tc>
          <w:tcPr>
            <w:tcW w:w="1467" w:type="dxa"/>
            <w:vMerge w:val="restart"/>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rPr>
              <w:t>Объем финансирования мероприятия в году, предшеству</w:t>
            </w:r>
            <w:r w:rsidRPr="00C8752D">
              <w:rPr>
                <w:rFonts w:ascii="Arial" w:hAnsi="Arial" w:cs="Arial"/>
              </w:rPr>
              <w:lastRenderedPageBreak/>
              <w:t xml:space="preserve">ющему году начала реализации </w:t>
            </w:r>
            <w:proofErr w:type="spellStart"/>
            <w:r w:rsidRPr="00C8752D">
              <w:rPr>
                <w:rFonts w:ascii="Arial" w:hAnsi="Arial" w:cs="Arial"/>
              </w:rPr>
              <w:t>мунпрограммы</w:t>
            </w:r>
            <w:proofErr w:type="spellEnd"/>
            <w:r w:rsidRPr="00C8752D">
              <w:rPr>
                <w:rFonts w:ascii="Arial" w:hAnsi="Arial" w:cs="Arial"/>
              </w:rPr>
              <w:t xml:space="preserve"> (тыс. руб.)</w:t>
            </w:r>
          </w:p>
        </w:tc>
        <w:tc>
          <w:tcPr>
            <w:tcW w:w="1226" w:type="dxa"/>
            <w:vMerge w:val="restart"/>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lastRenderedPageBreak/>
              <w:t>Всего,</w:t>
            </w:r>
            <w:r w:rsidRPr="00C8752D">
              <w:rPr>
                <w:rFonts w:ascii="Arial" w:hAnsi="Arial" w:cs="Arial"/>
                <w:bCs/>
              </w:rPr>
              <w:br/>
              <w:t>(тыс. руб.)</w:t>
            </w:r>
          </w:p>
        </w:tc>
        <w:tc>
          <w:tcPr>
            <w:tcW w:w="5670" w:type="dxa"/>
            <w:gridSpan w:val="5"/>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Объем финансирования по годам *</w:t>
            </w:r>
            <w:r w:rsidRPr="00C8752D">
              <w:rPr>
                <w:rFonts w:ascii="Arial" w:hAnsi="Arial" w:cs="Arial"/>
                <w:bCs/>
              </w:rPr>
              <w:br/>
              <w:t>(тыс. руб.)</w:t>
            </w:r>
          </w:p>
        </w:tc>
        <w:tc>
          <w:tcPr>
            <w:tcW w:w="1418" w:type="dxa"/>
            <w:vMerge w:val="restart"/>
          </w:tcPr>
          <w:p w:rsidR="00FC5F28" w:rsidRPr="00C8752D" w:rsidRDefault="00FC5F28" w:rsidP="00C8752D">
            <w:pPr>
              <w:spacing w:after="0" w:line="240" w:lineRule="auto"/>
              <w:ind w:left="-57" w:right="-57"/>
              <w:jc w:val="center"/>
              <w:rPr>
                <w:rFonts w:ascii="Arial" w:hAnsi="Arial" w:cs="Arial"/>
                <w:bCs/>
              </w:rPr>
            </w:pPr>
            <w:proofErr w:type="gramStart"/>
            <w:r w:rsidRPr="00C8752D">
              <w:rPr>
                <w:rFonts w:ascii="Arial" w:hAnsi="Arial" w:cs="Arial"/>
                <w:bCs/>
              </w:rPr>
              <w:t>Ответственный</w:t>
            </w:r>
            <w:proofErr w:type="gramEnd"/>
            <w:r w:rsidRPr="00C8752D">
              <w:rPr>
                <w:rFonts w:ascii="Arial" w:hAnsi="Arial" w:cs="Arial"/>
                <w:bCs/>
              </w:rPr>
              <w:t xml:space="preserve"> за выполнение мероприятия подпрограм</w:t>
            </w:r>
            <w:r w:rsidRPr="00C8752D">
              <w:rPr>
                <w:rFonts w:ascii="Arial" w:hAnsi="Arial" w:cs="Arial"/>
                <w:bCs/>
              </w:rPr>
              <w:lastRenderedPageBreak/>
              <w:t>мы</w:t>
            </w:r>
          </w:p>
        </w:tc>
        <w:tc>
          <w:tcPr>
            <w:tcW w:w="1134" w:type="dxa"/>
            <w:vMerge w:val="restart"/>
          </w:tcPr>
          <w:p w:rsidR="00FC5F28" w:rsidRPr="00C8752D" w:rsidRDefault="00FC5F28" w:rsidP="00C8752D">
            <w:pPr>
              <w:spacing w:after="0" w:line="240" w:lineRule="auto"/>
              <w:ind w:left="-57" w:right="-57"/>
              <w:jc w:val="center"/>
              <w:rPr>
                <w:rFonts w:ascii="Arial" w:hAnsi="Arial" w:cs="Arial"/>
                <w:bCs/>
              </w:rPr>
            </w:pPr>
            <w:r w:rsidRPr="00C8752D">
              <w:rPr>
                <w:rFonts w:ascii="Arial" w:hAnsi="Arial" w:cs="Arial"/>
                <w:bCs/>
              </w:rPr>
              <w:lastRenderedPageBreak/>
              <w:t xml:space="preserve">Результаты выполнения мероприятия </w:t>
            </w:r>
            <w:r w:rsidRPr="00C8752D">
              <w:rPr>
                <w:rFonts w:ascii="Arial" w:hAnsi="Arial" w:cs="Arial"/>
                <w:bCs/>
              </w:rPr>
              <w:lastRenderedPageBreak/>
              <w:t>подпрограммы</w:t>
            </w:r>
          </w:p>
        </w:tc>
      </w:tr>
      <w:tr w:rsidR="00FC5F28" w:rsidRPr="00C8752D" w:rsidTr="00C8752D">
        <w:trPr>
          <w:trHeight w:val="20"/>
        </w:trPr>
        <w:tc>
          <w:tcPr>
            <w:tcW w:w="567" w:type="dxa"/>
            <w:vMerge/>
            <w:tcBorders>
              <w:bottom w:val="single" w:sz="4" w:space="0" w:color="auto"/>
            </w:tcBorders>
            <w:vAlign w:val="center"/>
          </w:tcPr>
          <w:p w:rsidR="00FC5F28" w:rsidRPr="00C8752D" w:rsidRDefault="00FC5F28" w:rsidP="00C8752D">
            <w:pPr>
              <w:spacing w:after="0" w:line="240" w:lineRule="auto"/>
              <w:ind w:left="-57" w:right="-57"/>
              <w:rPr>
                <w:rFonts w:ascii="Arial" w:hAnsi="Arial" w:cs="Arial"/>
                <w:bCs/>
              </w:rPr>
            </w:pPr>
          </w:p>
        </w:tc>
        <w:tc>
          <w:tcPr>
            <w:tcW w:w="1701" w:type="dxa"/>
            <w:gridSpan w:val="2"/>
            <w:vMerge/>
            <w:tcBorders>
              <w:bottom w:val="single" w:sz="4" w:space="0" w:color="auto"/>
            </w:tcBorders>
            <w:vAlign w:val="center"/>
          </w:tcPr>
          <w:p w:rsidR="00FC5F28" w:rsidRPr="00C8752D" w:rsidRDefault="00FC5F28" w:rsidP="00C8752D">
            <w:pPr>
              <w:spacing w:after="0" w:line="240" w:lineRule="auto"/>
              <w:ind w:left="-57" w:right="-57"/>
              <w:rPr>
                <w:rFonts w:ascii="Arial" w:hAnsi="Arial" w:cs="Arial"/>
                <w:bCs/>
              </w:rPr>
            </w:pPr>
          </w:p>
        </w:tc>
        <w:tc>
          <w:tcPr>
            <w:tcW w:w="709" w:type="dxa"/>
            <w:vMerge/>
            <w:tcBorders>
              <w:bottom w:val="single" w:sz="4" w:space="0" w:color="auto"/>
            </w:tcBorders>
            <w:vAlign w:val="center"/>
          </w:tcPr>
          <w:p w:rsidR="00FC5F28" w:rsidRPr="00C8752D" w:rsidRDefault="00FC5F28" w:rsidP="00C8752D">
            <w:pPr>
              <w:spacing w:after="0" w:line="240" w:lineRule="auto"/>
              <w:ind w:left="-57" w:right="-57"/>
              <w:rPr>
                <w:rFonts w:ascii="Arial" w:hAnsi="Arial" w:cs="Arial"/>
                <w:bCs/>
              </w:rPr>
            </w:pPr>
          </w:p>
        </w:tc>
        <w:tc>
          <w:tcPr>
            <w:tcW w:w="1276" w:type="dxa"/>
            <w:vMerge/>
            <w:tcBorders>
              <w:bottom w:val="single" w:sz="4" w:space="0" w:color="auto"/>
            </w:tcBorders>
            <w:vAlign w:val="center"/>
          </w:tcPr>
          <w:p w:rsidR="00FC5F28" w:rsidRPr="00C8752D" w:rsidRDefault="00FC5F28" w:rsidP="00C8752D">
            <w:pPr>
              <w:spacing w:after="0" w:line="240" w:lineRule="auto"/>
              <w:ind w:left="-57" w:right="-57"/>
              <w:rPr>
                <w:rFonts w:ascii="Arial" w:hAnsi="Arial" w:cs="Arial"/>
                <w:bCs/>
              </w:rPr>
            </w:pPr>
          </w:p>
        </w:tc>
        <w:tc>
          <w:tcPr>
            <w:tcW w:w="1467" w:type="dxa"/>
            <w:vMerge/>
            <w:tcBorders>
              <w:bottom w:val="single" w:sz="4" w:space="0" w:color="auto"/>
            </w:tcBorders>
            <w:vAlign w:val="center"/>
          </w:tcPr>
          <w:p w:rsidR="00FC5F28" w:rsidRPr="00C8752D" w:rsidRDefault="00FC5F28" w:rsidP="00C8752D">
            <w:pPr>
              <w:spacing w:after="0" w:line="240" w:lineRule="auto"/>
              <w:ind w:left="-57" w:right="-57"/>
              <w:rPr>
                <w:rFonts w:ascii="Arial" w:hAnsi="Arial" w:cs="Arial"/>
                <w:bCs/>
              </w:rPr>
            </w:pPr>
          </w:p>
        </w:tc>
        <w:tc>
          <w:tcPr>
            <w:tcW w:w="1226" w:type="dxa"/>
            <w:vMerge/>
            <w:tcBorders>
              <w:bottom w:val="single" w:sz="4" w:space="0" w:color="auto"/>
            </w:tcBorders>
            <w:vAlign w:val="center"/>
          </w:tcPr>
          <w:p w:rsidR="00FC5F28" w:rsidRPr="00C8752D" w:rsidRDefault="00FC5F28" w:rsidP="00C8752D">
            <w:pPr>
              <w:spacing w:after="0" w:line="240" w:lineRule="auto"/>
              <w:ind w:left="-57" w:right="-57"/>
              <w:jc w:val="center"/>
              <w:rPr>
                <w:rFonts w:ascii="Arial" w:hAnsi="Arial" w:cs="Arial"/>
                <w:bCs/>
              </w:rPr>
            </w:pPr>
          </w:p>
        </w:tc>
        <w:tc>
          <w:tcPr>
            <w:tcW w:w="1122" w:type="dxa"/>
            <w:tcBorders>
              <w:bottom w:val="single" w:sz="4" w:space="0" w:color="auto"/>
            </w:tcBorders>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2018</w:t>
            </w:r>
          </w:p>
        </w:tc>
        <w:tc>
          <w:tcPr>
            <w:tcW w:w="1146" w:type="dxa"/>
            <w:tcBorders>
              <w:bottom w:val="single" w:sz="4" w:space="0" w:color="auto"/>
            </w:tcBorders>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2019</w:t>
            </w:r>
          </w:p>
        </w:tc>
        <w:tc>
          <w:tcPr>
            <w:tcW w:w="1134" w:type="dxa"/>
            <w:tcBorders>
              <w:bottom w:val="single" w:sz="4" w:space="0" w:color="auto"/>
            </w:tcBorders>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2020</w:t>
            </w:r>
          </w:p>
        </w:tc>
        <w:tc>
          <w:tcPr>
            <w:tcW w:w="1134" w:type="dxa"/>
            <w:tcBorders>
              <w:bottom w:val="single" w:sz="4" w:space="0" w:color="auto"/>
            </w:tcBorders>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2021</w:t>
            </w:r>
          </w:p>
        </w:tc>
        <w:tc>
          <w:tcPr>
            <w:tcW w:w="1134" w:type="dxa"/>
            <w:tcBorders>
              <w:bottom w:val="single" w:sz="4" w:space="0" w:color="auto"/>
            </w:tcBorders>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2022</w:t>
            </w:r>
          </w:p>
        </w:tc>
        <w:tc>
          <w:tcPr>
            <w:tcW w:w="1418" w:type="dxa"/>
            <w:vMerge/>
            <w:tcBorders>
              <w:bottom w:val="single" w:sz="4" w:space="0" w:color="auto"/>
            </w:tcBorders>
            <w:vAlign w:val="center"/>
          </w:tcPr>
          <w:p w:rsidR="00FC5F28" w:rsidRPr="00C8752D" w:rsidRDefault="00FC5F28" w:rsidP="00C8752D">
            <w:pPr>
              <w:spacing w:after="0" w:line="240" w:lineRule="auto"/>
              <w:ind w:left="-57" w:right="-57"/>
              <w:rPr>
                <w:rFonts w:ascii="Arial" w:hAnsi="Arial" w:cs="Arial"/>
                <w:bCs/>
              </w:rPr>
            </w:pPr>
          </w:p>
        </w:tc>
        <w:tc>
          <w:tcPr>
            <w:tcW w:w="1134" w:type="dxa"/>
            <w:vMerge/>
            <w:tcBorders>
              <w:bottom w:val="single" w:sz="4" w:space="0" w:color="auto"/>
            </w:tcBorders>
            <w:vAlign w:val="center"/>
          </w:tcPr>
          <w:p w:rsidR="00FC5F28" w:rsidRPr="00C8752D" w:rsidRDefault="00FC5F28" w:rsidP="00C8752D">
            <w:pPr>
              <w:spacing w:after="0" w:line="240" w:lineRule="auto"/>
              <w:ind w:left="-57" w:right="-57"/>
              <w:rPr>
                <w:rFonts w:ascii="Arial" w:hAnsi="Arial" w:cs="Arial"/>
                <w:bCs/>
              </w:rPr>
            </w:pPr>
          </w:p>
        </w:tc>
      </w:tr>
      <w:tr w:rsidR="00FC5F28" w:rsidRPr="00C8752D" w:rsidTr="00C8752D">
        <w:trPr>
          <w:trHeight w:val="20"/>
          <w:tblHeader/>
        </w:trPr>
        <w:tc>
          <w:tcPr>
            <w:tcW w:w="567" w:type="dxa"/>
            <w:vAlign w:val="center"/>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lastRenderedPageBreak/>
              <w:t>1</w:t>
            </w:r>
          </w:p>
        </w:tc>
        <w:tc>
          <w:tcPr>
            <w:tcW w:w="1701" w:type="dxa"/>
            <w:gridSpan w:val="2"/>
            <w:vAlign w:val="center"/>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2</w:t>
            </w:r>
          </w:p>
        </w:tc>
        <w:tc>
          <w:tcPr>
            <w:tcW w:w="709" w:type="dxa"/>
            <w:vAlign w:val="center"/>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3</w:t>
            </w:r>
          </w:p>
        </w:tc>
        <w:tc>
          <w:tcPr>
            <w:tcW w:w="1276" w:type="dxa"/>
            <w:vAlign w:val="center"/>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4</w:t>
            </w:r>
          </w:p>
        </w:tc>
        <w:tc>
          <w:tcPr>
            <w:tcW w:w="1467" w:type="dxa"/>
            <w:vAlign w:val="center"/>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5</w:t>
            </w:r>
          </w:p>
        </w:tc>
        <w:tc>
          <w:tcPr>
            <w:tcW w:w="1226" w:type="dxa"/>
            <w:vAlign w:val="center"/>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6</w:t>
            </w:r>
          </w:p>
        </w:tc>
        <w:tc>
          <w:tcPr>
            <w:tcW w:w="1122" w:type="dxa"/>
            <w:vAlign w:val="center"/>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7</w:t>
            </w:r>
          </w:p>
        </w:tc>
        <w:tc>
          <w:tcPr>
            <w:tcW w:w="1146" w:type="dxa"/>
            <w:vAlign w:val="center"/>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8</w:t>
            </w:r>
          </w:p>
        </w:tc>
        <w:tc>
          <w:tcPr>
            <w:tcW w:w="1134" w:type="dxa"/>
            <w:vAlign w:val="center"/>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9</w:t>
            </w:r>
          </w:p>
        </w:tc>
        <w:tc>
          <w:tcPr>
            <w:tcW w:w="1134" w:type="dxa"/>
            <w:vAlign w:val="center"/>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10</w:t>
            </w:r>
          </w:p>
        </w:tc>
        <w:tc>
          <w:tcPr>
            <w:tcW w:w="1134" w:type="dxa"/>
            <w:vAlign w:val="center"/>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11</w:t>
            </w:r>
          </w:p>
        </w:tc>
        <w:tc>
          <w:tcPr>
            <w:tcW w:w="1418" w:type="dxa"/>
            <w:vAlign w:val="center"/>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12</w:t>
            </w:r>
          </w:p>
        </w:tc>
        <w:tc>
          <w:tcPr>
            <w:tcW w:w="1134" w:type="dxa"/>
            <w:vAlign w:val="center"/>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13</w:t>
            </w:r>
          </w:p>
        </w:tc>
      </w:tr>
      <w:tr w:rsidR="00FC5F28" w:rsidRPr="00C8752D" w:rsidTr="00C8752D">
        <w:trPr>
          <w:trHeight w:val="20"/>
        </w:trPr>
        <w:tc>
          <w:tcPr>
            <w:tcW w:w="567"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1</w:t>
            </w:r>
          </w:p>
        </w:tc>
        <w:tc>
          <w:tcPr>
            <w:tcW w:w="2410" w:type="dxa"/>
            <w:gridSpan w:val="3"/>
            <w:vMerge w:val="restart"/>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 xml:space="preserve">Основное мероприятие 1 Благоустройство общественных территорий </w:t>
            </w:r>
          </w:p>
        </w:tc>
        <w:tc>
          <w:tcPr>
            <w:tcW w:w="1276"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Итого:</w:t>
            </w:r>
          </w:p>
        </w:tc>
        <w:tc>
          <w:tcPr>
            <w:tcW w:w="1467" w:type="dxa"/>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0,0</w:t>
            </w:r>
          </w:p>
        </w:tc>
        <w:tc>
          <w:tcPr>
            <w:tcW w:w="1226" w:type="dxa"/>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905 887,0</w:t>
            </w:r>
          </w:p>
        </w:tc>
        <w:tc>
          <w:tcPr>
            <w:tcW w:w="1122" w:type="dxa"/>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341 177,4</w:t>
            </w:r>
          </w:p>
        </w:tc>
        <w:tc>
          <w:tcPr>
            <w:tcW w:w="1146" w:type="dxa"/>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141 177,4</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141 177,4</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141 177,4</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141 177,4</w:t>
            </w:r>
          </w:p>
        </w:tc>
        <w:tc>
          <w:tcPr>
            <w:tcW w:w="1418" w:type="dxa"/>
            <w:vMerge w:val="restart"/>
            <w:vAlign w:val="center"/>
          </w:tcPr>
          <w:p w:rsidR="00FC5F28" w:rsidRPr="00C8752D" w:rsidRDefault="00FC5F28" w:rsidP="00C8752D">
            <w:pPr>
              <w:spacing w:after="0" w:line="240" w:lineRule="auto"/>
              <w:ind w:left="-57" w:right="-57"/>
              <w:rPr>
                <w:rFonts w:ascii="Arial" w:hAnsi="Arial" w:cs="Arial"/>
              </w:rPr>
            </w:pPr>
            <w:r w:rsidRPr="00C8752D">
              <w:rPr>
                <w:rFonts w:ascii="Arial" w:hAnsi="Arial" w:cs="Arial"/>
              </w:rPr>
              <w:t>Управление дорог, благоустройства и экологии Администрации городского округа Королёв, МБУ «</w:t>
            </w:r>
            <w:proofErr w:type="spellStart"/>
            <w:r w:rsidRPr="00C8752D">
              <w:rPr>
                <w:rFonts w:ascii="Arial" w:hAnsi="Arial" w:cs="Arial"/>
              </w:rPr>
              <w:t>Автобытдор</w:t>
            </w:r>
            <w:proofErr w:type="spellEnd"/>
            <w:r w:rsidRPr="00C8752D">
              <w:rPr>
                <w:rFonts w:ascii="Arial" w:hAnsi="Arial" w:cs="Arial"/>
              </w:rPr>
              <w:t>»</w:t>
            </w:r>
          </w:p>
        </w:tc>
        <w:tc>
          <w:tcPr>
            <w:tcW w:w="1134" w:type="dxa"/>
            <w:vMerge w:val="restart"/>
          </w:tcPr>
          <w:p w:rsidR="00FC5F28" w:rsidRPr="00C8752D" w:rsidRDefault="00FC5F28" w:rsidP="00C8752D">
            <w:pPr>
              <w:tabs>
                <w:tab w:val="left" w:pos="3784"/>
              </w:tabs>
              <w:spacing w:after="0" w:line="240" w:lineRule="auto"/>
              <w:ind w:left="-57" w:right="-57"/>
              <w:rPr>
                <w:rFonts w:ascii="Arial" w:hAnsi="Arial" w:cs="Arial"/>
              </w:rPr>
            </w:pPr>
          </w:p>
        </w:tc>
      </w:tr>
      <w:tr w:rsidR="00FC5F28" w:rsidRPr="00C8752D" w:rsidTr="00C8752D">
        <w:trPr>
          <w:trHeight w:val="20"/>
        </w:trPr>
        <w:tc>
          <w:tcPr>
            <w:tcW w:w="567" w:type="dxa"/>
            <w:vMerge/>
          </w:tcPr>
          <w:p w:rsidR="00FC5F28" w:rsidRPr="00C8752D" w:rsidRDefault="00FC5F28" w:rsidP="00C8752D">
            <w:pPr>
              <w:tabs>
                <w:tab w:val="left" w:pos="3784"/>
              </w:tabs>
              <w:spacing w:after="0" w:line="240" w:lineRule="auto"/>
              <w:ind w:left="-57" w:right="-57"/>
              <w:rPr>
                <w:rFonts w:ascii="Arial" w:hAnsi="Arial" w:cs="Arial"/>
              </w:rPr>
            </w:pPr>
          </w:p>
        </w:tc>
        <w:tc>
          <w:tcPr>
            <w:tcW w:w="2410" w:type="dxa"/>
            <w:gridSpan w:val="3"/>
            <w:vMerge/>
          </w:tcPr>
          <w:p w:rsidR="00FC5F28" w:rsidRPr="00C8752D" w:rsidRDefault="00FC5F28" w:rsidP="00C8752D">
            <w:pPr>
              <w:tabs>
                <w:tab w:val="left" w:pos="3784"/>
              </w:tabs>
              <w:spacing w:after="0" w:line="240" w:lineRule="auto"/>
              <w:ind w:left="-57" w:right="-57"/>
              <w:rPr>
                <w:rFonts w:ascii="Arial" w:hAnsi="Arial" w:cs="Arial"/>
                <w:bCs/>
              </w:rPr>
            </w:pPr>
          </w:p>
        </w:tc>
        <w:tc>
          <w:tcPr>
            <w:tcW w:w="1276"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Средства бюджета городского округа Королёв</w:t>
            </w:r>
          </w:p>
        </w:tc>
        <w:tc>
          <w:tcPr>
            <w:tcW w:w="1467" w:type="dxa"/>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0,0</w:t>
            </w:r>
          </w:p>
        </w:tc>
        <w:tc>
          <w:tcPr>
            <w:tcW w:w="1226" w:type="dxa"/>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887 057,0</w:t>
            </w:r>
          </w:p>
        </w:tc>
        <w:tc>
          <w:tcPr>
            <w:tcW w:w="1122" w:type="dxa"/>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337 411,4</w:t>
            </w:r>
          </w:p>
        </w:tc>
        <w:tc>
          <w:tcPr>
            <w:tcW w:w="1146" w:type="dxa"/>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137 411,4</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137 411,4</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137 411,4</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137 411,4</w:t>
            </w:r>
          </w:p>
        </w:tc>
        <w:tc>
          <w:tcPr>
            <w:tcW w:w="1418" w:type="dxa"/>
            <w:vMerge/>
            <w:vAlign w:val="center"/>
          </w:tcPr>
          <w:p w:rsidR="00FC5F28" w:rsidRPr="00C8752D" w:rsidRDefault="00FC5F28" w:rsidP="00C8752D">
            <w:pPr>
              <w:spacing w:after="0" w:line="240" w:lineRule="auto"/>
              <w:ind w:left="-57" w:right="-57"/>
              <w:rPr>
                <w:rFonts w:ascii="Arial" w:hAnsi="Arial" w:cs="Arial"/>
              </w:rPr>
            </w:pPr>
          </w:p>
        </w:tc>
        <w:tc>
          <w:tcPr>
            <w:tcW w:w="1134" w:type="dxa"/>
            <w:vMerge/>
          </w:tcPr>
          <w:p w:rsidR="00FC5F28" w:rsidRPr="00C8752D" w:rsidRDefault="00FC5F28" w:rsidP="00C8752D">
            <w:pPr>
              <w:tabs>
                <w:tab w:val="left" w:pos="3784"/>
              </w:tabs>
              <w:spacing w:after="0" w:line="240" w:lineRule="auto"/>
              <w:ind w:left="-57" w:right="-57"/>
              <w:rPr>
                <w:rFonts w:ascii="Arial" w:hAnsi="Arial" w:cs="Arial"/>
              </w:rPr>
            </w:pPr>
          </w:p>
        </w:tc>
      </w:tr>
      <w:tr w:rsidR="00FC5F28" w:rsidRPr="00C8752D" w:rsidTr="00C8752D">
        <w:trPr>
          <w:trHeight w:val="20"/>
        </w:trPr>
        <w:tc>
          <w:tcPr>
            <w:tcW w:w="567" w:type="dxa"/>
            <w:vMerge/>
          </w:tcPr>
          <w:p w:rsidR="00FC5F28" w:rsidRPr="00C8752D" w:rsidRDefault="00FC5F28" w:rsidP="00C8752D">
            <w:pPr>
              <w:tabs>
                <w:tab w:val="left" w:pos="3784"/>
              </w:tabs>
              <w:spacing w:after="0" w:line="240" w:lineRule="auto"/>
              <w:ind w:left="-57" w:right="-57"/>
              <w:rPr>
                <w:rFonts w:ascii="Arial" w:hAnsi="Arial" w:cs="Arial"/>
              </w:rPr>
            </w:pPr>
          </w:p>
        </w:tc>
        <w:tc>
          <w:tcPr>
            <w:tcW w:w="2410" w:type="dxa"/>
            <w:gridSpan w:val="3"/>
            <w:vMerge/>
          </w:tcPr>
          <w:p w:rsidR="00FC5F28" w:rsidRPr="00C8752D" w:rsidRDefault="00FC5F28" w:rsidP="00C8752D">
            <w:pPr>
              <w:tabs>
                <w:tab w:val="left" w:pos="3784"/>
              </w:tabs>
              <w:spacing w:after="0" w:line="240" w:lineRule="auto"/>
              <w:ind w:left="-57" w:right="-57"/>
              <w:rPr>
                <w:rFonts w:ascii="Arial" w:hAnsi="Arial" w:cs="Arial"/>
                <w:bCs/>
              </w:rPr>
            </w:pPr>
          </w:p>
        </w:tc>
        <w:tc>
          <w:tcPr>
            <w:tcW w:w="1276"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Средства бюджета Московской области</w:t>
            </w:r>
          </w:p>
        </w:tc>
        <w:tc>
          <w:tcPr>
            <w:tcW w:w="1467" w:type="dxa"/>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0,0</w:t>
            </w:r>
          </w:p>
        </w:tc>
        <w:tc>
          <w:tcPr>
            <w:tcW w:w="1226" w:type="dxa"/>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18 830,0</w:t>
            </w:r>
          </w:p>
        </w:tc>
        <w:tc>
          <w:tcPr>
            <w:tcW w:w="1122" w:type="dxa"/>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3 766,0</w:t>
            </w:r>
          </w:p>
        </w:tc>
        <w:tc>
          <w:tcPr>
            <w:tcW w:w="1146" w:type="dxa"/>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3 766,0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3 766,0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3 766,0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3 766,0</w:t>
            </w:r>
          </w:p>
        </w:tc>
        <w:tc>
          <w:tcPr>
            <w:tcW w:w="1418" w:type="dxa"/>
            <w:vMerge/>
            <w:vAlign w:val="center"/>
          </w:tcPr>
          <w:p w:rsidR="00FC5F28" w:rsidRPr="00C8752D" w:rsidRDefault="00FC5F28" w:rsidP="00C8752D">
            <w:pPr>
              <w:spacing w:after="0" w:line="240" w:lineRule="auto"/>
              <w:ind w:left="-57" w:right="-57"/>
              <w:rPr>
                <w:rFonts w:ascii="Arial" w:hAnsi="Arial" w:cs="Arial"/>
              </w:rPr>
            </w:pPr>
          </w:p>
        </w:tc>
        <w:tc>
          <w:tcPr>
            <w:tcW w:w="1134" w:type="dxa"/>
            <w:vMerge/>
          </w:tcPr>
          <w:p w:rsidR="00FC5F28" w:rsidRPr="00C8752D" w:rsidRDefault="00FC5F28" w:rsidP="00C8752D">
            <w:pPr>
              <w:tabs>
                <w:tab w:val="left" w:pos="3784"/>
              </w:tabs>
              <w:spacing w:after="0" w:line="240" w:lineRule="auto"/>
              <w:ind w:left="-57" w:right="-57"/>
              <w:rPr>
                <w:rFonts w:ascii="Arial" w:hAnsi="Arial" w:cs="Arial"/>
              </w:rPr>
            </w:pPr>
          </w:p>
        </w:tc>
      </w:tr>
      <w:tr w:rsidR="00FC5F28" w:rsidRPr="00C8752D" w:rsidTr="00C8752D">
        <w:trPr>
          <w:trHeight w:val="20"/>
        </w:trPr>
        <w:tc>
          <w:tcPr>
            <w:tcW w:w="567"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1.1</w:t>
            </w:r>
          </w:p>
        </w:tc>
        <w:tc>
          <w:tcPr>
            <w:tcW w:w="1560" w:type="dxa"/>
            <w:vMerge w:val="restart"/>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Мероприятие 1.1</w:t>
            </w:r>
          </w:p>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lang w:eastAsia="ru-RU"/>
              </w:rPr>
              <w:t>Разработка архитектурно-планировочных концепций (и рабочей документации) благоустройства общественных территорий</w:t>
            </w:r>
          </w:p>
        </w:tc>
        <w:tc>
          <w:tcPr>
            <w:tcW w:w="850" w:type="dxa"/>
            <w:gridSpan w:val="2"/>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2018-2022</w:t>
            </w:r>
          </w:p>
        </w:tc>
        <w:tc>
          <w:tcPr>
            <w:tcW w:w="1276" w:type="dxa"/>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Средства бюджета городского округа Королёв</w:t>
            </w:r>
          </w:p>
        </w:tc>
        <w:tc>
          <w:tcPr>
            <w:tcW w:w="1467"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22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22"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4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418"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Управление дорог, благоустройства и экологии Администрации городского округа Королёв</w:t>
            </w:r>
          </w:p>
        </w:tc>
        <w:tc>
          <w:tcPr>
            <w:tcW w:w="1134"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bCs/>
              </w:rPr>
              <w:t>Благоустройство общественных территорий</w:t>
            </w:r>
          </w:p>
        </w:tc>
      </w:tr>
      <w:tr w:rsidR="00FC5F28" w:rsidRPr="00C8752D" w:rsidTr="00C8752D">
        <w:trPr>
          <w:trHeight w:val="20"/>
        </w:trPr>
        <w:tc>
          <w:tcPr>
            <w:tcW w:w="567" w:type="dxa"/>
            <w:vMerge/>
            <w:vAlign w:val="center"/>
          </w:tcPr>
          <w:p w:rsidR="00FC5F28" w:rsidRPr="00C8752D" w:rsidRDefault="00FC5F28" w:rsidP="00C8752D">
            <w:pPr>
              <w:spacing w:after="0" w:line="240" w:lineRule="auto"/>
              <w:ind w:left="-57" w:right="-57"/>
              <w:rPr>
                <w:rFonts w:ascii="Arial" w:hAnsi="Arial" w:cs="Arial"/>
              </w:rPr>
            </w:pPr>
          </w:p>
        </w:tc>
        <w:tc>
          <w:tcPr>
            <w:tcW w:w="1560" w:type="dxa"/>
            <w:vMerge/>
            <w:vAlign w:val="center"/>
          </w:tcPr>
          <w:p w:rsidR="00FC5F28" w:rsidRPr="00C8752D" w:rsidRDefault="00FC5F28" w:rsidP="00C8752D">
            <w:pPr>
              <w:spacing w:after="0" w:line="240" w:lineRule="auto"/>
              <w:ind w:left="-57" w:right="-57"/>
              <w:rPr>
                <w:rFonts w:ascii="Arial" w:hAnsi="Arial" w:cs="Arial"/>
                <w:bCs/>
              </w:rPr>
            </w:pPr>
          </w:p>
        </w:tc>
        <w:tc>
          <w:tcPr>
            <w:tcW w:w="850" w:type="dxa"/>
            <w:gridSpan w:val="2"/>
            <w:vMerge/>
            <w:vAlign w:val="center"/>
          </w:tcPr>
          <w:p w:rsidR="00FC5F28" w:rsidRPr="00C8752D" w:rsidRDefault="00FC5F28" w:rsidP="00C8752D">
            <w:pPr>
              <w:spacing w:after="0" w:line="240" w:lineRule="auto"/>
              <w:ind w:left="-57" w:right="-57"/>
              <w:rPr>
                <w:rFonts w:ascii="Arial" w:hAnsi="Arial" w:cs="Arial"/>
              </w:rPr>
            </w:pPr>
          </w:p>
        </w:tc>
        <w:tc>
          <w:tcPr>
            <w:tcW w:w="1276" w:type="dxa"/>
            <w:vAlign w:val="center"/>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Средства</w:t>
            </w:r>
            <w:r w:rsidRPr="00C8752D">
              <w:rPr>
                <w:rFonts w:ascii="Arial" w:hAnsi="Arial" w:cs="Arial"/>
              </w:rPr>
              <w:t xml:space="preserve"> бюджета Московской области</w:t>
            </w:r>
          </w:p>
        </w:tc>
        <w:tc>
          <w:tcPr>
            <w:tcW w:w="1467"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22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22"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4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418" w:type="dxa"/>
            <w:vMerge/>
            <w:vAlign w:val="center"/>
          </w:tcPr>
          <w:p w:rsidR="00FC5F28" w:rsidRPr="00C8752D" w:rsidRDefault="00FC5F28" w:rsidP="00C8752D">
            <w:pPr>
              <w:spacing w:after="0" w:line="240" w:lineRule="auto"/>
              <w:ind w:left="-57" w:right="-57"/>
              <w:rPr>
                <w:rFonts w:ascii="Arial" w:hAnsi="Arial" w:cs="Arial"/>
              </w:rPr>
            </w:pPr>
          </w:p>
        </w:tc>
        <w:tc>
          <w:tcPr>
            <w:tcW w:w="1134" w:type="dxa"/>
            <w:vMerge/>
            <w:vAlign w:val="center"/>
          </w:tcPr>
          <w:p w:rsidR="00FC5F28" w:rsidRPr="00C8752D" w:rsidRDefault="00FC5F28" w:rsidP="00C8752D">
            <w:pPr>
              <w:spacing w:after="0" w:line="240" w:lineRule="auto"/>
              <w:ind w:left="-57" w:right="-57"/>
              <w:rPr>
                <w:rFonts w:ascii="Arial" w:hAnsi="Arial" w:cs="Arial"/>
              </w:rPr>
            </w:pPr>
          </w:p>
        </w:tc>
      </w:tr>
      <w:tr w:rsidR="00FC5F28" w:rsidRPr="00C8752D" w:rsidTr="00C8752D">
        <w:trPr>
          <w:trHeight w:val="20"/>
        </w:trPr>
        <w:tc>
          <w:tcPr>
            <w:tcW w:w="567"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1.2</w:t>
            </w:r>
          </w:p>
        </w:tc>
        <w:tc>
          <w:tcPr>
            <w:tcW w:w="1560" w:type="dxa"/>
            <w:vMerge w:val="restart"/>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Мероприятие 1.2</w:t>
            </w:r>
            <w:r w:rsidRPr="00C8752D">
              <w:rPr>
                <w:rFonts w:ascii="Arial" w:hAnsi="Arial" w:cs="Arial"/>
                <w:bCs/>
              </w:rPr>
              <w:br/>
              <w:t xml:space="preserve">Благоустройство </w:t>
            </w:r>
            <w:r w:rsidRPr="00C8752D">
              <w:rPr>
                <w:rFonts w:ascii="Arial" w:hAnsi="Arial" w:cs="Arial"/>
                <w:bCs/>
              </w:rPr>
              <w:lastRenderedPageBreak/>
              <w:t xml:space="preserve">общественных территорий </w:t>
            </w:r>
          </w:p>
        </w:tc>
        <w:tc>
          <w:tcPr>
            <w:tcW w:w="850" w:type="dxa"/>
            <w:gridSpan w:val="2"/>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lastRenderedPageBreak/>
              <w:t>2018-2022</w:t>
            </w:r>
          </w:p>
        </w:tc>
        <w:tc>
          <w:tcPr>
            <w:tcW w:w="1276"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bCs/>
              </w:rPr>
              <w:t xml:space="preserve">Средства бюджета городского округа </w:t>
            </w:r>
            <w:r w:rsidRPr="00C8752D">
              <w:rPr>
                <w:rFonts w:ascii="Arial" w:hAnsi="Arial" w:cs="Arial"/>
                <w:bCs/>
              </w:rPr>
              <w:lastRenderedPageBreak/>
              <w:t>Королёв</w:t>
            </w:r>
          </w:p>
        </w:tc>
        <w:tc>
          <w:tcPr>
            <w:tcW w:w="1467"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lastRenderedPageBreak/>
              <w:t>0,0</w:t>
            </w:r>
          </w:p>
        </w:tc>
        <w:tc>
          <w:tcPr>
            <w:tcW w:w="122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22"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4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418"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 xml:space="preserve">Управление дорог, благоустройства и </w:t>
            </w:r>
            <w:r w:rsidRPr="00C8752D">
              <w:rPr>
                <w:rFonts w:ascii="Arial" w:hAnsi="Arial" w:cs="Arial"/>
              </w:rPr>
              <w:lastRenderedPageBreak/>
              <w:t>экологии Администрации городского округа Королёв</w:t>
            </w:r>
          </w:p>
        </w:tc>
        <w:tc>
          <w:tcPr>
            <w:tcW w:w="1134"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bCs/>
              </w:rPr>
              <w:lastRenderedPageBreak/>
              <w:t xml:space="preserve">Благоустройство общественных </w:t>
            </w:r>
            <w:r w:rsidRPr="00C8752D">
              <w:rPr>
                <w:rFonts w:ascii="Arial" w:hAnsi="Arial" w:cs="Arial"/>
                <w:bCs/>
              </w:rPr>
              <w:lastRenderedPageBreak/>
              <w:t>территорий</w:t>
            </w:r>
          </w:p>
        </w:tc>
      </w:tr>
      <w:tr w:rsidR="00FC5F28" w:rsidRPr="00C8752D" w:rsidTr="00C8752D">
        <w:trPr>
          <w:trHeight w:val="20"/>
        </w:trPr>
        <w:tc>
          <w:tcPr>
            <w:tcW w:w="567" w:type="dxa"/>
            <w:vMerge/>
          </w:tcPr>
          <w:p w:rsidR="00FC5F28" w:rsidRPr="00C8752D" w:rsidRDefault="00FC5F28" w:rsidP="00C8752D">
            <w:pPr>
              <w:tabs>
                <w:tab w:val="left" w:pos="3784"/>
              </w:tabs>
              <w:spacing w:after="0" w:line="240" w:lineRule="auto"/>
              <w:ind w:left="-57" w:right="-57"/>
              <w:rPr>
                <w:rFonts w:ascii="Arial" w:hAnsi="Arial" w:cs="Arial"/>
              </w:rPr>
            </w:pPr>
          </w:p>
        </w:tc>
        <w:tc>
          <w:tcPr>
            <w:tcW w:w="1560" w:type="dxa"/>
            <w:vMerge/>
          </w:tcPr>
          <w:p w:rsidR="00FC5F28" w:rsidRPr="00C8752D" w:rsidRDefault="00FC5F28" w:rsidP="00C8752D">
            <w:pPr>
              <w:tabs>
                <w:tab w:val="left" w:pos="3784"/>
              </w:tabs>
              <w:spacing w:after="0" w:line="240" w:lineRule="auto"/>
              <w:ind w:left="-57" w:right="-57"/>
              <w:rPr>
                <w:rFonts w:ascii="Arial" w:hAnsi="Arial" w:cs="Arial"/>
                <w:bCs/>
              </w:rPr>
            </w:pPr>
          </w:p>
        </w:tc>
        <w:tc>
          <w:tcPr>
            <w:tcW w:w="850" w:type="dxa"/>
            <w:gridSpan w:val="2"/>
            <w:vMerge/>
          </w:tcPr>
          <w:p w:rsidR="00FC5F28" w:rsidRPr="00C8752D" w:rsidRDefault="00FC5F28" w:rsidP="00C8752D">
            <w:pPr>
              <w:tabs>
                <w:tab w:val="left" w:pos="3784"/>
              </w:tabs>
              <w:spacing w:after="0" w:line="240" w:lineRule="auto"/>
              <w:ind w:left="-57" w:right="-57"/>
              <w:rPr>
                <w:rFonts w:ascii="Arial" w:hAnsi="Arial" w:cs="Arial"/>
              </w:rPr>
            </w:pPr>
          </w:p>
        </w:tc>
        <w:tc>
          <w:tcPr>
            <w:tcW w:w="1276" w:type="dxa"/>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rPr>
              <w:t>Средства бюджета Московской области</w:t>
            </w:r>
          </w:p>
        </w:tc>
        <w:tc>
          <w:tcPr>
            <w:tcW w:w="1467"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22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22"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4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418" w:type="dxa"/>
            <w:vMerge/>
          </w:tcPr>
          <w:p w:rsidR="00FC5F28" w:rsidRPr="00C8752D" w:rsidRDefault="00FC5F28" w:rsidP="00C8752D">
            <w:pPr>
              <w:tabs>
                <w:tab w:val="left" w:pos="3784"/>
              </w:tabs>
              <w:spacing w:after="0" w:line="240" w:lineRule="auto"/>
              <w:ind w:left="-57" w:right="-57"/>
              <w:rPr>
                <w:rFonts w:ascii="Arial" w:hAnsi="Arial" w:cs="Arial"/>
              </w:rPr>
            </w:pPr>
          </w:p>
        </w:tc>
        <w:tc>
          <w:tcPr>
            <w:tcW w:w="1134" w:type="dxa"/>
            <w:vMerge/>
          </w:tcPr>
          <w:p w:rsidR="00FC5F28" w:rsidRPr="00C8752D" w:rsidRDefault="00FC5F28" w:rsidP="00C8752D">
            <w:pPr>
              <w:tabs>
                <w:tab w:val="left" w:pos="3784"/>
              </w:tabs>
              <w:spacing w:after="0" w:line="240" w:lineRule="auto"/>
              <w:ind w:left="-57" w:right="-57"/>
              <w:rPr>
                <w:rFonts w:ascii="Arial" w:hAnsi="Arial" w:cs="Arial"/>
              </w:rPr>
            </w:pPr>
          </w:p>
        </w:tc>
      </w:tr>
      <w:tr w:rsidR="00FC5F28" w:rsidRPr="00C8752D" w:rsidTr="00C8752D">
        <w:trPr>
          <w:trHeight w:val="20"/>
        </w:trPr>
        <w:tc>
          <w:tcPr>
            <w:tcW w:w="567"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1.3</w:t>
            </w:r>
          </w:p>
        </w:tc>
        <w:tc>
          <w:tcPr>
            <w:tcW w:w="1560" w:type="dxa"/>
            <w:vMerge w:val="restart"/>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Мероприятие 1.3</w:t>
            </w:r>
          </w:p>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Благоустройство общественных территорий в рамках подготовки к празднованию юбилеев муниципальных образований Московской области</w:t>
            </w:r>
          </w:p>
        </w:tc>
        <w:tc>
          <w:tcPr>
            <w:tcW w:w="850" w:type="dxa"/>
            <w:gridSpan w:val="2"/>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2018-2022</w:t>
            </w:r>
          </w:p>
        </w:tc>
        <w:tc>
          <w:tcPr>
            <w:tcW w:w="1276"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bCs/>
              </w:rPr>
              <w:t>Средства бюджета городского округа Королёв</w:t>
            </w:r>
          </w:p>
        </w:tc>
        <w:tc>
          <w:tcPr>
            <w:tcW w:w="1467"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22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200 000,0</w:t>
            </w:r>
          </w:p>
        </w:tc>
        <w:tc>
          <w:tcPr>
            <w:tcW w:w="1122"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200 000,0</w:t>
            </w:r>
          </w:p>
        </w:tc>
        <w:tc>
          <w:tcPr>
            <w:tcW w:w="114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418" w:type="dxa"/>
            <w:vMerge w:val="restart"/>
            <w:vAlign w:val="center"/>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Управление дорог, благоустройства и экологии Администрации городского округа Королёв</w:t>
            </w:r>
          </w:p>
        </w:tc>
        <w:tc>
          <w:tcPr>
            <w:tcW w:w="1134" w:type="dxa"/>
            <w:vMerge w:val="restart"/>
            <w:vAlign w:val="center"/>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bCs/>
              </w:rPr>
              <w:t>Благоустройство общественных территорий</w:t>
            </w:r>
          </w:p>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color w:val="000000"/>
              </w:rPr>
              <w:t>Благоустройство общегородских территорий</w:t>
            </w:r>
          </w:p>
        </w:tc>
      </w:tr>
      <w:tr w:rsidR="00FC5F28" w:rsidRPr="00C8752D" w:rsidTr="00C8752D">
        <w:trPr>
          <w:trHeight w:val="20"/>
        </w:trPr>
        <w:tc>
          <w:tcPr>
            <w:tcW w:w="567" w:type="dxa"/>
            <w:vMerge/>
          </w:tcPr>
          <w:p w:rsidR="00FC5F28" w:rsidRPr="00C8752D" w:rsidRDefault="00FC5F28" w:rsidP="00C8752D">
            <w:pPr>
              <w:tabs>
                <w:tab w:val="left" w:pos="3784"/>
              </w:tabs>
              <w:spacing w:after="0" w:line="240" w:lineRule="auto"/>
              <w:ind w:left="-57" w:right="-57"/>
              <w:rPr>
                <w:rFonts w:ascii="Arial" w:hAnsi="Arial" w:cs="Arial"/>
              </w:rPr>
            </w:pPr>
          </w:p>
        </w:tc>
        <w:tc>
          <w:tcPr>
            <w:tcW w:w="1560" w:type="dxa"/>
            <w:vMerge/>
          </w:tcPr>
          <w:p w:rsidR="00FC5F28" w:rsidRPr="00C8752D" w:rsidRDefault="00FC5F28" w:rsidP="00C8752D">
            <w:pPr>
              <w:tabs>
                <w:tab w:val="left" w:pos="3784"/>
              </w:tabs>
              <w:spacing w:after="0" w:line="240" w:lineRule="auto"/>
              <w:ind w:left="-57" w:right="-57"/>
              <w:rPr>
                <w:rFonts w:ascii="Arial" w:hAnsi="Arial" w:cs="Arial"/>
                <w:bCs/>
              </w:rPr>
            </w:pPr>
          </w:p>
        </w:tc>
        <w:tc>
          <w:tcPr>
            <w:tcW w:w="850" w:type="dxa"/>
            <w:gridSpan w:val="2"/>
            <w:vMerge/>
          </w:tcPr>
          <w:p w:rsidR="00FC5F28" w:rsidRPr="00C8752D" w:rsidRDefault="00FC5F28" w:rsidP="00C8752D">
            <w:pPr>
              <w:tabs>
                <w:tab w:val="left" w:pos="3784"/>
              </w:tabs>
              <w:spacing w:after="0" w:line="240" w:lineRule="auto"/>
              <w:ind w:left="-57" w:right="-57"/>
              <w:rPr>
                <w:rFonts w:ascii="Arial" w:hAnsi="Arial" w:cs="Arial"/>
              </w:rPr>
            </w:pPr>
          </w:p>
        </w:tc>
        <w:tc>
          <w:tcPr>
            <w:tcW w:w="1276" w:type="dxa"/>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rPr>
              <w:t>Средства бюджета Московской области</w:t>
            </w:r>
          </w:p>
        </w:tc>
        <w:tc>
          <w:tcPr>
            <w:tcW w:w="1467"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22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22"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4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418" w:type="dxa"/>
            <w:vMerge/>
          </w:tcPr>
          <w:p w:rsidR="00FC5F28" w:rsidRPr="00C8752D" w:rsidRDefault="00FC5F28" w:rsidP="00C8752D">
            <w:pPr>
              <w:tabs>
                <w:tab w:val="left" w:pos="3784"/>
              </w:tabs>
              <w:spacing w:after="0" w:line="240" w:lineRule="auto"/>
              <w:ind w:left="-57" w:right="-57"/>
              <w:rPr>
                <w:rFonts w:ascii="Arial" w:hAnsi="Arial" w:cs="Arial"/>
              </w:rPr>
            </w:pPr>
          </w:p>
        </w:tc>
        <w:tc>
          <w:tcPr>
            <w:tcW w:w="1134" w:type="dxa"/>
            <w:vMerge/>
          </w:tcPr>
          <w:p w:rsidR="00FC5F28" w:rsidRPr="00C8752D" w:rsidRDefault="00FC5F28" w:rsidP="00C8752D">
            <w:pPr>
              <w:tabs>
                <w:tab w:val="left" w:pos="3784"/>
              </w:tabs>
              <w:spacing w:after="0" w:line="240" w:lineRule="auto"/>
              <w:ind w:left="-57" w:right="-57"/>
              <w:rPr>
                <w:rFonts w:ascii="Arial" w:hAnsi="Arial" w:cs="Arial"/>
              </w:rPr>
            </w:pPr>
          </w:p>
        </w:tc>
      </w:tr>
      <w:tr w:rsidR="00FC5F28" w:rsidRPr="00C8752D" w:rsidTr="00C8752D">
        <w:trPr>
          <w:trHeight w:val="20"/>
        </w:trPr>
        <w:tc>
          <w:tcPr>
            <w:tcW w:w="567" w:type="dxa"/>
            <w:vMerge/>
          </w:tcPr>
          <w:p w:rsidR="00FC5F28" w:rsidRPr="00C8752D" w:rsidRDefault="00FC5F28" w:rsidP="00C8752D">
            <w:pPr>
              <w:tabs>
                <w:tab w:val="left" w:pos="3784"/>
              </w:tabs>
              <w:spacing w:after="0" w:line="240" w:lineRule="auto"/>
              <w:ind w:left="-57" w:right="-57"/>
              <w:rPr>
                <w:rFonts w:ascii="Arial" w:hAnsi="Arial" w:cs="Arial"/>
              </w:rPr>
            </w:pPr>
          </w:p>
        </w:tc>
        <w:tc>
          <w:tcPr>
            <w:tcW w:w="1560" w:type="dxa"/>
            <w:vMerge w:val="restart"/>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 xml:space="preserve">Мероприятие 1.3.1 </w:t>
            </w:r>
          </w:p>
          <w:p w:rsidR="00FC5F28" w:rsidRPr="00C8752D" w:rsidRDefault="00FC5F28" w:rsidP="00C8752D">
            <w:pPr>
              <w:tabs>
                <w:tab w:val="left" w:pos="3784"/>
              </w:tabs>
              <w:spacing w:after="0" w:line="240" w:lineRule="auto"/>
              <w:ind w:left="-57" w:right="-57"/>
              <w:rPr>
                <w:rFonts w:ascii="Arial" w:hAnsi="Arial" w:cs="Arial"/>
                <w:color w:val="000000"/>
              </w:rPr>
            </w:pPr>
            <w:r w:rsidRPr="00C8752D">
              <w:rPr>
                <w:rFonts w:ascii="Arial" w:hAnsi="Arial" w:cs="Arial"/>
                <w:color w:val="000000"/>
              </w:rPr>
              <w:t>Благоустройство территории около ДК им. Калинина, сквера «Покорители Космоса», зоны отдыха, ограниченной улицами Октябрьской и Гагарина</w:t>
            </w:r>
          </w:p>
          <w:p w:rsidR="00C8752D" w:rsidRPr="00C8752D" w:rsidRDefault="00C8752D" w:rsidP="00C8752D">
            <w:pPr>
              <w:tabs>
                <w:tab w:val="left" w:pos="3784"/>
              </w:tabs>
              <w:spacing w:after="0" w:line="240" w:lineRule="auto"/>
              <w:ind w:left="-57" w:right="-57"/>
              <w:rPr>
                <w:rFonts w:ascii="Arial" w:hAnsi="Arial" w:cs="Arial"/>
                <w:bCs/>
              </w:rPr>
            </w:pPr>
          </w:p>
        </w:tc>
        <w:tc>
          <w:tcPr>
            <w:tcW w:w="850" w:type="dxa"/>
            <w:gridSpan w:val="2"/>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2018-2022</w:t>
            </w:r>
          </w:p>
        </w:tc>
        <w:tc>
          <w:tcPr>
            <w:tcW w:w="1276"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bCs/>
              </w:rPr>
              <w:t>Средства бюджета городского округа Королёв</w:t>
            </w:r>
          </w:p>
        </w:tc>
        <w:tc>
          <w:tcPr>
            <w:tcW w:w="1467"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22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200 000,0</w:t>
            </w:r>
          </w:p>
        </w:tc>
        <w:tc>
          <w:tcPr>
            <w:tcW w:w="1122"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200 000,0</w:t>
            </w:r>
          </w:p>
        </w:tc>
        <w:tc>
          <w:tcPr>
            <w:tcW w:w="114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418" w:type="dxa"/>
            <w:vMerge/>
          </w:tcPr>
          <w:p w:rsidR="00FC5F28" w:rsidRPr="00C8752D" w:rsidRDefault="00FC5F28" w:rsidP="00C8752D">
            <w:pPr>
              <w:tabs>
                <w:tab w:val="left" w:pos="3784"/>
              </w:tabs>
              <w:spacing w:after="0" w:line="240" w:lineRule="auto"/>
              <w:ind w:left="-57" w:right="-57"/>
              <w:rPr>
                <w:rFonts w:ascii="Arial" w:hAnsi="Arial" w:cs="Arial"/>
              </w:rPr>
            </w:pPr>
          </w:p>
        </w:tc>
        <w:tc>
          <w:tcPr>
            <w:tcW w:w="1134" w:type="dxa"/>
            <w:vMerge/>
          </w:tcPr>
          <w:p w:rsidR="00FC5F28" w:rsidRPr="00C8752D" w:rsidRDefault="00FC5F28" w:rsidP="00C8752D">
            <w:pPr>
              <w:tabs>
                <w:tab w:val="left" w:pos="3784"/>
              </w:tabs>
              <w:spacing w:after="0" w:line="240" w:lineRule="auto"/>
              <w:ind w:left="-57" w:right="-57"/>
              <w:rPr>
                <w:rFonts w:ascii="Arial" w:hAnsi="Arial" w:cs="Arial"/>
              </w:rPr>
            </w:pPr>
          </w:p>
        </w:tc>
      </w:tr>
      <w:tr w:rsidR="00FC5F28" w:rsidRPr="00C8752D" w:rsidTr="00C8752D">
        <w:trPr>
          <w:trHeight w:val="20"/>
        </w:trPr>
        <w:tc>
          <w:tcPr>
            <w:tcW w:w="567" w:type="dxa"/>
            <w:vMerge/>
          </w:tcPr>
          <w:p w:rsidR="00FC5F28" w:rsidRPr="00C8752D" w:rsidRDefault="00FC5F28" w:rsidP="00C8752D">
            <w:pPr>
              <w:tabs>
                <w:tab w:val="left" w:pos="3784"/>
              </w:tabs>
              <w:spacing w:after="0" w:line="240" w:lineRule="auto"/>
              <w:ind w:left="-57" w:right="-57"/>
              <w:rPr>
                <w:rFonts w:ascii="Arial" w:hAnsi="Arial" w:cs="Arial"/>
              </w:rPr>
            </w:pPr>
          </w:p>
        </w:tc>
        <w:tc>
          <w:tcPr>
            <w:tcW w:w="1560" w:type="dxa"/>
            <w:vMerge/>
          </w:tcPr>
          <w:p w:rsidR="00FC5F28" w:rsidRPr="00C8752D" w:rsidRDefault="00FC5F28" w:rsidP="00C8752D">
            <w:pPr>
              <w:tabs>
                <w:tab w:val="left" w:pos="3784"/>
              </w:tabs>
              <w:spacing w:after="0" w:line="240" w:lineRule="auto"/>
              <w:ind w:left="-57" w:right="-57"/>
              <w:rPr>
                <w:rFonts w:ascii="Arial" w:hAnsi="Arial" w:cs="Arial"/>
                <w:bCs/>
              </w:rPr>
            </w:pPr>
          </w:p>
        </w:tc>
        <w:tc>
          <w:tcPr>
            <w:tcW w:w="850" w:type="dxa"/>
            <w:gridSpan w:val="2"/>
          </w:tcPr>
          <w:p w:rsidR="00FC5F28" w:rsidRPr="00C8752D" w:rsidRDefault="00FC5F28" w:rsidP="00C8752D">
            <w:pPr>
              <w:tabs>
                <w:tab w:val="left" w:pos="3784"/>
              </w:tabs>
              <w:spacing w:after="0" w:line="240" w:lineRule="auto"/>
              <w:ind w:left="-57" w:right="-57"/>
              <w:rPr>
                <w:rFonts w:ascii="Arial" w:hAnsi="Arial" w:cs="Arial"/>
              </w:rPr>
            </w:pPr>
          </w:p>
        </w:tc>
        <w:tc>
          <w:tcPr>
            <w:tcW w:w="1276" w:type="dxa"/>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Средства</w:t>
            </w:r>
            <w:r w:rsidRPr="00C8752D">
              <w:rPr>
                <w:rFonts w:ascii="Arial" w:hAnsi="Arial" w:cs="Arial"/>
              </w:rPr>
              <w:t xml:space="preserve"> бюджета Московской области</w:t>
            </w:r>
          </w:p>
        </w:tc>
        <w:tc>
          <w:tcPr>
            <w:tcW w:w="1467"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22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22"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4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418" w:type="dxa"/>
            <w:vMerge/>
          </w:tcPr>
          <w:p w:rsidR="00FC5F28" w:rsidRPr="00C8752D" w:rsidRDefault="00FC5F28" w:rsidP="00C8752D">
            <w:pPr>
              <w:tabs>
                <w:tab w:val="left" w:pos="3784"/>
              </w:tabs>
              <w:spacing w:after="0" w:line="240" w:lineRule="auto"/>
              <w:ind w:left="-57" w:right="-57"/>
              <w:rPr>
                <w:rFonts w:ascii="Arial" w:hAnsi="Arial" w:cs="Arial"/>
              </w:rPr>
            </w:pPr>
          </w:p>
        </w:tc>
        <w:tc>
          <w:tcPr>
            <w:tcW w:w="1134" w:type="dxa"/>
            <w:vMerge/>
          </w:tcPr>
          <w:p w:rsidR="00FC5F28" w:rsidRPr="00C8752D" w:rsidRDefault="00FC5F28" w:rsidP="00C8752D">
            <w:pPr>
              <w:tabs>
                <w:tab w:val="left" w:pos="3784"/>
              </w:tabs>
              <w:spacing w:after="0" w:line="240" w:lineRule="auto"/>
              <w:ind w:left="-57" w:right="-57"/>
              <w:rPr>
                <w:rFonts w:ascii="Arial" w:hAnsi="Arial" w:cs="Arial"/>
              </w:rPr>
            </w:pPr>
          </w:p>
        </w:tc>
      </w:tr>
      <w:tr w:rsidR="00FC5F28" w:rsidRPr="00C8752D" w:rsidTr="00C8752D">
        <w:trPr>
          <w:trHeight w:val="20"/>
        </w:trPr>
        <w:tc>
          <w:tcPr>
            <w:tcW w:w="567"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lastRenderedPageBreak/>
              <w:t>1.4</w:t>
            </w:r>
          </w:p>
        </w:tc>
        <w:tc>
          <w:tcPr>
            <w:tcW w:w="1560" w:type="dxa"/>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Мероприятие 1.4</w:t>
            </w:r>
          </w:p>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 xml:space="preserve">Возмещение специализированной службе по вопросам похоронного дела </w:t>
            </w:r>
            <w:proofErr w:type="spellStart"/>
            <w:r w:rsidRPr="00C8752D">
              <w:rPr>
                <w:rFonts w:ascii="Arial" w:hAnsi="Arial" w:cs="Arial"/>
                <w:bCs/>
              </w:rPr>
              <w:t>г.о</w:t>
            </w:r>
            <w:proofErr w:type="spellEnd"/>
            <w:r w:rsidRPr="00C8752D">
              <w:rPr>
                <w:rFonts w:ascii="Arial" w:hAnsi="Arial" w:cs="Arial"/>
                <w:bCs/>
              </w:rPr>
              <w:t xml:space="preserve">. Королёв, стоимости услуг, предоставляемых согласно гарантированному перечню услуг по погребению отдельных категорий граждан за счёт средств бюджета </w:t>
            </w:r>
            <w:proofErr w:type="spellStart"/>
            <w:r w:rsidRPr="00C8752D">
              <w:rPr>
                <w:rFonts w:ascii="Arial" w:hAnsi="Arial" w:cs="Arial"/>
                <w:bCs/>
              </w:rPr>
              <w:t>г.о</w:t>
            </w:r>
            <w:proofErr w:type="spellEnd"/>
            <w:r w:rsidRPr="00C8752D">
              <w:rPr>
                <w:rFonts w:ascii="Arial" w:hAnsi="Arial" w:cs="Arial"/>
                <w:bCs/>
              </w:rPr>
              <w:t>. Королёв Московской области в части, превышающей сумму, установленную законодательством Российской Федерации и Московской области</w:t>
            </w:r>
          </w:p>
        </w:tc>
        <w:tc>
          <w:tcPr>
            <w:tcW w:w="850" w:type="dxa"/>
            <w:gridSpan w:val="2"/>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2018-2022</w:t>
            </w:r>
          </w:p>
        </w:tc>
        <w:tc>
          <w:tcPr>
            <w:tcW w:w="1276"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bCs/>
              </w:rPr>
              <w:t>Средства бюджета городского округа Королёв</w:t>
            </w:r>
          </w:p>
        </w:tc>
        <w:tc>
          <w:tcPr>
            <w:tcW w:w="1467"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22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2 500,0</w:t>
            </w:r>
          </w:p>
        </w:tc>
        <w:tc>
          <w:tcPr>
            <w:tcW w:w="1122"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500,0</w:t>
            </w:r>
          </w:p>
        </w:tc>
        <w:tc>
          <w:tcPr>
            <w:tcW w:w="114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500,0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500,0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500,0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500,0</w:t>
            </w:r>
          </w:p>
        </w:tc>
        <w:tc>
          <w:tcPr>
            <w:tcW w:w="1418"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Управление дорог, благоустройства и экологии Администрации городского округа Королёв</w:t>
            </w:r>
          </w:p>
        </w:tc>
        <w:tc>
          <w:tcPr>
            <w:tcW w:w="1134"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 xml:space="preserve">Возмещение специализированной службе по вопросам похоронного дела, стоимости услуг, предоставляемых согласно гарантированному перечню услуг по погребению отдельных категорий граждан 100% за счёт средств бюджета </w:t>
            </w:r>
            <w:proofErr w:type="spellStart"/>
            <w:r w:rsidRPr="00C8752D">
              <w:rPr>
                <w:rFonts w:ascii="Arial" w:hAnsi="Arial" w:cs="Arial"/>
              </w:rPr>
              <w:t>г.о</w:t>
            </w:r>
            <w:proofErr w:type="gramStart"/>
            <w:r w:rsidRPr="00C8752D">
              <w:rPr>
                <w:rFonts w:ascii="Arial" w:hAnsi="Arial" w:cs="Arial"/>
              </w:rPr>
              <w:t>.К</w:t>
            </w:r>
            <w:proofErr w:type="gramEnd"/>
            <w:r w:rsidRPr="00C8752D">
              <w:rPr>
                <w:rFonts w:ascii="Arial" w:hAnsi="Arial" w:cs="Arial"/>
              </w:rPr>
              <w:t>оролёв</w:t>
            </w:r>
            <w:proofErr w:type="spellEnd"/>
          </w:p>
        </w:tc>
      </w:tr>
      <w:tr w:rsidR="00FC5F28" w:rsidRPr="00C8752D" w:rsidTr="00C8752D">
        <w:trPr>
          <w:trHeight w:val="20"/>
        </w:trPr>
        <w:tc>
          <w:tcPr>
            <w:tcW w:w="567"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lastRenderedPageBreak/>
              <w:t>1.5</w:t>
            </w:r>
          </w:p>
        </w:tc>
        <w:tc>
          <w:tcPr>
            <w:tcW w:w="1560" w:type="dxa"/>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Мероприятие 1.5</w:t>
            </w:r>
          </w:p>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 xml:space="preserve">Обеспечение транспортировки умерших на территории </w:t>
            </w:r>
            <w:proofErr w:type="spellStart"/>
            <w:r w:rsidRPr="00C8752D">
              <w:rPr>
                <w:rFonts w:ascii="Arial" w:hAnsi="Arial" w:cs="Arial"/>
                <w:bCs/>
              </w:rPr>
              <w:t>г.о</w:t>
            </w:r>
            <w:proofErr w:type="spellEnd"/>
            <w:r w:rsidRPr="00C8752D">
              <w:rPr>
                <w:rFonts w:ascii="Arial" w:hAnsi="Arial" w:cs="Arial"/>
                <w:bCs/>
              </w:rPr>
              <w:t xml:space="preserve">. Королёв Московской области до ГБУЗ МО «Бюро </w:t>
            </w:r>
            <w:proofErr w:type="spellStart"/>
            <w:r w:rsidRPr="00C8752D">
              <w:rPr>
                <w:rFonts w:ascii="Arial" w:hAnsi="Arial" w:cs="Arial"/>
                <w:bCs/>
              </w:rPr>
              <w:t>судебно</w:t>
            </w:r>
            <w:proofErr w:type="spellEnd"/>
            <w:r w:rsidRPr="00C8752D">
              <w:rPr>
                <w:rFonts w:ascii="Arial" w:hAnsi="Arial" w:cs="Arial"/>
                <w:bCs/>
              </w:rPr>
              <w:t xml:space="preserve">– медицинской экспертизы» </w:t>
            </w:r>
            <w:proofErr w:type="spellStart"/>
            <w:r w:rsidRPr="00C8752D">
              <w:rPr>
                <w:rFonts w:ascii="Arial" w:hAnsi="Arial" w:cs="Arial"/>
                <w:bCs/>
              </w:rPr>
              <w:t>Королёвское</w:t>
            </w:r>
            <w:proofErr w:type="spellEnd"/>
            <w:r w:rsidRPr="00C8752D">
              <w:rPr>
                <w:rFonts w:ascii="Arial" w:hAnsi="Arial" w:cs="Arial"/>
                <w:bCs/>
              </w:rPr>
              <w:t xml:space="preserve"> отделение (СМЭ) для проведения судебно-медицинской экспертизы</w:t>
            </w:r>
          </w:p>
        </w:tc>
        <w:tc>
          <w:tcPr>
            <w:tcW w:w="850" w:type="dxa"/>
            <w:gridSpan w:val="2"/>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2018-2022</w:t>
            </w:r>
          </w:p>
        </w:tc>
        <w:tc>
          <w:tcPr>
            <w:tcW w:w="1276"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bCs/>
              </w:rPr>
              <w:t>Средства бюджета городского округа Королёв</w:t>
            </w:r>
          </w:p>
        </w:tc>
        <w:tc>
          <w:tcPr>
            <w:tcW w:w="1467"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22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2 000,0</w:t>
            </w:r>
          </w:p>
        </w:tc>
        <w:tc>
          <w:tcPr>
            <w:tcW w:w="1122"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400,0</w:t>
            </w:r>
          </w:p>
        </w:tc>
        <w:tc>
          <w:tcPr>
            <w:tcW w:w="114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400,0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400,0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400,0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400,0</w:t>
            </w:r>
          </w:p>
        </w:tc>
        <w:tc>
          <w:tcPr>
            <w:tcW w:w="1418"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Управление дорог, благоустройства и экологии Администрации городского округа Королёв</w:t>
            </w:r>
          </w:p>
        </w:tc>
        <w:tc>
          <w:tcPr>
            <w:tcW w:w="1134"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 xml:space="preserve">Осуществление транспортировки 100% тел умерших на территории </w:t>
            </w:r>
            <w:proofErr w:type="spellStart"/>
            <w:r w:rsidRPr="00C8752D">
              <w:rPr>
                <w:rFonts w:ascii="Arial" w:hAnsi="Arial" w:cs="Arial"/>
              </w:rPr>
              <w:t>г.о</w:t>
            </w:r>
            <w:proofErr w:type="spellEnd"/>
            <w:r w:rsidRPr="00C8752D">
              <w:rPr>
                <w:rFonts w:ascii="Arial" w:hAnsi="Arial" w:cs="Arial"/>
              </w:rPr>
              <w:t xml:space="preserve">. Королёв, требующих проведения судебно-медицинской экспертизы </w:t>
            </w:r>
          </w:p>
        </w:tc>
      </w:tr>
      <w:tr w:rsidR="00FC5F28" w:rsidRPr="00C8752D" w:rsidTr="00C8752D">
        <w:trPr>
          <w:trHeight w:val="20"/>
        </w:trPr>
        <w:tc>
          <w:tcPr>
            <w:tcW w:w="567"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1.6</w:t>
            </w:r>
          </w:p>
        </w:tc>
        <w:tc>
          <w:tcPr>
            <w:tcW w:w="1560" w:type="dxa"/>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Мероприятие 1.6</w:t>
            </w:r>
          </w:p>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 xml:space="preserve">Содержание общегородских территорий, содержание и ремонт объектов благоустройства и зелёных насаждений, находящихся в собственности </w:t>
            </w:r>
            <w:r w:rsidRPr="00C8752D">
              <w:rPr>
                <w:rFonts w:ascii="Arial" w:hAnsi="Arial" w:cs="Arial"/>
                <w:bCs/>
              </w:rPr>
              <w:lastRenderedPageBreak/>
              <w:t xml:space="preserve">муниципального образования, в том числе на </w:t>
            </w:r>
            <w:proofErr w:type="spellStart"/>
            <w:r w:rsidRPr="00C8752D">
              <w:rPr>
                <w:rFonts w:ascii="Arial" w:hAnsi="Arial" w:cs="Arial"/>
                <w:bCs/>
              </w:rPr>
              <w:t>внутридворовых</w:t>
            </w:r>
            <w:proofErr w:type="spellEnd"/>
            <w:r w:rsidRPr="00C8752D">
              <w:rPr>
                <w:rFonts w:ascii="Arial" w:hAnsi="Arial" w:cs="Arial"/>
                <w:bCs/>
              </w:rPr>
              <w:t xml:space="preserve"> территориях, не поставленных на кадастровый </w:t>
            </w:r>
            <w:proofErr w:type="spellStart"/>
            <w:r w:rsidRPr="00C8752D">
              <w:rPr>
                <w:rFonts w:ascii="Arial" w:hAnsi="Arial" w:cs="Arial"/>
                <w:bCs/>
              </w:rPr>
              <w:t>учет</w:t>
            </w:r>
            <w:proofErr w:type="gramStart"/>
            <w:r w:rsidRPr="00C8752D">
              <w:rPr>
                <w:rFonts w:ascii="Arial" w:hAnsi="Arial" w:cs="Arial"/>
                <w:bCs/>
              </w:rPr>
              <w:t>,о</w:t>
            </w:r>
            <w:proofErr w:type="gramEnd"/>
            <w:r w:rsidRPr="00C8752D">
              <w:rPr>
                <w:rFonts w:ascii="Arial" w:hAnsi="Arial" w:cs="Arial"/>
                <w:bCs/>
              </w:rPr>
              <w:t>зеленение</w:t>
            </w:r>
            <w:proofErr w:type="spellEnd"/>
            <w:r w:rsidRPr="00C8752D">
              <w:rPr>
                <w:rFonts w:ascii="Arial" w:hAnsi="Arial" w:cs="Arial"/>
                <w:bCs/>
              </w:rPr>
              <w:t xml:space="preserve"> территорий города</w:t>
            </w:r>
          </w:p>
        </w:tc>
        <w:tc>
          <w:tcPr>
            <w:tcW w:w="850" w:type="dxa"/>
            <w:gridSpan w:val="2"/>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lastRenderedPageBreak/>
              <w:t>2018-2022</w:t>
            </w:r>
          </w:p>
        </w:tc>
        <w:tc>
          <w:tcPr>
            <w:tcW w:w="1276"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bCs/>
              </w:rPr>
              <w:t>Средства бюджета городского округа Королёв</w:t>
            </w:r>
          </w:p>
        </w:tc>
        <w:tc>
          <w:tcPr>
            <w:tcW w:w="1467"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22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540 000,0</w:t>
            </w:r>
          </w:p>
        </w:tc>
        <w:tc>
          <w:tcPr>
            <w:tcW w:w="1122"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108 000,0</w:t>
            </w:r>
          </w:p>
        </w:tc>
        <w:tc>
          <w:tcPr>
            <w:tcW w:w="114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108 000,0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108 000,0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108 000,0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108 000,0</w:t>
            </w:r>
          </w:p>
        </w:tc>
        <w:tc>
          <w:tcPr>
            <w:tcW w:w="1418"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Управление дорог, благоустройства и экологии Администрации городского округа Королёв</w:t>
            </w:r>
          </w:p>
        </w:tc>
        <w:tc>
          <w:tcPr>
            <w:tcW w:w="1134"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 xml:space="preserve">Содержание и ремонт объектов благоустройства и зелёных насаждений на 1524309,1 </w:t>
            </w:r>
            <w:proofErr w:type="spellStart"/>
            <w:r w:rsidRPr="00C8752D">
              <w:rPr>
                <w:rFonts w:ascii="Arial" w:hAnsi="Arial" w:cs="Arial"/>
              </w:rPr>
              <w:t>кв.м</w:t>
            </w:r>
            <w:proofErr w:type="spellEnd"/>
            <w:r w:rsidRPr="00C8752D">
              <w:rPr>
                <w:rFonts w:ascii="Arial" w:hAnsi="Arial" w:cs="Arial"/>
              </w:rPr>
              <w:t>. общегородских территориях</w:t>
            </w:r>
          </w:p>
        </w:tc>
      </w:tr>
      <w:tr w:rsidR="00FC5F28" w:rsidRPr="00C8752D" w:rsidTr="00C8752D">
        <w:trPr>
          <w:trHeight w:val="20"/>
        </w:trPr>
        <w:tc>
          <w:tcPr>
            <w:tcW w:w="567"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lastRenderedPageBreak/>
              <w:t>1.7</w:t>
            </w:r>
          </w:p>
        </w:tc>
        <w:tc>
          <w:tcPr>
            <w:tcW w:w="1560" w:type="dxa"/>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Мероприятие 1.7</w:t>
            </w:r>
          </w:p>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Реконструкция и санитарная вырубка зеленых насаждений на общегородских территориях (за исключением придомовых территорий)</w:t>
            </w:r>
          </w:p>
        </w:tc>
        <w:tc>
          <w:tcPr>
            <w:tcW w:w="850" w:type="dxa"/>
            <w:gridSpan w:val="2"/>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2018-2022</w:t>
            </w:r>
          </w:p>
        </w:tc>
        <w:tc>
          <w:tcPr>
            <w:tcW w:w="1276"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bCs/>
              </w:rPr>
              <w:t>Средства бюджета городского округа Королёв</w:t>
            </w:r>
          </w:p>
        </w:tc>
        <w:tc>
          <w:tcPr>
            <w:tcW w:w="1467"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22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102 993,0</w:t>
            </w:r>
          </w:p>
        </w:tc>
        <w:tc>
          <w:tcPr>
            <w:tcW w:w="1122"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20 598,6</w:t>
            </w:r>
          </w:p>
        </w:tc>
        <w:tc>
          <w:tcPr>
            <w:tcW w:w="114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20 598,6</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20 598,6</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20 598,6</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20 598,6</w:t>
            </w:r>
          </w:p>
        </w:tc>
        <w:tc>
          <w:tcPr>
            <w:tcW w:w="1418"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МБУ «</w:t>
            </w:r>
            <w:proofErr w:type="spellStart"/>
            <w:r w:rsidRPr="00C8752D">
              <w:rPr>
                <w:rFonts w:ascii="Arial" w:hAnsi="Arial" w:cs="Arial"/>
              </w:rPr>
              <w:t>Автобытдор</w:t>
            </w:r>
            <w:proofErr w:type="spellEnd"/>
            <w:r w:rsidRPr="00C8752D">
              <w:rPr>
                <w:rFonts w:ascii="Arial" w:hAnsi="Arial" w:cs="Arial"/>
              </w:rPr>
              <w:t>»</w:t>
            </w:r>
          </w:p>
        </w:tc>
        <w:tc>
          <w:tcPr>
            <w:tcW w:w="1134"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Уменьшение сухостойных деревьев, увеличение количества реконструированных деревьев</w:t>
            </w:r>
          </w:p>
        </w:tc>
      </w:tr>
      <w:tr w:rsidR="00FC5F28" w:rsidRPr="00C8752D" w:rsidTr="00C8752D">
        <w:trPr>
          <w:trHeight w:val="20"/>
        </w:trPr>
        <w:tc>
          <w:tcPr>
            <w:tcW w:w="567"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1.8</w:t>
            </w:r>
          </w:p>
        </w:tc>
        <w:tc>
          <w:tcPr>
            <w:tcW w:w="1560" w:type="dxa"/>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Мероприятие 1.8</w:t>
            </w:r>
          </w:p>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 xml:space="preserve">Санитарное содержание и уборка </w:t>
            </w:r>
            <w:r w:rsidRPr="00C8752D">
              <w:rPr>
                <w:rFonts w:ascii="Arial" w:hAnsi="Arial" w:cs="Arial"/>
                <w:bCs/>
              </w:rPr>
              <w:lastRenderedPageBreak/>
              <w:t xml:space="preserve">территорий </w:t>
            </w:r>
            <w:proofErr w:type="spellStart"/>
            <w:r w:rsidRPr="00C8752D">
              <w:rPr>
                <w:rFonts w:ascii="Arial" w:hAnsi="Arial" w:cs="Arial"/>
                <w:bCs/>
              </w:rPr>
              <w:t>г.о</w:t>
            </w:r>
            <w:proofErr w:type="spellEnd"/>
            <w:r w:rsidRPr="00C8752D">
              <w:rPr>
                <w:rFonts w:ascii="Arial" w:hAnsi="Arial" w:cs="Arial"/>
                <w:bCs/>
              </w:rPr>
              <w:t>. Королёв Московской области (сбор мусора, уборка стихийных свалок и несанкционированных свалок, естественного мусора)</w:t>
            </w:r>
          </w:p>
        </w:tc>
        <w:tc>
          <w:tcPr>
            <w:tcW w:w="850" w:type="dxa"/>
            <w:gridSpan w:val="2"/>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lastRenderedPageBreak/>
              <w:t>2018-2022</w:t>
            </w:r>
          </w:p>
        </w:tc>
        <w:tc>
          <w:tcPr>
            <w:tcW w:w="1276"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bCs/>
              </w:rPr>
              <w:t>Средства бюджета городского округа Королёв</w:t>
            </w:r>
          </w:p>
        </w:tc>
        <w:tc>
          <w:tcPr>
            <w:tcW w:w="1467"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22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25 000,0</w:t>
            </w:r>
          </w:p>
        </w:tc>
        <w:tc>
          <w:tcPr>
            <w:tcW w:w="1122"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5 000,0</w:t>
            </w:r>
          </w:p>
        </w:tc>
        <w:tc>
          <w:tcPr>
            <w:tcW w:w="114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5 000,0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5 000,0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5 000,0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5 000,0</w:t>
            </w:r>
          </w:p>
        </w:tc>
        <w:tc>
          <w:tcPr>
            <w:tcW w:w="1418"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 xml:space="preserve">Управление дорог, благоустройства и экологии </w:t>
            </w:r>
            <w:r w:rsidRPr="00C8752D">
              <w:rPr>
                <w:rFonts w:ascii="Arial" w:hAnsi="Arial" w:cs="Arial"/>
              </w:rPr>
              <w:lastRenderedPageBreak/>
              <w:t>Администрации городского округа Королёв</w:t>
            </w:r>
          </w:p>
        </w:tc>
        <w:tc>
          <w:tcPr>
            <w:tcW w:w="1134"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lastRenderedPageBreak/>
              <w:t xml:space="preserve">Санитарная уборка </w:t>
            </w:r>
            <w:r w:rsidRPr="00C8752D">
              <w:rPr>
                <w:rFonts w:ascii="Arial" w:hAnsi="Arial" w:cs="Arial"/>
                <w:lang w:eastAsia="ru-RU"/>
              </w:rPr>
              <w:t xml:space="preserve">26 824,1 тыс. </w:t>
            </w:r>
            <w:proofErr w:type="spellStart"/>
            <w:r w:rsidRPr="00C8752D">
              <w:rPr>
                <w:rFonts w:ascii="Arial" w:hAnsi="Arial" w:cs="Arial"/>
              </w:rPr>
              <w:t>кв.м</w:t>
            </w:r>
            <w:proofErr w:type="spellEnd"/>
            <w:r w:rsidRPr="00C8752D">
              <w:rPr>
                <w:rFonts w:ascii="Arial" w:hAnsi="Arial" w:cs="Arial"/>
              </w:rPr>
              <w:t>. общегоро</w:t>
            </w:r>
            <w:r w:rsidRPr="00C8752D">
              <w:rPr>
                <w:rFonts w:ascii="Arial" w:hAnsi="Arial" w:cs="Arial"/>
              </w:rPr>
              <w:lastRenderedPageBreak/>
              <w:t>дской территории</w:t>
            </w:r>
          </w:p>
        </w:tc>
      </w:tr>
      <w:tr w:rsidR="00FC5F28" w:rsidRPr="00C8752D" w:rsidTr="00C8752D">
        <w:trPr>
          <w:trHeight w:val="20"/>
        </w:trPr>
        <w:tc>
          <w:tcPr>
            <w:tcW w:w="567"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lastRenderedPageBreak/>
              <w:t>1.9</w:t>
            </w:r>
          </w:p>
        </w:tc>
        <w:tc>
          <w:tcPr>
            <w:tcW w:w="1560" w:type="dxa"/>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Мероприятие 1.9</w:t>
            </w:r>
          </w:p>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Содержание и ремонт питьевых колодцев в микрорайонах города</w:t>
            </w:r>
          </w:p>
        </w:tc>
        <w:tc>
          <w:tcPr>
            <w:tcW w:w="850" w:type="dxa"/>
            <w:gridSpan w:val="2"/>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2018-2022</w:t>
            </w:r>
          </w:p>
        </w:tc>
        <w:tc>
          <w:tcPr>
            <w:tcW w:w="1276"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bCs/>
              </w:rPr>
              <w:t>Средства бюджета городского округа Королёв</w:t>
            </w:r>
          </w:p>
        </w:tc>
        <w:tc>
          <w:tcPr>
            <w:tcW w:w="1467"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22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4 000,0</w:t>
            </w:r>
          </w:p>
        </w:tc>
        <w:tc>
          <w:tcPr>
            <w:tcW w:w="1122"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800,0</w:t>
            </w:r>
          </w:p>
        </w:tc>
        <w:tc>
          <w:tcPr>
            <w:tcW w:w="114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800,0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800,0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800,0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800,0</w:t>
            </w:r>
          </w:p>
        </w:tc>
        <w:tc>
          <w:tcPr>
            <w:tcW w:w="1418"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Управление дорог, благоустройства и экологии Администрации городского округа Королёв</w:t>
            </w:r>
          </w:p>
        </w:tc>
        <w:tc>
          <w:tcPr>
            <w:tcW w:w="1134"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Обеспечение жителей микрорайонов питьевой водой и функционирование питьевых колодцев</w:t>
            </w:r>
          </w:p>
        </w:tc>
      </w:tr>
      <w:tr w:rsidR="00FC5F28" w:rsidRPr="00C8752D" w:rsidTr="00C8752D">
        <w:trPr>
          <w:trHeight w:val="20"/>
        </w:trPr>
        <w:tc>
          <w:tcPr>
            <w:tcW w:w="567"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1.10</w:t>
            </w:r>
          </w:p>
        </w:tc>
        <w:tc>
          <w:tcPr>
            <w:tcW w:w="1560" w:type="dxa"/>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Мероприятие 1.10</w:t>
            </w:r>
          </w:p>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Содержание и ремонт мемориалов, обелисков воинской славы, памятных знаков</w:t>
            </w:r>
          </w:p>
        </w:tc>
        <w:tc>
          <w:tcPr>
            <w:tcW w:w="850" w:type="dxa"/>
            <w:gridSpan w:val="2"/>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2018-2022</w:t>
            </w:r>
          </w:p>
        </w:tc>
        <w:tc>
          <w:tcPr>
            <w:tcW w:w="1276"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bCs/>
              </w:rPr>
              <w:t>Средства бюджета городского округа Королёв</w:t>
            </w:r>
          </w:p>
        </w:tc>
        <w:tc>
          <w:tcPr>
            <w:tcW w:w="1467"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22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4 000,0</w:t>
            </w:r>
          </w:p>
        </w:tc>
        <w:tc>
          <w:tcPr>
            <w:tcW w:w="1122"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800,0</w:t>
            </w:r>
          </w:p>
        </w:tc>
        <w:tc>
          <w:tcPr>
            <w:tcW w:w="114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800,0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800,0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800,0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800,0</w:t>
            </w:r>
          </w:p>
        </w:tc>
        <w:tc>
          <w:tcPr>
            <w:tcW w:w="1418"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Управление дорог, благоустройства и экологии Администрации городского округа Королёв</w:t>
            </w:r>
          </w:p>
          <w:p w:rsidR="00C8752D" w:rsidRPr="00C8752D" w:rsidRDefault="00C8752D" w:rsidP="00C8752D">
            <w:pPr>
              <w:tabs>
                <w:tab w:val="left" w:pos="3784"/>
              </w:tabs>
              <w:spacing w:after="0" w:line="240" w:lineRule="auto"/>
              <w:ind w:left="-57" w:right="-57"/>
              <w:rPr>
                <w:rFonts w:ascii="Arial" w:hAnsi="Arial" w:cs="Arial"/>
              </w:rPr>
            </w:pPr>
          </w:p>
          <w:p w:rsidR="00C8752D" w:rsidRPr="00C8752D" w:rsidRDefault="00C8752D" w:rsidP="00C8752D">
            <w:pPr>
              <w:tabs>
                <w:tab w:val="left" w:pos="3784"/>
              </w:tabs>
              <w:spacing w:after="0" w:line="240" w:lineRule="auto"/>
              <w:ind w:left="-57" w:right="-57"/>
              <w:rPr>
                <w:rFonts w:ascii="Arial" w:hAnsi="Arial" w:cs="Arial"/>
              </w:rPr>
            </w:pPr>
          </w:p>
          <w:p w:rsidR="00C8752D" w:rsidRPr="00C8752D" w:rsidRDefault="00C8752D" w:rsidP="00C8752D">
            <w:pPr>
              <w:tabs>
                <w:tab w:val="left" w:pos="3784"/>
              </w:tabs>
              <w:spacing w:after="0" w:line="240" w:lineRule="auto"/>
              <w:ind w:left="-57" w:right="-57"/>
              <w:rPr>
                <w:rFonts w:ascii="Arial" w:hAnsi="Arial" w:cs="Arial"/>
              </w:rPr>
            </w:pPr>
          </w:p>
        </w:tc>
        <w:tc>
          <w:tcPr>
            <w:tcW w:w="1134"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Содержание и ремонт мемориалов и обелисков воинской славы</w:t>
            </w:r>
          </w:p>
        </w:tc>
      </w:tr>
      <w:tr w:rsidR="00FC5F28" w:rsidRPr="00C8752D" w:rsidTr="00C8752D">
        <w:trPr>
          <w:trHeight w:val="20"/>
        </w:trPr>
        <w:tc>
          <w:tcPr>
            <w:tcW w:w="567"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lastRenderedPageBreak/>
              <w:t>1.11</w:t>
            </w:r>
          </w:p>
        </w:tc>
        <w:tc>
          <w:tcPr>
            <w:tcW w:w="1560" w:type="dxa"/>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Мероприятие 1.11</w:t>
            </w:r>
          </w:p>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Эвакуация брошенного автотранспорта, разукомплектованных и иных бесхозяйных транспортных средств, освобождение территорий города Королёва от несанкционированных металлических конструкций (ракушек)</w:t>
            </w:r>
          </w:p>
        </w:tc>
        <w:tc>
          <w:tcPr>
            <w:tcW w:w="850" w:type="dxa"/>
            <w:gridSpan w:val="2"/>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2018-2022</w:t>
            </w:r>
          </w:p>
        </w:tc>
        <w:tc>
          <w:tcPr>
            <w:tcW w:w="1276"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bCs/>
              </w:rPr>
              <w:t>Средства бюджета городского округа Королёв</w:t>
            </w:r>
          </w:p>
        </w:tc>
        <w:tc>
          <w:tcPr>
            <w:tcW w:w="1467"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22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6 564,0</w:t>
            </w:r>
          </w:p>
        </w:tc>
        <w:tc>
          <w:tcPr>
            <w:tcW w:w="1122"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1 312,8</w:t>
            </w:r>
          </w:p>
        </w:tc>
        <w:tc>
          <w:tcPr>
            <w:tcW w:w="114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1 312,8</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1 312,8</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1 312,8</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1 312,8</w:t>
            </w:r>
          </w:p>
        </w:tc>
        <w:tc>
          <w:tcPr>
            <w:tcW w:w="1418"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МБУ «</w:t>
            </w:r>
            <w:proofErr w:type="spellStart"/>
            <w:r w:rsidRPr="00C8752D">
              <w:rPr>
                <w:rFonts w:ascii="Arial" w:hAnsi="Arial" w:cs="Arial"/>
              </w:rPr>
              <w:t>Автобытдор</w:t>
            </w:r>
            <w:proofErr w:type="spellEnd"/>
            <w:r w:rsidRPr="00C8752D">
              <w:rPr>
                <w:rFonts w:ascii="Arial" w:hAnsi="Arial" w:cs="Arial"/>
              </w:rPr>
              <w:t>»</w:t>
            </w:r>
          </w:p>
        </w:tc>
        <w:tc>
          <w:tcPr>
            <w:tcW w:w="1134"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 xml:space="preserve">Эвакуация брошенного и разукомплектованного транспорта с территорий города, снос </w:t>
            </w:r>
            <w:proofErr w:type="spellStart"/>
            <w:r w:rsidRPr="00C8752D">
              <w:rPr>
                <w:rFonts w:ascii="Arial" w:hAnsi="Arial" w:cs="Arial"/>
              </w:rPr>
              <w:t>нестационарно</w:t>
            </w:r>
            <w:proofErr w:type="spellEnd"/>
            <w:r w:rsidRPr="00C8752D">
              <w:rPr>
                <w:rFonts w:ascii="Arial" w:hAnsi="Arial" w:cs="Arial"/>
              </w:rPr>
              <w:t xml:space="preserve"> установленных ракушек, пеналов, гаражей.</w:t>
            </w:r>
          </w:p>
        </w:tc>
      </w:tr>
      <w:tr w:rsidR="00FC5F28" w:rsidRPr="00C8752D" w:rsidTr="00C8752D">
        <w:trPr>
          <w:trHeight w:val="20"/>
        </w:trPr>
        <w:tc>
          <w:tcPr>
            <w:tcW w:w="567"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1.12</w:t>
            </w:r>
          </w:p>
        </w:tc>
        <w:tc>
          <w:tcPr>
            <w:tcW w:w="1560" w:type="dxa"/>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Мероприятие 1.12</w:t>
            </w:r>
          </w:p>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Обеспечение переданных полномочий Московской области по организации проведения мероприятий по отлову и содержанию безнадзорных животных</w:t>
            </w:r>
          </w:p>
          <w:p w:rsidR="00C8752D" w:rsidRPr="00C8752D" w:rsidRDefault="00C8752D" w:rsidP="00C8752D">
            <w:pPr>
              <w:tabs>
                <w:tab w:val="left" w:pos="3784"/>
              </w:tabs>
              <w:spacing w:after="0" w:line="240" w:lineRule="auto"/>
              <w:ind w:left="-57" w:right="-57"/>
              <w:rPr>
                <w:rFonts w:ascii="Arial" w:hAnsi="Arial" w:cs="Arial"/>
                <w:bCs/>
              </w:rPr>
            </w:pPr>
          </w:p>
          <w:p w:rsidR="00C8752D" w:rsidRPr="00C8752D" w:rsidRDefault="00C8752D" w:rsidP="00C8752D">
            <w:pPr>
              <w:tabs>
                <w:tab w:val="left" w:pos="3784"/>
              </w:tabs>
              <w:spacing w:after="0" w:line="240" w:lineRule="auto"/>
              <w:ind w:left="-57" w:right="-57"/>
              <w:rPr>
                <w:rFonts w:ascii="Arial" w:hAnsi="Arial" w:cs="Arial"/>
                <w:bCs/>
              </w:rPr>
            </w:pPr>
          </w:p>
        </w:tc>
        <w:tc>
          <w:tcPr>
            <w:tcW w:w="850" w:type="dxa"/>
            <w:gridSpan w:val="2"/>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2018-2022</w:t>
            </w:r>
          </w:p>
        </w:tc>
        <w:tc>
          <w:tcPr>
            <w:tcW w:w="1276" w:type="dxa"/>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Средства</w:t>
            </w:r>
            <w:r w:rsidRPr="00C8752D">
              <w:rPr>
                <w:rFonts w:ascii="Arial" w:hAnsi="Arial" w:cs="Arial"/>
              </w:rPr>
              <w:t xml:space="preserve"> бюджета Московской области</w:t>
            </w:r>
          </w:p>
        </w:tc>
        <w:tc>
          <w:tcPr>
            <w:tcW w:w="1467"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22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18 830,0</w:t>
            </w:r>
          </w:p>
        </w:tc>
        <w:tc>
          <w:tcPr>
            <w:tcW w:w="1122"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3 766,0</w:t>
            </w:r>
          </w:p>
        </w:tc>
        <w:tc>
          <w:tcPr>
            <w:tcW w:w="114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3 766,0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3 766,0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3 766,0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3 766,0</w:t>
            </w:r>
          </w:p>
        </w:tc>
        <w:tc>
          <w:tcPr>
            <w:tcW w:w="1418"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Управление дорог, благоустройства и экологии Администрации городского округа Королёв</w:t>
            </w:r>
          </w:p>
        </w:tc>
        <w:tc>
          <w:tcPr>
            <w:tcW w:w="1134"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Регулирование численности безнадзорных животных</w:t>
            </w:r>
          </w:p>
        </w:tc>
      </w:tr>
      <w:tr w:rsidR="00FC5F28" w:rsidRPr="00C8752D" w:rsidTr="00C8752D">
        <w:trPr>
          <w:trHeight w:val="20"/>
        </w:trPr>
        <w:tc>
          <w:tcPr>
            <w:tcW w:w="567"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lastRenderedPageBreak/>
              <w:t>2</w:t>
            </w:r>
          </w:p>
        </w:tc>
        <w:tc>
          <w:tcPr>
            <w:tcW w:w="1560" w:type="dxa"/>
            <w:vMerge w:val="restart"/>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Основное мероприятие 2</w:t>
            </w:r>
          </w:p>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lang w:eastAsia="ru-RU"/>
              </w:rPr>
              <w:t>Приобретение и установка детских игровых и спортивных площадок на территории городского округа Королёв</w:t>
            </w:r>
          </w:p>
        </w:tc>
        <w:tc>
          <w:tcPr>
            <w:tcW w:w="850" w:type="dxa"/>
            <w:gridSpan w:val="2"/>
            <w:vMerge w:val="restart"/>
          </w:tcPr>
          <w:p w:rsidR="00FC5F28" w:rsidRPr="00C8752D" w:rsidRDefault="00FC5F28" w:rsidP="00C8752D">
            <w:pPr>
              <w:tabs>
                <w:tab w:val="left" w:pos="3784"/>
              </w:tabs>
              <w:spacing w:after="0" w:line="240" w:lineRule="auto"/>
              <w:ind w:left="-57" w:right="-57"/>
              <w:rPr>
                <w:rFonts w:ascii="Arial" w:hAnsi="Arial" w:cs="Arial"/>
                <w:highlight w:val="yellow"/>
              </w:rPr>
            </w:pPr>
            <w:r w:rsidRPr="00C8752D">
              <w:rPr>
                <w:rFonts w:ascii="Arial" w:hAnsi="Arial" w:cs="Arial"/>
              </w:rPr>
              <w:t>2018-2022</w:t>
            </w:r>
          </w:p>
        </w:tc>
        <w:tc>
          <w:tcPr>
            <w:tcW w:w="1276" w:type="dxa"/>
          </w:tcPr>
          <w:p w:rsidR="00FC5F28" w:rsidRPr="00C8752D" w:rsidRDefault="00FC5F28" w:rsidP="00C8752D">
            <w:pPr>
              <w:tabs>
                <w:tab w:val="left" w:pos="3784"/>
              </w:tabs>
              <w:spacing w:after="0" w:line="240" w:lineRule="auto"/>
              <w:ind w:left="-57" w:right="-57" w:hanging="83"/>
              <w:rPr>
                <w:rFonts w:ascii="Arial" w:hAnsi="Arial" w:cs="Arial"/>
              </w:rPr>
            </w:pPr>
            <w:r w:rsidRPr="00C8752D">
              <w:rPr>
                <w:rFonts w:ascii="Arial" w:hAnsi="Arial" w:cs="Arial"/>
              </w:rPr>
              <w:t>Итого:</w:t>
            </w:r>
          </w:p>
        </w:tc>
        <w:tc>
          <w:tcPr>
            <w:tcW w:w="1467" w:type="dxa"/>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0,0</w:t>
            </w:r>
          </w:p>
        </w:tc>
        <w:tc>
          <w:tcPr>
            <w:tcW w:w="122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78 000,0</w:t>
            </w:r>
          </w:p>
        </w:tc>
        <w:tc>
          <w:tcPr>
            <w:tcW w:w="1122"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38 000,0</w:t>
            </w:r>
          </w:p>
        </w:tc>
        <w:tc>
          <w:tcPr>
            <w:tcW w:w="114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10 000,0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10 000,0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10 000,0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10 000,0</w:t>
            </w:r>
          </w:p>
        </w:tc>
        <w:tc>
          <w:tcPr>
            <w:tcW w:w="1418"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Управление дорог, благоустройства и экологии Администрации городского округа Королёв</w:t>
            </w:r>
          </w:p>
        </w:tc>
        <w:tc>
          <w:tcPr>
            <w:tcW w:w="1134" w:type="dxa"/>
            <w:vMerge w:val="restart"/>
          </w:tcPr>
          <w:p w:rsidR="00FC5F28" w:rsidRPr="00C8752D" w:rsidRDefault="00FC5F28" w:rsidP="00C8752D">
            <w:pPr>
              <w:tabs>
                <w:tab w:val="left" w:pos="3784"/>
              </w:tabs>
              <w:spacing w:after="0" w:line="240" w:lineRule="auto"/>
              <w:ind w:left="-57" w:right="-57"/>
              <w:rPr>
                <w:rFonts w:ascii="Arial" w:hAnsi="Arial" w:cs="Arial"/>
              </w:rPr>
            </w:pPr>
          </w:p>
        </w:tc>
      </w:tr>
      <w:tr w:rsidR="00FC5F28" w:rsidRPr="00C8752D" w:rsidTr="00C8752D">
        <w:trPr>
          <w:trHeight w:val="20"/>
        </w:trPr>
        <w:tc>
          <w:tcPr>
            <w:tcW w:w="567" w:type="dxa"/>
            <w:vMerge/>
          </w:tcPr>
          <w:p w:rsidR="00FC5F28" w:rsidRPr="00C8752D" w:rsidRDefault="00FC5F28" w:rsidP="00C8752D">
            <w:pPr>
              <w:tabs>
                <w:tab w:val="left" w:pos="3784"/>
              </w:tabs>
              <w:spacing w:after="0" w:line="240" w:lineRule="auto"/>
              <w:ind w:left="-57" w:right="-57"/>
              <w:rPr>
                <w:rFonts w:ascii="Arial" w:hAnsi="Arial" w:cs="Arial"/>
              </w:rPr>
            </w:pPr>
          </w:p>
        </w:tc>
        <w:tc>
          <w:tcPr>
            <w:tcW w:w="1560" w:type="dxa"/>
            <w:vMerge/>
          </w:tcPr>
          <w:p w:rsidR="00FC5F28" w:rsidRPr="00C8752D" w:rsidRDefault="00FC5F28" w:rsidP="00C8752D">
            <w:pPr>
              <w:tabs>
                <w:tab w:val="left" w:pos="3784"/>
              </w:tabs>
              <w:spacing w:after="0" w:line="240" w:lineRule="auto"/>
              <w:ind w:left="-57" w:right="-57"/>
              <w:rPr>
                <w:rFonts w:ascii="Arial" w:hAnsi="Arial" w:cs="Arial"/>
                <w:bCs/>
              </w:rPr>
            </w:pPr>
          </w:p>
        </w:tc>
        <w:tc>
          <w:tcPr>
            <w:tcW w:w="850" w:type="dxa"/>
            <w:gridSpan w:val="2"/>
            <w:vMerge/>
          </w:tcPr>
          <w:p w:rsidR="00FC5F28" w:rsidRPr="00C8752D" w:rsidRDefault="00FC5F28" w:rsidP="00C8752D">
            <w:pPr>
              <w:tabs>
                <w:tab w:val="left" w:pos="3784"/>
              </w:tabs>
              <w:spacing w:after="0" w:line="240" w:lineRule="auto"/>
              <w:ind w:left="-57" w:right="-57"/>
              <w:rPr>
                <w:rFonts w:ascii="Arial" w:hAnsi="Arial" w:cs="Arial"/>
              </w:rPr>
            </w:pPr>
          </w:p>
        </w:tc>
        <w:tc>
          <w:tcPr>
            <w:tcW w:w="1276"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Средства бюджета городского округа Королёв</w:t>
            </w:r>
          </w:p>
        </w:tc>
        <w:tc>
          <w:tcPr>
            <w:tcW w:w="1467" w:type="dxa"/>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0,0</w:t>
            </w:r>
          </w:p>
        </w:tc>
        <w:tc>
          <w:tcPr>
            <w:tcW w:w="122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78 000,0</w:t>
            </w:r>
          </w:p>
        </w:tc>
        <w:tc>
          <w:tcPr>
            <w:tcW w:w="1122"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38 000,0</w:t>
            </w:r>
          </w:p>
        </w:tc>
        <w:tc>
          <w:tcPr>
            <w:tcW w:w="114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10 000,0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10 000,0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10 000,0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10 000,0</w:t>
            </w:r>
          </w:p>
        </w:tc>
        <w:tc>
          <w:tcPr>
            <w:tcW w:w="1418" w:type="dxa"/>
            <w:vMerge/>
          </w:tcPr>
          <w:p w:rsidR="00FC5F28" w:rsidRPr="00C8752D" w:rsidRDefault="00FC5F28" w:rsidP="00C8752D">
            <w:pPr>
              <w:tabs>
                <w:tab w:val="left" w:pos="3784"/>
              </w:tabs>
              <w:spacing w:after="0" w:line="240" w:lineRule="auto"/>
              <w:ind w:left="-57" w:right="-57"/>
              <w:rPr>
                <w:rFonts w:ascii="Arial" w:hAnsi="Arial" w:cs="Arial"/>
              </w:rPr>
            </w:pPr>
          </w:p>
        </w:tc>
        <w:tc>
          <w:tcPr>
            <w:tcW w:w="1134" w:type="dxa"/>
            <w:vMerge/>
          </w:tcPr>
          <w:p w:rsidR="00FC5F28" w:rsidRPr="00C8752D" w:rsidRDefault="00FC5F28" w:rsidP="00C8752D">
            <w:pPr>
              <w:tabs>
                <w:tab w:val="left" w:pos="3784"/>
              </w:tabs>
              <w:spacing w:after="0" w:line="240" w:lineRule="auto"/>
              <w:ind w:left="-57" w:right="-57"/>
              <w:rPr>
                <w:rFonts w:ascii="Arial" w:hAnsi="Arial" w:cs="Arial"/>
              </w:rPr>
            </w:pPr>
          </w:p>
        </w:tc>
      </w:tr>
      <w:tr w:rsidR="00FC5F28" w:rsidRPr="00C8752D" w:rsidTr="00C8752D">
        <w:trPr>
          <w:trHeight w:val="20"/>
        </w:trPr>
        <w:tc>
          <w:tcPr>
            <w:tcW w:w="567" w:type="dxa"/>
            <w:vMerge/>
          </w:tcPr>
          <w:p w:rsidR="00FC5F28" w:rsidRPr="00C8752D" w:rsidRDefault="00FC5F28" w:rsidP="00C8752D">
            <w:pPr>
              <w:tabs>
                <w:tab w:val="left" w:pos="3784"/>
              </w:tabs>
              <w:spacing w:after="0" w:line="240" w:lineRule="auto"/>
              <w:ind w:left="-57" w:right="-57"/>
              <w:rPr>
                <w:rFonts w:ascii="Arial" w:hAnsi="Arial" w:cs="Arial"/>
              </w:rPr>
            </w:pPr>
          </w:p>
        </w:tc>
        <w:tc>
          <w:tcPr>
            <w:tcW w:w="1560" w:type="dxa"/>
            <w:vMerge/>
          </w:tcPr>
          <w:p w:rsidR="00FC5F28" w:rsidRPr="00C8752D" w:rsidRDefault="00FC5F28" w:rsidP="00C8752D">
            <w:pPr>
              <w:tabs>
                <w:tab w:val="left" w:pos="3784"/>
              </w:tabs>
              <w:spacing w:after="0" w:line="240" w:lineRule="auto"/>
              <w:ind w:left="-57" w:right="-57"/>
              <w:rPr>
                <w:rFonts w:ascii="Arial" w:hAnsi="Arial" w:cs="Arial"/>
                <w:bCs/>
              </w:rPr>
            </w:pPr>
          </w:p>
        </w:tc>
        <w:tc>
          <w:tcPr>
            <w:tcW w:w="850" w:type="dxa"/>
            <w:gridSpan w:val="2"/>
            <w:vMerge/>
          </w:tcPr>
          <w:p w:rsidR="00FC5F28" w:rsidRPr="00C8752D" w:rsidRDefault="00FC5F28" w:rsidP="00C8752D">
            <w:pPr>
              <w:tabs>
                <w:tab w:val="left" w:pos="3784"/>
              </w:tabs>
              <w:spacing w:after="0" w:line="240" w:lineRule="auto"/>
              <w:ind w:left="-57" w:right="-57"/>
              <w:rPr>
                <w:rFonts w:ascii="Arial" w:hAnsi="Arial" w:cs="Arial"/>
              </w:rPr>
            </w:pPr>
          </w:p>
        </w:tc>
        <w:tc>
          <w:tcPr>
            <w:tcW w:w="1276"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Средства бюджета Московской области</w:t>
            </w:r>
          </w:p>
        </w:tc>
        <w:tc>
          <w:tcPr>
            <w:tcW w:w="1467"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22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22"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4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418" w:type="dxa"/>
            <w:vMerge/>
          </w:tcPr>
          <w:p w:rsidR="00FC5F28" w:rsidRPr="00C8752D" w:rsidRDefault="00FC5F28" w:rsidP="00C8752D">
            <w:pPr>
              <w:tabs>
                <w:tab w:val="left" w:pos="3784"/>
              </w:tabs>
              <w:spacing w:after="0" w:line="240" w:lineRule="auto"/>
              <w:ind w:left="-57" w:right="-57"/>
              <w:rPr>
                <w:rFonts w:ascii="Arial" w:hAnsi="Arial" w:cs="Arial"/>
              </w:rPr>
            </w:pPr>
          </w:p>
        </w:tc>
        <w:tc>
          <w:tcPr>
            <w:tcW w:w="1134" w:type="dxa"/>
            <w:vMerge/>
          </w:tcPr>
          <w:p w:rsidR="00FC5F28" w:rsidRPr="00C8752D" w:rsidRDefault="00FC5F28" w:rsidP="00C8752D">
            <w:pPr>
              <w:tabs>
                <w:tab w:val="left" w:pos="3784"/>
              </w:tabs>
              <w:spacing w:after="0" w:line="240" w:lineRule="auto"/>
              <w:ind w:left="-57" w:right="-57"/>
              <w:rPr>
                <w:rFonts w:ascii="Arial" w:hAnsi="Arial" w:cs="Arial"/>
              </w:rPr>
            </w:pPr>
          </w:p>
        </w:tc>
      </w:tr>
      <w:tr w:rsidR="00FC5F28" w:rsidRPr="00C8752D" w:rsidTr="00C8752D">
        <w:trPr>
          <w:trHeight w:val="20"/>
        </w:trPr>
        <w:tc>
          <w:tcPr>
            <w:tcW w:w="567"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2.1</w:t>
            </w:r>
          </w:p>
        </w:tc>
        <w:tc>
          <w:tcPr>
            <w:tcW w:w="1560" w:type="dxa"/>
            <w:vMerge w:val="restart"/>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Мероприятие 2.1</w:t>
            </w:r>
          </w:p>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lang w:eastAsia="ru-RU"/>
              </w:rPr>
              <w:t xml:space="preserve">Приобретение и установка детских игровых площадок </w:t>
            </w:r>
          </w:p>
        </w:tc>
        <w:tc>
          <w:tcPr>
            <w:tcW w:w="850" w:type="dxa"/>
            <w:gridSpan w:val="2"/>
            <w:vMerge w:val="restart"/>
          </w:tcPr>
          <w:p w:rsidR="00FC5F28" w:rsidRPr="00C8752D" w:rsidRDefault="00FC5F28" w:rsidP="00C8752D">
            <w:pPr>
              <w:tabs>
                <w:tab w:val="left" w:pos="3784"/>
              </w:tabs>
              <w:spacing w:after="0" w:line="240" w:lineRule="auto"/>
              <w:ind w:left="-57" w:right="-57"/>
              <w:rPr>
                <w:rFonts w:ascii="Arial" w:hAnsi="Arial" w:cs="Arial"/>
                <w:highlight w:val="yellow"/>
              </w:rPr>
            </w:pPr>
            <w:r w:rsidRPr="00C8752D">
              <w:rPr>
                <w:rFonts w:ascii="Arial" w:hAnsi="Arial" w:cs="Arial"/>
              </w:rPr>
              <w:t>2018-2022</w:t>
            </w:r>
          </w:p>
        </w:tc>
        <w:tc>
          <w:tcPr>
            <w:tcW w:w="1276"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Средства бюджета городского округа Королёв</w:t>
            </w:r>
          </w:p>
        </w:tc>
        <w:tc>
          <w:tcPr>
            <w:tcW w:w="1467" w:type="dxa"/>
          </w:tcPr>
          <w:p w:rsidR="00FC5F28" w:rsidRPr="00C8752D" w:rsidRDefault="00FC5F28" w:rsidP="00C8752D">
            <w:pPr>
              <w:tabs>
                <w:tab w:val="left" w:pos="3784"/>
              </w:tabs>
              <w:spacing w:after="0" w:line="240" w:lineRule="auto"/>
              <w:ind w:left="-57" w:right="-57"/>
              <w:jc w:val="center"/>
              <w:rPr>
                <w:rFonts w:ascii="Arial" w:hAnsi="Arial" w:cs="Arial"/>
                <w:bCs/>
                <w:highlight w:val="yellow"/>
              </w:rPr>
            </w:pPr>
            <w:r w:rsidRPr="00C8752D">
              <w:rPr>
                <w:rFonts w:ascii="Arial" w:hAnsi="Arial" w:cs="Arial"/>
                <w:bCs/>
              </w:rPr>
              <w:t>0,0</w:t>
            </w:r>
          </w:p>
        </w:tc>
        <w:tc>
          <w:tcPr>
            <w:tcW w:w="122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70 000,0</w:t>
            </w:r>
          </w:p>
        </w:tc>
        <w:tc>
          <w:tcPr>
            <w:tcW w:w="1122"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30 000,0</w:t>
            </w:r>
          </w:p>
        </w:tc>
        <w:tc>
          <w:tcPr>
            <w:tcW w:w="114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10 000,0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10 000,0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10 000,0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10 000,0</w:t>
            </w:r>
          </w:p>
        </w:tc>
        <w:tc>
          <w:tcPr>
            <w:tcW w:w="1418"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Управление дорог, благоустройства и экологии Администрации городского округа Королёв</w:t>
            </w:r>
          </w:p>
        </w:tc>
        <w:tc>
          <w:tcPr>
            <w:tcW w:w="1134"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Установка детских игровых площадок.</w:t>
            </w:r>
          </w:p>
        </w:tc>
      </w:tr>
      <w:tr w:rsidR="00FC5F28" w:rsidRPr="00C8752D" w:rsidTr="00C8752D">
        <w:trPr>
          <w:trHeight w:val="20"/>
        </w:trPr>
        <w:tc>
          <w:tcPr>
            <w:tcW w:w="567" w:type="dxa"/>
            <w:vMerge/>
          </w:tcPr>
          <w:p w:rsidR="00FC5F28" w:rsidRPr="00C8752D" w:rsidRDefault="00FC5F28" w:rsidP="00C8752D">
            <w:pPr>
              <w:tabs>
                <w:tab w:val="left" w:pos="3784"/>
              </w:tabs>
              <w:spacing w:after="0" w:line="240" w:lineRule="auto"/>
              <w:ind w:left="-57" w:right="-57"/>
              <w:rPr>
                <w:rFonts w:ascii="Arial" w:hAnsi="Arial" w:cs="Arial"/>
              </w:rPr>
            </w:pPr>
          </w:p>
        </w:tc>
        <w:tc>
          <w:tcPr>
            <w:tcW w:w="1560" w:type="dxa"/>
            <w:vMerge/>
          </w:tcPr>
          <w:p w:rsidR="00FC5F28" w:rsidRPr="00C8752D" w:rsidRDefault="00FC5F28" w:rsidP="00C8752D">
            <w:pPr>
              <w:tabs>
                <w:tab w:val="left" w:pos="3784"/>
              </w:tabs>
              <w:spacing w:after="0" w:line="240" w:lineRule="auto"/>
              <w:ind w:left="-57" w:right="-57"/>
              <w:rPr>
                <w:rFonts w:ascii="Arial" w:hAnsi="Arial" w:cs="Arial"/>
                <w:bCs/>
              </w:rPr>
            </w:pPr>
          </w:p>
        </w:tc>
        <w:tc>
          <w:tcPr>
            <w:tcW w:w="850" w:type="dxa"/>
            <w:gridSpan w:val="2"/>
            <w:vMerge/>
          </w:tcPr>
          <w:p w:rsidR="00FC5F28" w:rsidRPr="00C8752D" w:rsidRDefault="00FC5F28" w:rsidP="00C8752D">
            <w:pPr>
              <w:tabs>
                <w:tab w:val="left" w:pos="3784"/>
              </w:tabs>
              <w:spacing w:after="0" w:line="240" w:lineRule="auto"/>
              <w:ind w:left="-57" w:right="-57"/>
              <w:rPr>
                <w:rFonts w:ascii="Arial" w:hAnsi="Arial" w:cs="Arial"/>
              </w:rPr>
            </w:pPr>
          </w:p>
        </w:tc>
        <w:tc>
          <w:tcPr>
            <w:tcW w:w="1276"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Средства бюджета Московской области</w:t>
            </w:r>
          </w:p>
        </w:tc>
        <w:tc>
          <w:tcPr>
            <w:tcW w:w="1467"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22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22"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4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418" w:type="dxa"/>
            <w:vMerge/>
          </w:tcPr>
          <w:p w:rsidR="00FC5F28" w:rsidRPr="00C8752D" w:rsidRDefault="00FC5F28" w:rsidP="00C8752D">
            <w:pPr>
              <w:tabs>
                <w:tab w:val="left" w:pos="3784"/>
              </w:tabs>
              <w:spacing w:after="0" w:line="240" w:lineRule="auto"/>
              <w:ind w:left="-57" w:right="-57"/>
              <w:rPr>
                <w:rFonts w:ascii="Arial" w:hAnsi="Arial" w:cs="Arial"/>
              </w:rPr>
            </w:pPr>
          </w:p>
        </w:tc>
        <w:tc>
          <w:tcPr>
            <w:tcW w:w="1134" w:type="dxa"/>
            <w:vMerge/>
          </w:tcPr>
          <w:p w:rsidR="00FC5F28" w:rsidRPr="00C8752D" w:rsidRDefault="00FC5F28" w:rsidP="00C8752D">
            <w:pPr>
              <w:tabs>
                <w:tab w:val="left" w:pos="3784"/>
              </w:tabs>
              <w:spacing w:after="0" w:line="240" w:lineRule="auto"/>
              <w:ind w:left="-57" w:right="-57"/>
              <w:rPr>
                <w:rFonts w:ascii="Arial" w:hAnsi="Arial" w:cs="Arial"/>
              </w:rPr>
            </w:pPr>
          </w:p>
        </w:tc>
      </w:tr>
      <w:tr w:rsidR="00FC5F28" w:rsidRPr="00C8752D" w:rsidTr="00C8752D">
        <w:trPr>
          <w:trHeight w:val="20"/>
        </w:trPr>
        <w:tc>
          <w:tcPr>
            <w:tcW w:w="567"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2.2</w:t>
            </w:r>
          </w:p>
        </w:tc>
        <w:tc>
          <w:tcPr>
            <w:tcW w:w="1560" w:type="dxa"/>
            <w:vMerge w:val="restart"/>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 xml:space="preserve">Мероприятие 2.2 </w:t>
            </w:r>
          </w:p>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Приобретение и установка спортивных площадок</w:t>
            </w:r>
          </w:p>
        </w:tc>
        <w:tc>
          <w:tcPr>
            <w:tcW w:w="850" w:type="dxa"/>
            <w:gridSpan w:val="2"/>
            <w:vMerge w:val="restart"/>
          </w:tcPr>
          <w:p w:rsidR="00FC5F28" w:rsidRPr="00C8752D" w:rsidRDefault="00FC5F28" w:rsidP="00C8752D">
            <w:pPr>
              <w:tabs>
                <w:tab w:val="left" w:pos="3784"/>
              </w:tabs>
              <w:spacing w:after="0" w:line="240" w:lineRule="auto"/>
              <w:ind w:left="-57" w:right="-57"/>
              <w:rPr>
                <w:rFonts w:ascii="Arial" w:hAnsi="Arial" w:cs="Arial"/>
                <w:highlight w:val="yellow"/>
              </w:rPr>
            </w:pPr>
            <w:r w:rsidRPr="00C8752D">
              <w:rPr>
                <w:rFonts w:ascii="Arial" w:hAnsi="Arial" w:cs="Arial"/>
              </w:rPr>
              <w:t>2018-2022</w:t>
            </w:r>
          </w:p>
        </w:tc>
        <w:tc>
          <w:tcPr>
            <w:tcW w:w="1276"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Средства бюджета городского округа Королёв</w:t>
            </w:r>
          </w:p>
        </w:tc>
        <w:tc>
          <w:tcPr>
            <w:tcW w:w="1467"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22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22"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4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418"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Управление дорог, благоустройства и экологии Администрации городского округа Королёв</w:t>
            </w:r>
          </w:p>
        </w:tc>
        <w:tc>
          <w:tcPr>
            <w:tcW w:w="1134"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Установка спортивных площадок.</w:t>
            </w:r>
          </w:p>
        </w:tc>
      </w:tr>
      <w:tr w:rsidR="00FC5F28" w:rsidRPr="00C8752D" w:rsidTr="00C8752D">
        <w:trPr>
          <w:trHeight w:val="20"/>
        </w:trPr>
        <w:tc>
          <w:tcPr>
            <w:tcW w:w="567" w:type="dxa"/>
            <w:vMerge/>
          </w:tcPr>
          <w:p w:rsidR="00FC5F28" w:rsidRPr="00C8752D" w:rsidRDefault="00FC5F28" w:rsidP="00C8752D">
            <w:pPr>
              <w:tabs>
                <w:tab w:val="left" w:pos="3784"/>
              </w:tabs>
              <w:spacing w:after="0" w:line="240" w:lineRule="auto"/>
              <w:ind w:left="-57" w:right="-57"/>
              <w:rPr>
                <w:rFonts w:ascii="Arial" w:hAnsi="Arial" w:cs="Arial"/>
              </w:rPr>
            </w:pPr>
          </w:p>
        </w:tc>
        <w:tc>
          <w:tcPr>
            <w:tcW w:w="1560" w:type="dxa"/>
            <w:vMerge/>
          </w:tcPr>
          <w:p w:rsidR="00FC5F28" w:rsidRPr="00C8752D" w:rsidRDefault="00FC5F28" w:rsidP="00C8752D">
            <w:pPr>
              <w:tabs>
                <w:tab w:val="left" w:pos="3784"/>
              </w:tabs>
              <w:spacing w:after="0" w:line="240" w:lineRule="auto"/>
              <w:ind w:left="-57" w:right="-57"/>
              <w:rPr>
                <w:rFonts w:ascii="Arial" w:hAnsi="Arial" w:cs="Arial"/>
                <w:bCs/>
              </w:rPr>
            </w:pPr>
          </w:p>
        </w:tc>
        <w:tc>
          <w:tcPr>
            <w:tcW w:w="850" w:type="dxa"/>
            <w:gridSpan w:val="2"/>
            <w:vMerge/>
          </w:tcPr>
          <w:p w:rsidR="00FC5F28" w:rsidRPr="00C8752D" w:rsidRDefault="00FC5F28" w:rsidP="00C8752D">
            <w:pPr>
              <w:tabs>
                <w:tab w:val="left" w:pos="3784"/>
              </w:tabs>
              <w:spacing w:after="0" w:line="240" w:lineRule="auto"/>
              <w:ind w:left="-57" w:right="-57"/>
              <w:rPr>
                <w:rFonts w:ascii="Arial" w:hAnsi="Arial" w:cs="Arial"/>
              </w:rPr>
            </w:pPr>
          </w:p>
        </w:tc>
        <w:tc>
          <w:tcPr>
            <w:tcW w:w="1276"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Средства бюджета Московской области</w:t>
            </w:r>
          </w:p>
        </w:tc>
        <w:tc>
          <w:tcPr>
            <w:tcW w:w="1467"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22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22"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4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418" w:type="dxa"/>
            <w:vMerge/>
          </w:tcPr>
          <w:p w:rsidR="00FC5F28" w:rsidRPr="00C8752D" w:rsidRDefault="00FC5F28" w:rsidP="00C8752D">
            <w:pPr>
              <w:tabs>
                <w:tab w:val="left" w:pos="3784"/>
              </w:tabs>
              <w:spacing w:after="0" w:line="240" w:lineRule="auto"/>
              <w:ind w:left="-57" w:right="-57"/>
              <w:rPr>
                <w:rFonts w:ascii="Arial" w:hAnsi="Arial" w:cs="Arial"/>
              </w:rPr>
            </w:pPr>
          </w:p>
        </w:tc>
        <w:tc>
          <w:tcPr>
            <w:tcW w:w="1134" w:type="dxa"/>
            <w:vMerge/>
          </w:tcPr>
          <w:p w:rsidR="00FC5F28" w:rsidRPr="00C8752D" w:rsidRDefault="00FC5F28" w:rsidP="00C8752D">
            <w:pPr>
              <w:tabs>
                <w:tab w:val="left" w:pos="3784"/>
              </w:tabs>
              <w:spacing w:after="0" w:line="240" w:lineRule="auto"/>
              <w:ind w:left="-57" w:right="-57"/>
              <w:rPr>
                <w:rFonts w:ascii="Arial" w:hAnsi="Arial" w:cs="Arial"/>
              </w:rPr>
            </w:pPr>
          </w:p>
        </w:tc>
      </w:tr>
      <w:tr w:rsidR="00FC5F28" w:rsidRPr="00C8752D" w:rsidTr="00C8752D">
        <w:trPr>
          <w:trHeight w:val="20"/>
        </w:trPr>
        <w:tc>
          <w:tcPr>
            <w:tcW w:w="567"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2.3</w:t>
            </w:r>
          </w:p>
        </w:tc>
        <w:tc>
          <w:tcPr>
            <w:tcW w:w="1560" w:type="dxa"/>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Мероприятие 2.3</w:t>
            </w:r>
          </w:p>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 xml:space="preserve"> </w:t>
            </w:r>
            <w:r w:rsidRPr="00C8752D">
              <w:rPr>
                <w:rFonts w:ascii="Arial" w:hAnsi="Arial" w:cs="Arial"/>
                <w:color w:val="000000"/>
                <w:shd w:val="clear" w:color="auto" w:fill="FFFFFF"/>
              </w:rPr>
              <w:t xml:space="preserve">Обустройство </w:t>
            </w:r>
            <w:r w:rsidRPr="00C8752D">
              <w:rPr>
                <w:rFonts w:ascii="Arial" w:hAnsi="Arial" w:cs="Arial"/>
                <w:color w:val="000000"/>
                <w:shd w:val="clear" w:color="auto" w:fill="FFFFFF"/>
              </w:rPr>
              <w:lastRenderedPageBreak/>
              <w:t>оснований для детских игровых площадок и спортивных площадок на территории городского округа Королёв</w:t>
            </w:r>
          </w:p>
        </w:tc>
        <w:tc>
          <w:tcPr>
            <w:tcW w:w="850" w:type="dxa"/>
            <w:gridSpan w:val="2"/>
          </w:tcPr>
          <w:p w:rsidR="00FC5F28" w:rsidRPr="00C8752D" w:rsidRDefault="00FC5F28" w:rsidP="00C8752D">
            <w:pPr>
              <w:tabs>
                <w:tab w:val="left" w:pos="3784"/>
              </w:tabs>
              <w:spacing w:after="0" w:line="240" w:lineRule="auto"/>
              <w:ind w:left="-57" w:right="-57"/>
              <w:rPr>
                <w:rFonts w:ascii="Arial" w:hAnsi="Arial" w:cs="Arial"/>
                <w:highlight w:val="yellow"/>
              </w:rPr>
            </w:pPr>
            <w:r w:rsidRPr="00C8752D">
              <w:rPr>
                <w:rFonts w:ascii="Arial" w:hAnsi="Arial" w:cs="Arial"/>
              </w:rPr>
              <w:lastRenderedPageBreak/>
              <w:t>2018-2022</w:t>
            </w:r>
          </w:p>
        </w:tc>
        <w:tc>
          <w:tcPr>
            <w:tcW w:w="1276"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 xml:space="preserve">Средства бюджета городского округа </w:t>
            </w:r>
            <w:r w:rsidRPr="00C8752D">
              <w:rPr>
                <w:rFonts w:ascii="Arial" w:hAnsi="Arial" w:cs="Arial"/>
              </w:rPr>
              <w:lastRenderedPageBreak/>
              <w:t>Королёв</w:t>
            </w:r>
          </w:p>
        </w:tc>
        <w:tc>
          <w:tcPr>
            <w:tcW w:w="1467"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lastRenderedPageBreak/>
              <w:t>0,0</w:t>
            </w:r>
          </w:p>
        </w:tc>
        <w:tc>
          <w:tcPr>
            <w:tcW w:w="122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8 000,0</w:t>
            </w:r>
          </w:p>
        </w:tc>
        <w:tc>
          <w:tcPr>
            <w:tcW w:w="1122"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8 000,0</w:t>
            </w:r>
          </w:p>
        </w:tc>
        <w:tc>
          <w:tcPr>
            <w:tcW w:w="114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418"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 xml:space="preserve">Управление дорог, благоустройства и </w:t>
            </w:r>
            <w:r w:rsidRPr="00C8752D">
              <w:rPr>
                <w:rFonts w:ascii="Arial" w:hAnsi="Arial" w:cs="Arial"/>
              </w:rPr>
              <w:lastRenderedPageBreak/>
              <w:t>экологии Администрации городского округа Королёв</w:t>
            </w:r>
          </w:p>
        </w:tc>
        <w:tc>
          <w:tcPr>
            <w:tcW w:w="1134"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color w:val="000000"/>
                <w:shd w:val="clear" w:color="auto" w:fill="FFFFFF"/>
              </w:rPr>
              <w:lastRenderedPageBreak/>
              <w:t xml:space="preserve">Обустройство оснований для </w:t>
            </w:r>
            <w:r w:rsidRPr="00C8752D">
              <w:rPr>
                <w:rFonts w:ascii="Arial" w:hAnsi="Arial" w:cs="Arial"/>
                <w:color w:val="000000"/>
                <w:shd w:val="clear" w:color="auto" w:fill="FFFFFF"/>
              </w:rPr>
              <w:lastRenderedPageBreak/>
              <w:t>детских игровых площадок и спортивных площадок</w:t>
            </w:r>
          </w:p>
        </w:tc>
      </w:tr>
      <w:tr w:rsidR="00FC5F28" w:rsidRPr="00C8752D" w:rsidTr="00C8752D">
        <w:trPr>
          <w:trHeight w:val="20"/>
        </w:trPr>
        <w:tc>
          <w:tcPr>
            <w:tcW w:w="567"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lastRenderedPageBreak/>
              <w:t>3</w:t>
            </w:r>
          </w:p>
        </w:tc>
        <w:tc>
          <w:tcPr>
            <w:tcW w:w="1560" w:type="dxa"/>
            <w:vMerge w:val="restart"/>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Основное мероприятие 3</w:t>
            </w:r>
          </w:p>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lang w:eastAsia="ru-RU"/>
              </w:rPr>
              <w:t>Благоустройство дворовых территорий</w:t>
            </w:r>
          </w:p>
        </w:tc>
        <w:tc>
          <w:tcPr>
            <w:tcW w:w="850" w:type="dxa"/>
            <w:gridSpan w:val="2"/>
            <w:vMerge w:val="restart"/>
          </w:tcPr>
          <w:p w:rsidR="00FC5F28" w:rsidRPr="00C8752D" w:rsidRDefault="00FC5F28" w:rsidP="00C8752D">
            <w:pPr>
              <w:tabs>
                <w:tab w:val="left" w:pos="3784"/>
              </w:tabs>
              <w:spacing w:after="0" w:line="240" w:lineRule="auto"/>
              <w:ind w:left="-57" w:right="-57"/>
              <w:rPr>
                <w:rFonts w:ascii="Arial" w:hAnsi="Arial" w:cs="Arial"/>
                <w:highlight w:val="yellow"/>
              </w:rPr>
            </w:pPr>
            <w:r w:rsidRPr="00C8752D">
              <w:rPr>
                <w:rFonts w:ascii="Arial" w:hAnsi="Arial" w:cs="Arial"/>
              </w:rPr>
              <w:t>2018-2022</w:t>
            </w:r>
          </w:p>
        </w:tc>
        <w:tc>
          <w:tcPr>
            <w:tcW w:w="1276"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Итого:</w:t>
            </w:r>
          </w:p>
        </w:tc>
        <w:tc>
          <w:tcPr>
            <w:tcW w:w="1467" w:type="dxa"/>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0,0</w:t>
            </w:r>
          </w:p>
        </w:tc>
        <w:tc>
          <w:tcPr>
            <w:tcW w:w="122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267 374,1</w:t>
            </w:r>
          </w:p>
        </w:tc>
        <w:tc>
          <w:tcPr>
            <w:tcW w:w="1122"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175 144,1</w:t>
            </w:r>
          </w:p>
        </w:tc>
        <w:tc>
          <w:tcPr>
            <w:tcW w:w="114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23 057,5</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23 057,5</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23 057,5</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23 057,5</w:t>
            </w:r>
          </w:p>
        </w:tc>
        <w:tc>
          <w:tcPr>
            <w:tcW w:w="1418"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Управление дорог, благоустройства и экологии Администрации городского округа Королёв, МБУ «</w:t>
            </w:r>
            <w:proofErr w:type="spellStart"/>
            <w:r w:rsidRPr="00C8752D">
              <w:rPr>
                <w:rFonts w:ascii="Arial" w:hAnsi="Arial" w:cs="Arial"/>
              </w:rPr>
              <w:t>Автобытдор</w:t>
            </w:r>
            <w:proofErr w:type="spellEnd"/>
            <w:r w:rsidRPr="00C8752D">
              <w:rPr>
                <w:rFonts w:ascii="Arial" w:hAnsi="Arial" w:cs="Arial"/>
              </w:rPr>
              <w:t>»</w:t>
            </w:r>
          </w:p>
        </w:tc>
        <w:tc>
          <w:tcPr>
            <w:tcW w:w="1134" w:type="dxa"/>
            <w:vMerge w:val="restart"/>
          </w:tcPr>
          <w:p w:rsidR="00FC5F28" w:rsidRPr="00C8752D" w:rsidRDefault="00FC5F28" w:rsidP="00C8752D">
            <w:pPr>
              <w:tabs>
                <w:tab w:val="left" w:pos="3784"/>
              </w:tabs>
              <w:spacing w:after="0" w:line="240" w:lineRule="auto"/>
              <w:ind w:left="-57" w:right="-57"/>
              <w:rPr>
                <w:rFonts w:ascii="Arial" w:hAnsi="Arial" w:cs="Arial"/>
              </w:rPr>
            </w:pPr>
          </w:p>
        </w:tc>
      </w:tr>
      <w:tr w:rsidR="00FC5F28" w:rsidRPr="00C8752D" w:rsidTr="00C8752D">
        <w:trPr>
          <w:trHeight w:val="20"/>
        </w:trPr>
        <w:tc>
          <w:tcPr>
            <w:tcW w:w="567" w:type="dxa"/>
            <w:vMerge/>
          </w:tcPr>
          <w:p w:rsidR="00FC5F28" w:rsidRPr="00C8752D" w:rsidRDefault="00FC5F28" w:rsidP="00C8752D">
            <w:pPr>
              <w:tabs>
                <w:tab w:val="left" w:pos="3784"/>
              </w:tabs>
              <w:spacing w:after="0" w:line="240" w:lineRule="auto"/>
              <w:ind w:left="-57" w:right="-57"/>
              <w:rPr>
                <w:rFonts w:ascii="Arial" w:hAnsi="Arial" w:cs="Arial"/>
              </w:rPr>
            </w:pPr>
          </w:p>
        </w:tc>
        <w:tc>
          <w:tcPr>
            <w:tcW w:w="1560" w:type="dxa"/>
            <w:vMerge/>
          </w:tcPr>
          <w:p w:rsidR="00FC5F28" w:rsidRPr="00C8752D" w:rsidRDefault="00FC5F28" w:rsidP="00C8752D">
            <w:pPr>
              <w:tabs>
                <w:tab w:val="left" w:pos="3784"/>
              </w:tabs>
              <w:spacing w:after="0" w:line="240" w:lineRule="auto"/>
              <w:ind w:left="-57" w:right="-57"/>
              <w:rPr>
                <w:rFonts w:ascii="Arial" w:hAnsi="Arial" w:cs="Arial"/>
                <w:bCs/>
              </w:rPr>
            </w:pPr>
          </w:p>
        </w:tc>
        <w:tc>
          <w:tcPr>
            <w:tcW w:w="850" w:type="dxa"/>
            <w:gridSpan w:val="2"/>
            <w:vMerge/>
          </w:tcPr>
          <w:p w:rsidR="00FC5F28" w:rsidRPr="00C8752D" w:rsidRDefault="00FC5F28" w:rsidP="00C8752D">
            <w:pPr>
              <w:tabs>
                <w:tab w:val="left" w:pos="3784"/>
              </w:tabs>
              <w:spacing w:after="0" w:line="240" w:lineRule="auto"/>
              <w:ind w:left="-57" w:right="-57"/>
              <w:rPr>
                <w:rFonts w:ascii="Arial" w:hAnsi="Arial" w:cs="Arial"/>
              </w:rPr>
            </w:pPr>
          </w:p>
        </w:tc>
        <w:tc>
          <w:tcPr>
            <w:tcW w:w="1276"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Средства бюджета городского округа Королёв</w:t>
            </w:r>
          </w:p>
        </w:tc>
        <w:tc>
          <w:tcPr>
            <w:tcW w:w="1467" w:type="dxa"/>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0,0</w:t>
            </w:r>
          </w:p>
        </w:tc>
        <w:tc>
          <w:tcPr>
            <w:tcW w:w="122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149 659,0</w:t>
            </w:r>
          </w:p>
        </w:tc>
        <w:tc>
          <w:tcPr>
            <w:tcW w:w="1122"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57 429,0</w:t>
            </w:r>
          </w:p>
        </w:tc>
        <w:tc>
          <w:tcPr>
            <w:tcW w:w="114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23 057,5</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23 057,5</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23 057,5</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23 057,5</w:t>
            </w:r>
          </w:p>
        </w:tc>
        <w:tc>
          <w:tcPr>
            <w:tcW w:w="1418" w:type="dxa"/>
            <w:vMerge/>
          </w:tcPr>
          <w:p w:rsidR="00FC5F28" w:rsidRPr="00C8752D" w:rsidRDefault="00FC5F28" w:rsidP="00C8752D">
            <w:pPr>
              <w:tabs>
                <w:tab w:val="left" w:pos="3784"/>
              </w:tabs>
              <w:spacing w:after="0" w:line="240" w:lineRule="auto"/>
              <w:ind w:left="-57" w:right="-57"/>
              <w:rPr>
                <w:rFonts w:ascii="Arial" w:hAnsi="Arial" w:cs="Arial"/>
              </w:rPr>
            </w:pPr>
          </w:p>
        </w:tc>
        <w:tc>
          <w:tcPr>
            <w:tcW w:w="1134" w:type="dxa"/>
            <w:vMerge/>
          </w:tcPr>
          <w:p w:rsidR="00FC5F28" w:rsidRPr="00C8752D" w:rsidRDefault="00FC5F28" w:rsidP="00C8752D">
            <w:pPr>
              <w:tabs>
                <w:tab w:val="left" w:pos="3784"/>
              </w:tabs>
              <w:spacing w:after="0" w:line="240" w:lineRule="auto"/>
              <w:ind w:left="-57" w:right="-57"/>
              <w:rPr>
                <w:rFonts w:ascii="Arial" w:hAnsi="Arial" w:cs="Arial"/>
              </w:rPr>
            </w:pPr>
          </w:p>
        </w:tc>
      </w:tr>
      <w:tr w:rsidR="00FC5F28" w:rsidRPr="00C8752D" w:rsidTr="00C8752D">
        <w:trPr>
          <w:trHeight w:val="20"/>
        </w:trPr>
        <w:tc>
          <w:tcPr>
            <w:tcW w:w="567" w:type="dxa"/>
            <w:vMerge/>
          </w:tcPr>
          <w:p w:rsidR="00FC5F28" w:rsidRPr="00C8752D" w:rsidRDefault="00FC5F28" w:rsidP="00C8752D">
            <w:pPr>
              <w:tabs>
                <w:tab w:val="left" w:pos="3784"/>
              </w:tabs>
              <w:spacing w:after="0" w:line="240" w:lineRule="auto"/>
              <w:ind w:left="-57" w:right="-57"/>
              <w:rPr>
                <w:rFonts w:ascii="Arial" w:hAnsi="Arial" w:cs="Arial"/>
              </w:rPr>
            </w:pPr>
          </w:p>
        </w:tc>
        <w:tc>
          <w:tcPr>
            <w:tcW w:w="1560" w:type="dxa"/>
            <w:vMerge/>
          </w:tcPr>
          <w:p w:rsidR="00FC5F28" w:rsidRPr="00C8752D" w:rsidRDefault="00FC5F28" w:rsidP="00C8752D">
            <w:pPr>
              <w:tabs>
                <w:tab w:val="left" w:pos="3784"/>
              </w:tabs>
              <w:spacing w:after="0" w:line="240" w:lineRule="auto"/>
              <w:ind w:left="-57" w:right="-57"/>
              <w:rPr>
                <w:rFonts w:ascii="Arial" w:hAnsi="Arial" w:cs="Arial"/>
                <w:bCs/>
              </w:rPr>
            </w:pPr>
          </w:p>
        </w:tc>
        <w:tc>
          <w:tcPr>
            <w:tcW w:w="850" w:type="dxa"/>
            <w:gridSpan w:val="2"/>
            <w:vMerge/>
          </w:tcPr>
          <w:p w:rsidR="00FC5F28" w:rsidRPr="00C8752D" w:rsidRDefault="00FC5F28" w:rsidP="00C8752D">
            <w:pPr>
              <w:tabs>
                <w:tab w:val="left" w:pos="3784"/>
              </w:tabs>
              <w:spacing w:after="0" w:line="240" w:lineRule="auto"/>
              <w:ind w:left="-57" w:right="-57"/>
              <w:rPr>
                <w:rFonts w:ascii="Arial" w:hAnsi="Arial" w:cs="Arial"/>
              </w:rPr>
            </w:pPr>
          </w:p>
        </w:tc>
        <w:tc>
          <w:tcPr>
            <w:tcW w:w="1276"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Средства бюджета Московской области</w:t>
            </w:r>
          </w:p>
        </w:tc>
        <w:tc>
          <w:tcPr>
            <w:tcW w:w="1467" w:type="dxa"/>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0,0</w:t>
            </w:r>
          </w:p>
        </w:tc>
        <w:tc>
          <w:tcPr>
            <w:tcW w:w="122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117 715,1</w:t>
            </w:r>
          </w:p>
        </w:tc>
        <w:tc>
          <w:tcPr>
            <w:tcW w:w="1122"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117 715,1</w:t>
            </w:r>
          </w:p>
        </w:tc>
        <w:tc>
          <w:tcPr>
            <w:tcW w:w="114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418" w:type="dxa"/>
            <w:vMerge/>
          </w:tcPr>
          <w:p w:rsidR="00FC5F28" w:rsidRPr="00C8752D" w:rsidRDefault="00FC5F28" w:rsidP="00C8752D">
            <w:pPr>
              <w:tabs>
                <w:tab w:val="left" w:pos="3784"/>
              </w:tabs>
              <w:spacing w:after="0" w:line="240" w:lineRule="auto"/>
              <w:ind w:left="-57" w:right="-57"/>
              <w:rPr>
                <w:rFonts w:ascii="Arial" w:hAnsi="Arial" w:cs="Arial"/>
              </w:rPr>
            </w:pPr>
          </w:p>
        </w:tc>
        <w:tc>
          <w:tcPr>
            <w:tcW w:w="1134" w:type="dxa"/>
            <w:vMerge/>
          </w:tcPr>
          <w:p w:rsidR="00FC5F28" w:rsidRPr="00C8752D" w:rsidRDefault="00FC5F28" w:rsidP="00C8752D">
            <w:pPr>
              <w:tabs>
                <w:tab w:val="left" w:pos="3784"/>
              </w:tabs>
              <w:spacing w:after="0" w:line="240" w:lineRule="auto"/>
              <w:ind w:left="-57" w:right="-57"/>
              <w:rPr>
                <w:rFonts w:ascii="Arial" w:hAnsi="Arial" w:cs="Arial"/>
              </w:rPr>
            </w:pPr>
          </w:p>
        </w:tc>
      </w:tr>
      <w:tr w:rsidR="00FC5F28" w:rsidRPr="00C8752D" w:rsidTr="00C8752D">
        <w:trPr>
          <w:trHeight w:val="20"/>
        </w:trPr>
        <w:tc>
          <w:tcPr>
            <w:tcW w:w="567"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3.1.</w:t>
            </w:r>
          </w:p>
        </w:tc>
        <w:tc>
          <w:tcPr>
            <w:tcW w:w="1560" w:type="dxa"/>
            <w:vMerge w:val="restart"/>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Мероприятие 3.1</w:t>
            </w:r>
            <w:r w:rsidRPr="00C8752D">
              <w:rPr>
                <w:rFonts w:ascii="Arial" w:hAnsi="Arial" w:cs="Arial"/>
                <w:bCs/>
              </w:rPr>
              <w:br/>
            </w:r>
            <w:r w:rsidRPr="00C8752D">
              <w:rPr>
                <w:rFonts w:ascii="Arial" w:hAnsi="Arial" w:cs="Arial"/>
                <w:lang w:eastAsia="ru-RU"/>
              </w:rPr>
              <w:t>Ремонт асфальтового покрытия дворовых территорий и проездов дворовых территорий</w:t>
            </w:r>
          </w:p>
        </w:tc>
        <w:tc>
          <w:tcPr>
            <w:tcW w:w="850" w:type="dxa"/>
            <w:gridSpan w:val="2"/>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2018-2022</w:t>
            </w:r>
          </w:p>
        </w:tc>
        <w:tc>
          <w:tcPr>
            <w:tcW w:w="1276"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Средства бюджета городского округа Королёв*</w:t>
            </w:r>
          </w:p>
        </w:tc>
        <w:tc>
          <w:tcPr>
            <w:tcW w:w="1467"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22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34 371,5</w:t>
            </w:r>
          </w:p>
        </w:tc>
        <w:tc>
          <w:tcPr>
            <w:tcW w:w="1122"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34 371,5</w:t>
            </w:r>
          </w:p>
        </w:tc>
        <w:tc>
          <w:tcPr>
            <w:tcW w:w="114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418"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Управление дорог, благоустройства и экологии Администрации городского округа Королёв</w:t>
            </w:r>
          </w:p>
        </w:tc>
        <w:tc>
          <w:tcPr>
            <w:tcW w:w="1134"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Благоустройство дворовых территорий</w:t>
            </w:r>
          </w:p>
        </w:tc>
      </w:tr>
      <w:tr w:rsidR="00FC5F28" w:rsidRPr="00C8752D" w:rsidTr="00C8752D">
        <w:trPr>
          <w:trHeight w:val="20"/>
        </w:trPr>
        <w:tc>
          <w:tcPr>
            <w:tcW w:w="567" w:type="dxa"/>
            <w:vMerge/>
          </w:tcPr>
          <w:p w:rsidR="00FC5F28" w:rsidRPr="00C8752D" w:rsidRDefault="00FC5F28" w:rsidP="00C8752D">
            <w:pPr>
              <w:tabs>
                <w:tab w:val="left" w:pos="3784"/>
              </w:tabs>
              <w:spacing w:after="0" w:line="240" w:lineRule="auto"/>
              <w:ind w:left="-57" w:right="-57"/>
              <w:rPr>
                <w:rFonts w:ascii="Arial" w:hAnsi="Arial" w:cs="Arial"/>
              </w:rPr>
            </w:pPr>
          </w:p>
        </w:tc>
        <w:tc>
          <w:tcPr>
            <w:tcW w:w="1560" w:type="dxa"/>
            <w:vMerge/>
          </w:tcPr>
          <w:p w:rsidR="00FC5F28" w:rsidRPr="00C8752D" w:rsidRDefault="00FC5F28" w:rsidP="00C8752D">
            <w:pPr>
              <w:tabs>
                <w:tab w:val="left" w:pos="3784"/>
              </w:tabs>
              <w:spacing w:after="0" w:line="240" w:lineRule="auto"/>
              <w:ind w:left="-57" w:right="-57"/>
              <w:rPr>
                <w:rFonts w:ascii="Arial" w:hAnsi="Arial" w:cs="Arial"/>
                <w:bCs/>
              </w:rPr>
            </w:pPr>
          </w:p>
        </w:tc>
        <w:tc>
          <w:tcPr>
            <w:tcW w:w="850" w:type="dxa"/>
            <w:gridSpan w:val="2"/>
            <w:vMerge/>
          </w:tcPr>
          <w:p w:rsidR="00FC5F28" w:rsidRPr="00C8752D" w:rsidRDefault="00FC5F28" w:rsidP="00C8752D">
            <w:pPr>
              <w:tabs>
                <w:tab w:val="left" w:pos="3784"/>
              </w:tabs>
              <w:spacing w:after="0" w:line="240" w:lineRule="auto"/>
              <w:ind w:left="-57" w:right="-57"/>
              <w:rPr>
                <w:rFonts w:ascii="Arial" w:hAnsi="Arial" w:cs="Arial"/>
              </w:rPr>
            </w:pPr>
          </w:p>
        </w:tc>
        <w:tc>
          <w:tcPr>
            <w:tcW w:w="1276"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Средства бюджета Московской области *</w:t>
            </w:r>
          </w:p>
        </w:tc>
        <w:tc>
          <w:tcPr>
            <w:tcW w:w="1467"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22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117 715,1</w:t>
            </w:r>
          </w:p>
        </w:tc>
        <w:tc>
          <w:tcPr>
            <w:tcW w:w="1122"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117 715,1</w:t>
            </w:r>
          </w:p>
        </w:tc>
        <w:tc>
          <w:tcPr>
            <w:tcW w:w="114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418" w:type="dxa"/>
            <w:vMerge/>
          </w:tcPr>
          <w:p w:rsidR="00FC5F28" w:rsidRPr="00C8752D" w:rsidRDefault="00FC5F28" w:rsidP="00C8752D">
            <w:pPr>
              <w:tabs>
                <w:tab w:val="left" w:pos="3784"/>
              </w:tabs>
              <w:spacing w:after="0" w:line="240" w:lineRule="auto"/>
              <w:ind w:left="-57" w:right="-57"/>
              <w:rPr>
                <w:rFonts w:ascii="Arial" w:hAnsi="Arial" w:cs="Arial"/>
              </w:rPr>
            </w:pPr>
          </w:p>
        </w:tc>
        <w:tc>
          <w:tcPr>
            <w:tcW w:w="1134" w:type="dxa"/>
            <w:vMerge/>
          </w:tcPr>
          <w:p w:rsidR="00FC5F28" w:rsidRPr="00C8752D" w:rsidRDefault="00FC5F28" w:rsidP="00C8752D">
            <w:pPr>
              <w:tabs>
                <w:tab w:val="left" w:pos="3784"/>
              </w:tabs>
              <w:spacing w:after="0" w:line="240" w:lineRule="auto"/>
              <w:ind w:left="-57" w:right="-57"/>
              <w:rPr>
                <w:rFonts w:ascii="Arial" w:hAnsi="Arial" w:cs="Arial"/>
              </w:rPr>
            </w:pPr>
          </w:p>
        </w:tc>
      </w:tr>
      <w:tr w:rsidR="00FC5F28" w:rsidRPr="00C8752D" w:rsidTr="00C8752D">
        <w:trPr>
          <w:trHeight w:val="20"/>
        </w:trPr>
        <w:tc>
          <w:tcPr>
            <w:tcW w:w="567"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3.2</w:t>
            </w:r>
          </w:p>
        </w:tc>
        <w:tc>
          <w:tcPr>
            <w:tcW w:w="1560" w:type="dxa"/>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Мероприятие 3.2</w:t>
            </w:r>
            <w:r w:rsidRPr="00C8752D">
              <w:rPr>
                <w:rFonts w:ascii="Arial" w:hAnsi="Arial" w:cs="Arial"/>
                <w:bCs/>
              </w:rPr>
              <w:br/>
              <w:t xml:space="preserve">Содержание дворовых </w:t>
            </w:r>
            <w:r w:rsidRPr="00C8752D">
              <w:rPr>
                <w:rFonts w:ascii="Arial" w:hAnsi="Arial" w:cs="Arial"/>
                <w:bCs/>
              </w:rPr>
              <w:lastRenderedPageBreak/>
              <w:t>территорий, содержание и ремонт детских, спортивных площадок, контейнерных площадок</w:t>
            </w:r>
          </w:p>
        </w:tc>
        <w:tc>
          <w:tcPr>
            <w:tcW w:w="850" w:type="dxa"/>
            <w:gridSpan w:val="2"/>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lastRenderedPageBreak/>
              <w:t>2018-2022</w:t>
            </w:r>
          </w:p>
        </w:tc>
        <w:tc>
          <w:tcPr>
            <w:tcW w:w="1276"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 xml:space="preserve">Средства бюджета городского округа </w:t>
            </w:r>
            <w:r w:rsidRPr="00C8752D">
              <w:rPr>
                <w:rFonts w:ascii="Arial" w:hAnsi="Arial" w:cs="Arial"/>
              </w:rPr>
              <w:lastRenderedPageBreak/>
              <w:t xml:space="preserve">Королёв </w:t>
            </w:r>
          </w:p>
        </w:tc>
        <w:tc>
          <w:tcPr>
            <w:tcW w:w="1467"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lastRenderedPageBreak/>
              <w:t>0,0</w:t>
            </w:r>
          </w:p>
        </w:tc>
        <w:tc>
          <w:tcPr>
            <w:tcW w:w="122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115 287,5</w:t>
            </w:r>
          </w:p>
        </w:tc>
        <w:tc>
          <w:tcPr>
            <w:tcW w:w="1122"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23 057,5</w:t>
            </w:r>
          </w:p>
        </w:tc>
        <w:tc>
          <w:tcPr>
            <w:tcW w:w="114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23 057,5</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23 057,5</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23 057,5</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23 057,5</w:t>
            </w:r>
          </w:p>
        </w:tc>
        <w:tc>
          <w:tcPr>
            <w:tcW w:w="1418"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МБУ «</w:t>
            </w:r>
            <w:proofErr w:type="spellStart"/>
            <w:r w:rsidRPr="00C8752D">
              <w:rPr>
                <w:rFonts w:ascii="Arial" w:hAnsi="Arial" w:cs="Arial"/>
              </w:rPr>
              <w:t>Автобытдор</w:t>
            </w:r>
            <w:proofErr w:type="spellEnd"/>
            <w:r w:rsidRPr="00C8752D">
              <w:rPr>
                <w:rFonts w:ascii="Arial" w:hAnsi="Arial" w:cs="Arial"/>
              </w:rPr>
              <w:t>»</w:t>
            </w:r>
          </w:p>
        </w:tc>
        <w:tc>
          <w:tcPr>
            <w:tcW w:w="1134"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 xml:space="preserve">Обеспечение санитарного </w:t>
            </w:r>
            <w:r w:rsidRPr="00C8752D">
              <w:rPr>
                <w:rFonts w:ascii="Arial" w:hAnsi="Arial" w:cs="Arial"/>
              </w:rPr>
              <w:lastRenderedPageBreak/>
              <w:t>порядка на дворовых территориях, на детских, спортивных, контейнерных площадках, расположенных на общегородских территориях</w:t>
            </w:r>
          </w:p>
        </w:tc>
      </w:tr>
      <w:tr w:rsidR="00FC5F28" w:rsidRPr="00C8752D" w:rsidTr="00C8752D">
        <w:trPr>
          <w:trHeight w:val="20"/>
        </w:trPr>
        <w:tc>
          <w:tcPr>
            <w:tcW w:w="567"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lastRenderedPageBreak/>
              <w:t>3.3</w:t>
            </w:r>
          </w:p>
        </w:tc>
        <w:tc>
          <w:tcPr>
            <w:tcW w:w="1560" w:type="dxa"/>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Мероприятие 3.3</w:t>
            </w:r>
          </w:p>
          <w:p w:rsidR="00FC5F28" w:rsidRPr="00C8752D" w:rsidRDefault="00FC5F28" w:rsidP="00C8752D">
            <w:pPr>
              <w:tabs>
                <w:tab w:val="left" w:pos="3784"/>
              </w:tabs>
              <w:spacing w:after="0" w:line="240" w:lineRule="auto"/>
              <w:ind w:left="-57" w:right="-57"/>
              <w:rPr>
                <w:rFonts w:ascii="Arial" w:hAnsi="Arial" w:cs="Arial"/>
                <w:bCs/>
              </w:rPr>
            </w:pPr>
            <w:proofErr w:type="gramStart"/>
            <w:r w:rsidRPr="00C8752D">
              <w:rPr>
                <w:rFonts w:ascii="Arial" w:hAnsi="Arial" w:cs="Arial"/>
                <w:bCs/>
              </w:rPr>
              <w:t xml:space="preserve">Замена на качелях жестких подвесов на гибкие, в том числе громоздких и массивных сидений на легкие </w:t>
            </w:r>
            <w:proofErr w:type="gramEnd"/>
          </w:p>
        </w:tc>
        <w:tc>
          <w:tcPr>
            <w:tcW w:w="850" w:type="dxa"/>
            <w:gridSpan w:val="2"/>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2018-2022</w:t>
            </w:r>
          </w:p>
        </w:tc>
        <w:tc>
          <w:tcPr>
            <w:tcW w:w="1276"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Средства бюджета городского округа Королёв</w:t>
            </w:r>
          </w:p>
        </w:tc>
        <w:tc>
          <w:tcPr>
            <w:tcW w:w="1467"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22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22"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4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418"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Управление дорог, благоустройства и экологии Администрации городского округа Королёв</w:t>
            </w:r>
          </w:p>
        </w:tc>
        <w:tc>
          <w:tcPr>
            <w:tcW w:w="1134"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Повышение уровня безопасности детской игровой инфраструктуры.</w:t>
            </w:r>
          </w:p>
        </w:tc>
      </w:tr>
    </w:tbl>
    <w:p w:rsidR="00FC5F28" w:rsidRPr="00C8752D" w:rsidRDefault="00FC5F28" w:rsidP="001365E4">
      <w:pPr>
        <w:tabs>
          <w:tab w:val="left" w:pos="3784"/>
        </w:tabs>
        <w:spacing w:after="0" w:line="240" w:lineRule="auto"/>
        <w:ind w:firstLine="709"/>
        <w:jc w:val="both"/>
        <w:rPr>
          <w:rFonts w:ascii="Arial" w:hAnsi="Arial" w:cs="Arial"/>
          <w:sz w:val="24"/>
          <w:szCs w:val="24"/>
        </w:rPr>
      </w:pPr>
      <w:r w:rsidRPr="00C8752D">
        <w:rPr>
          <w:rFonts w:ascii="Arial" w:hAnsi="Arial" w:cs="Arial"/>
          <w:sz w:val="24"/>
          <w:szCs w:val="24"/>
        </w:rPr>
        <w:t>*объем финансирования подлежит уточнению в очередном финансовом году</w:t>
      </w:r>
      <w:r w:rsidRPr="00C8752D">
        <w:rPr>
          <w:rFonts w:ascii="Arial" w:hAnsi="Arial" w:cs="Arial"/>
          <w:sz w:val="24"/>
          <w:szCs w:val="24"/>
        </w:rPr>
        <w:tab/>
      </w:r>
      <w:r w:rsidRPr="00C8752D">
        <w:rPr>
          <w:rFonts w:ascii="Arial" w:hAnsi="Arial" w:cs="Arial"/>
          <w:sz w:val="24"/>
          <w:szCs w:val="24"/>
        </w:rPr>
        <w:tab/>
      </w:r>
      <w:r w:rsidRPr="00C8752D">
        <w:rPr>
          <w:rFonts w:ascii="Arial" w:hAnsi="Arial" w:cs="Arial"/>
          <w:sz w:val="24"/>
          <w:szCs w:val="24"/>
        </w:rPr>
        <w:tab/>
      </w:r>
      <w:r w:rsidR="00C8752D" w:rsidRPr="00C8752D">
        <w:rPr>
          <w:rFonts w:ascii="Arial" w:hAnsi="Arial" w:cs="Arial"/>
          <w:sz w:val="24"/>
          <w:szCs w:val="24"/>
        </w:rPr>
        <w:tab/>
      </w:r>
      <w:r w:rsidR="00C8752D" w:rsidRPr="00C8752D">
        <w:rPr>
          <w:rFonts w:ascii="Arial" w:hAnsi="Arial" w:cs="Arial"/>
          <w:sz w:val="24"/>
          <w:szCs w:val="24"/>
        </w:rPr>
        <w:tab/>
      </w:r>
      <w:r w:rsidRPr="00C8752D">
        <w:rPr>
          <w:rFonts w:ascii="Arial" w:hAnsi="Arial" w:cs="Arial"/>
          <w:sz w:val="24"/>
          <w:szCs w:val="24"/>
        </w:rPr>
        <w:tab/>
      </w:r>
      <w:r w:rsidRPr="00C8752D">
        <w:rPr>
          <w:rFonts w:ascii="Arial" w:hAnsi="Arial" w:cs="Arial"/>
          <w:sz w:val="24"/>
          <w:szCs w:val="24"/>
        </w:rPr>
        <w:tab/>
      </w:r>
      <w:r w:rsidRPr="00C8752D">
        <w:rPr>
          <w:rFonts w:ascii="Arial" w:hAnsi="Arial" w:cs="Arial"/>
          <w:sz w:val="24"/>
          <w:szCs w:val="24"/>
        </w:rPr>
        <w:tab/>
        <w:t>».</w:t>
      </w:r>
    </w:p>
    <w:p w:rsidR="00FC5F28" w:rsidRPr="00C8752D" w:rsidRDefault="00FC5F28" w:rsidP="001365E4">
      <w:pPr>
        <w:tabs>
          <w:tab w:val="left" w:pos="3784"/>
        </w:tabs>
        <w:spacing w:after="0" w:line="240" w:lineRule="auto"/>
        <w:jc w:val="center"/>
        <w:rPr>
          <w:rFonts w:ascii="Arial" w:hAnsi="Arial" w:cs="Arial"/>
          <w:sz w:val="24"/>
          <w:szCs w:val="24"/>
        </w:rPr>
      </w:pPr>
      <w:r w:rsidRPr="00C8752D">
        <w:rPr>
          <w:rFonts w:ascii="Arial" w:hAnsi="Arial" w:cs="Arial"/>
          <w:sz w:val="24"/>
          <w:szCs w:val="24"/>
        </w:rPr>
        <w:t>____________</w:t>
      </w:r>
    </w:p>
    <w:p w:rsidR="00FC5F28" w:rsidRPr="00C8752D" w:rsidRDefault="00FC5F28" w:rsidP="001365E4">
      <w:pPr>
        <w:spacing w:after="0" w:line="240" w:lineRule="auto"/>
        <w:rPr>
          <w:rFonts w:ascii="Arial" w:hAnsi="Arial" w:cs="Arial"/>
          <w:sz w:val="24"/>
          <w:szCs w:val="24"/>
        </w:rPr>
        <w:sectPr w:rsidR="00FC5F28" w:rsidRPr="00C8752D" w:rsidSect="001365E4">
          <w:pgSz w:w="16838" w:h="11906" w:orient="landscape"/>
          <w:pgMar w:top="1134" w:right="567" w:bottom="1134" w:left="1134" w:header="709" w:footer="709" w:gutter="0"/>
          <w:cols w:space="708"/>
          <w:titlePg/>
          <w:docGrid w:linePitch="360"/>
        </w:sectPr>
      </w:pPr>
    </w:p>
    <w:p w:rsidR="00FC5F28" w:rsidRPr="00C8752D" w:rsidRDefault="00FC5F28" w:rsidP="00C8752D">
      <w:pPr>
        <w:spacing w:after="0" w:line="240" w:lineRule="auto"/>
        <w:ind w:left="6237"/>
        <w:outlineLvl w:val="0"/>
        <w:rPr>
          <w:rFonts w:ascii="Arial" w:hAnsi="Arial" w:cs="Arial"/>
          <w:sz w:val="24"/>
          <w:szCs w:val="24"/>
        </w:rPr>
      </w:pPr>
      <w:r w:rsidRPr="00C8752D">
        <w:rPr>
          <w:rFonts w:ascii="Arial" w:hAnsi="Arial" w:cs="Arial"/>
          <w:sz w:val="24"/>
          <w:szCs w:val="24"/>
        </w:rPr>
        <w:lastRenderedPageBreak/>
        <w:t>Приложение 6</w:t>
      </w:r>
    </w:p>
    <w:p w:rsidR="00FC5F28" w:rsidRPr="00C8752D" w:rsidRDefault="00FC5F28" w:rsidP="00C8752D">
      <w:pPr>
        <w:spacing w:after="0" w:line="240" w:lineRule="auto"/>
        <w:ind w:left="6237"/>
        <w:outlineLvl w:val="0"/>
        <w:rPr>
          <w:rFonts w:ascii="Arial" w:hAnsi="Arial" w:cs="Arial"/>
          <w:sz w:val="24"/>
          <w:szCs w:val="24"/>
        </w:rPr>
      </w:pPr>
      <w:r w:rsidRPr="00C8752D">
        <w:rPr>
          <w:rFonts w:ascii="Arial" w:hAnsi="Arial" w:cs="Arial"/>
          <w:sz w:val="24"/>
          <w:szCs w:val="24"/>
        </w:rPr>
        <w:t>к постановлению Администрации</w:t>
      </w:r>
    </w:p>
    <w:p w:rsidR="00FC5F28" w:rsidRPr="00C8752D" w:rsidRDefault="00FC5F28" w:rsidP="00C8752D">
      <w:pPr>
        <w:spacing w:after="0" w:line="240" w:lineRule="auto"/>
        <w:ind w:left="6237"/>
        <w:outlineLvl w:val="0"/>
        <w:rPr>
          <w:rFonts w:ascii="Arial" w:hAnsi="Arial" w:cs="Arial"/>
          <w:sz w:val="24"/>
          <w:szCs w:val="24"/>
        </w:rPr>
      </w:pPr>
      <w:r w:rsidRPr="00C8752D">
        <w:rPr>
          <w:rFonts w:ascii="Arial" w:hAnsi="Arial" w:cs="Arial"/>
          <w:sz w:val="24"/>
          <w:szCs w:val="24"/>
        </w:rPr>
        <w:t>городского округа Королёв</w:t>
      </w:r>
    </w:p>
    <w:p w:rsidR="00FC5F28" w:rsidRPr="00C8752D" w:rsidRDefault="00FC5F28" w:rsidP="00C8752D">
      <w:pPr>
        <w:spacing w:after="0" w:line="240" w:lineRule="auto"/>
        <w:ind w:left="6237"/>
        <w:outlineLvl w:val="0"/>
        <w:rPr>
          <w:rFonts w:ascii="Arial" w:hAnsi="Arial" w:cs="Arial"/>
          <w:sz w:val="24"/>
          <w:szCs w:val="24"/>
        </w:rPr>
      </w:pPr>
      <w:r w:rsidRPr="00C8752D">
        <w:rPr>
          <w:rFonts w:ascii="Arial" w:hAnsi="Arial" w:cs="Arial"/>
          <w:sz w:val="24"/>
          <w:szCs w:val="24"/>
        </w:rPr>
        <w:t>Московской области</w:t>
      </w:r>
    </w:p>
    <w:p w:rsidR="00FC5F28" w:rsidRPr="00C8752D" w:rsidRDefault="00FC5F28" w:rsidP="00C8752D">
      <w:pPr>
        <w:spacing w:after="0" w:line="240" w:lineRule="auto"/>
        <w:ind w:left="6237"/>
        <w:outlineLvl w:val="0"/>
        <w:rPr>
          <w:rFonts w:ascii="Arial" w:hAnsi="Arial" w:cs="Arial"/>
          <w:sz w:val="24"/>
          <w:szCs w:val="24"/>
        </w:rPr>
      </w:pPr>
      <w:r w:rsidRPr="00C8752D">
        <w:rPr>
          <w:rFonts w:ascii="Arial" w:hAnsi="Arial" w:cs="Arial"/>
          <w:sz w:val="24"/>
          <w:szCs w:val="24"/>
        </w:rPr>
        <w:t xml:space="preserve">от </w:t>
      </w:r>
      <w:r w:rsidR="00C8752D" w:rsidRPr="00C8752D">
        <w:rPr>
          <w:rFonts w:ascii="Arial" w:hAnsi="Arial" w:cs="Arial"/>
          <w:sz w:val="24"/>
          <w:szCs w:val="24"/>
        </w:rPr>
        <w:t>22.05.2018</w:t>
      </w:r>
      <w:r w:rsidRPr="00C8752D">
        <w:rPr>
          <w:rFonts w:ascii="Arial" w:hAnsi="Arial" w:cs="Arial"/>
          <w:sz w:val="24"/>
          <w:szCs w:val="24"/>
        </w:rPr>
        <w:t xml:space="preserve"> №</w:t>
      </w:r>
      <w:r w:rsidR="00C8752D" w:rsidRPr="00C8752D">
        <w:rPr>
          <w:rFonts w:ascii="Arial" w:hAnsi="Arial" w:cs="Arial"/>
          <w:sz w:val="24"/>
          <w:szCs w:val="24"/>
        </w:rPr>
        <w:t xml:space="preserve"> 617-ПА</w:t>
      </w:r>
    </w:p>
    <w:p w:rsidR="00FC5F28" w:rsidRPr="00C8752D" w:rsidRDefault="00FC5F28" w:rsidP="001365E4">
      <w:pPr>
        <w:spacing w:after="0" w:line="240" w:lineRule="auto"/>
        <w:outlineLvl w:val="0"/>
        <w:rPr>
          <w:rFonts w:ascii="Arial" w:hAnsi="Arial" w:cs="Arial"/>
          <w:sz w:val="24"/>
          <w:szCs w:val="24"/>
        </w:rPr>
      </w:pPr>
    </w:p>
    <w:p w:rsidR="00FC5F28" w:rsidRPr="00C8752D" w:rsidRDefault="00FC5F28" w:rsidP="001365E4">
      <w:pPr>
        <w:spacing w:after="0" w:line="240" w:lineRule="auto"/>
        <w:jc w:val="center"/>
        <w:outlineLvl w:val="0"/>
        <w:rPr>
          <w:rFonts w:ascii="Arial" w:hAnsi="Arial" w:cs="Arial"/>
          <w:sz w:val="24"/>
          <w:szCs w:val="24"/>
        </w:rPr>
      </w:pPr>
    </w:p>
    <w:p w:rsidR="00FC5F28" w:rsidRPr="00C8752D" w:rsidRDefault="00FC5F28" w:rsidP="001365E4">
      <w:pPr>
        <w:spacing w:after="0" w:line="240" w:lineRule="auto"/>
        <w:jc w:val="center"/>
        <w:outlineLvl w:val="0"/>
        <w:rPr>
          <w:rFonts w:ascii="Arial" w:hAnsi="Arial" w:cs="Arial"/>
          <w:sz w:val="24"/>
          <w:szCs w:val="24"/>
        </w:rPr>
      </w:pPr>
    </w:p>
    <w:p w:rsidR="00FC5F28" w:rsidRPr="00C8752D" w:rsidRDefault="00FC5F28" w:rsidP="001365E4">
      <w:pPr>
        <w:spacing w:after="0" w:line="240" w:lineRule="auto"/>
        <w:jc w:val="center"/>
        <w:outlineLvl w:val="0"/>
        <w:rPr>
          <w:rFonts w:ascii="Arial" w:hAnsi="Arial" w:cs="Arial"/>
          <w:sz w:val="24"/>
          <w:szCs w:val="24"/>
        </w:rPr>
      </w:pPr>
    </w:p>
    <w:p w:rsidR="00FC5F28" w:rsidRPr="00C8752D" w:rsidRDefault="00FC5F28" w:rsidP="001365E4">
      <w:pPr>
        <w:spacing w:after="0" w:line="240" w:lineRule="auto"/>
        <w:jc w:val="center"/>
        <w:outlineLvl w:val="0"/>
        <w:rPr>
          <w:rFonts w:ascii="Arial" w:hAnsi="Arial" w:cs="Arial"/>
          <w:sz w:val="24"/>
          <w:szCs w:val="24"/>
        </w:rPr>
      </w:pPr>
    </w:p>
    <w:p w:rsidR="00FC5F28" w:rsidRPr="00C8752D" w:rsidRDefault="00FC5F28" w:rsidP="001365E4">
      <w:pPr>
        <w:spacing w:after="0" w:line="240" w:lineRule="auto"/>
        <w:jc w:val="center"/>
        <w:outlineLvl w:val="0"/>
        <w:rPr>
          <w:rFonts w:ascii="Arial" w:hAnsi="Arial" w:cs="Arial"/>
          <w:sz w:val="24"/>
          <w:szCs w:val="24"/>
        </w:rPr>
      </w:pPr>
    </w:p>
    <w:p w:rsidR="00FC5F28" w:rsidRPr="00C8752D" w:rsidRDefault="00FC5F28" w:rsidP="001365E4">
      <w:pPr>
        <w:spacing w:after="0" w:line="240" w:lineRule="auto"/>
        <w:jc w:val="center"/>
        <w:outlineLvl w:val="0"/>
        <w:rPr>
          <w:rFonts w:ascii="Arial" w:hAnsi="Arial" w:cs="Arial"/>
          <w:sz w:val="24"/>
          <w:szCs w:val="24"/>
        </w:rPr>
      </w:pPr>
    </w:p>
    <w:p w:rsidR="00FC5F28" w:rsidRPr="00C8752D" w:rsidRDefault="00FC5F28" w:rsidP="001365E4">
      <w:pPr>
        <w:spacing w:after="0" w:line="240" w:lineRule="auto"/>
        <w:outlineLvl w:val="0"/>
        <w:rPr>
          <w:rFonts w:ascii="Arial" w:hAnsi="Arial" w:cs="Arial"/>
          <w:sz w:val="24"/>
          <w:szCs w:val="24"/>
        </w:rPr>
      </w:pPr>
      <w:r w:rsidRPr="00C8752D">
        <w:rPr>
          <w:rFonts w:ascii="Arial" w:hAnsi="Arial" w:cs="Arial"/>
          <w:sz w:val="24"/>
          <w:szCs w:val="24"/>
        </w:rPr>
        <w:t>«</w:t>
      </w:r>
      <w:r w:rsidRPr="00C8752D">
        <w:rPr>
          <w:rFonts w:ascii="Arial" w:hAnsi="Arial" w:cs="Arial"/>
          <w:sz w:val="24"/>
          <w:szCs w:val="24"/>
        </w:rPr>
        <w:tab/>
      </w:r>
      <w:r w:rsidRPr="00C8752D">
        <w:rPr>
          <w:rFonts w:ascii="Arial" w:hAnsi="Arial" w:cs="Arial"/>
          <w:sz w:val="24"/>
          <w:szCs w:val="24"/>
        </w:rPr>
        <w:tab/>
      </w:r>
      <w:r w:rsidRPr="00C8752D">
        <w:rPr>
          <w:rFonts w:ascii="Arial" w:hAnsi="Arial" w:cs="Arial"/>
          <w:sz w:val="24"/>
          <w:szCs w:val="24"/>
        </w:rPr>
        <w:tab/>
      </w:r>
      <w:r w:rsidRPr="00C8752D">
        <w:rPr>
          <w:rFonts w:ascii="Arial" w:hAnsi="Arial" w:cs="Arial"/>
          <w:sz w:val="24"/>
          <w:szCs w:val="24"/>
        </w:rPr>
        <w:tab/>
      </w:r>
      <w:r w:rsidR="00C8752D" w:rsidRPr="00C8752D">
        <w:rPr>
          <w:rFonts w:ascii="Arial" w:hAnsi="Arial" w:cs="Arial"/>
          <w:sz w:val="24"/>
          <w:szCs w:val="24"/>
        </w:rPr>
        <w:tab/>
      </w:r>
      <w:r w:rsidRPr="00C8752D">
        <w:rPr>
          <w:rFonts w:ascii="Arial" w:hAnsi="Arial" w:cs="Arial"/>
          <w:sz w:val="24"/>
          <w:szCs w:val="24"/>
        </w:rPr>
        <w:t>Муниципальная программа</w:t>
      </w:r>
    </w:p>
    <w:p w:rsidR="00FC5F28" w:rsidRPr="00C8752D" w:rsidRDefault="00FC5F28" w:rsidP="00C8752D">
      <w:pPr>
        <w:spacing w:after="0" w:line="240" w:lineRule="auto"/>
        <w:ind w:firstLine="708"/>
        <w:jc w:val="center"/>
        <w:rPr>
          <w:rFonts w:ascii="Arial" w:hAnsi="Arial" w:cs="Arial"/>
          <w:sz w:val="24"/>
          <w:szCs w:val="24"/>
        </w:rPr>
      </w:pPr>
      <w:r w:rsidRPr="00C8752D">
        <w:rPr>
          <w:rFonts w:ascii="Arial" w:hAnsi="Arial" w:cs="Arial"/>
          <w:sz w:val="24"/>
          <w:szCs w:val="24"/>
        </w:rPr>
        <w:t>городского округа Королёв Московской области</w:t>
      </w:r>
    </w:p>
    <w:p w:rsidR="00FC5F28" w:rsidRPr="00C8752D" w:rsidRDefault="00FC5F28" w:rsidP="00C8752D">
      <w:pPr>
        <w:spacing w:after="0" w:line="240" w:lineRule="auto"/>
        <w:ind w:firstLine="708"/>
        <w:jc w:val="center"/>
        <w:rPr>
          <w:rFonts w:ascii="Arial" w:hAnsi="Arial" w:cs="Arial"/>
          <w:bCs/>
          <w:sz w:val="24"/>
          <w:szCs w:val="24"/>
        </w:rPr>
      </w:pPr>
      <w:r w:rsidRPr="00C8752D">
        <w:rPr>
          <w:rFonts w:ascii="Arial" w:hAnsi="Arial" w:cs="Arial"/>
          <w:bCs/>
          <w:sz w:val="24"/>
          <w:szCs w:val="24"/>
        </w:rPr>
        <w:t>«Формирование современной городской среды»</w:t>
      </w:r>
    </w:p>
    <w:p w:rsidR="00FC5F28" w:rsidRPr="00C8752D" w:rsidRDefault="00FC5F28" w:rsidP="001365E4">
      <w:pPr>
        <w:spacing w:after="0" w:line="240" w:lineRule="auto"/>
        <w:jc w:val="center"/>
        <w:rPr>
          <w:rFonts w:ascii="Arial" w:hAnsi="Arial" w:cs="Arial"/>
          <w:bCs/>
          <w:sz w:val="24"/>
          <w:szCs w:val="24"/>
        </w:rPr>
      </w:pPr>
      <w:r w:rsidRPr="00C8752D">
        <w:rPr>
          <w:rFonts w:ascii="Arial" w:hAnsi="Arial" w:cs="Arial"/>
          <w:bCs/>
          <w:sz w:val="24"/>
          <w:szCs w:val="24"/>
        </w:rPr>
        <w:t>на срок 2018-2022 годы</w:t>
      </w:r>
    </w:p>
    <w:p w:rsidR="00FC5F28" w:rsidRPr="00C8752D" w:rsidRDefault="00FC5F28" w:rsidP="001365E4">
      <w:pPr>
        <w:spacing w:after="0" w:line="240" w:lineRule="auto"/>
        <w:jc w:val="center"/>
        <w:rPr>
          <w:rFonts w:ascii="Arial" w:hAnsi="Arial" w:cs="Arial"/>
          <w:sz w:val="24"/>
          <w:szCs w:val="24"/>
        </w:rPr>
      </w:pPr>
    </w:p>
    <w:p w:rsidR="00FC5F28" w:rsidRPr="00C8752D" w:rsidRDefault="00FC5F28" w:rsidP="001365E4">
      <w:pPr>
        <w:spacing w:after="0" w:line="240" w:lineRule="auto"/>
        <w:jc w:val="center"/>
        <w:rPr>
          <w:rFonts w:ascii="Arial" w:hAnsi="Arial" w:cs="Arial"/>
          <w:sz w:val="24"/>
          <w:szCs w:val="24"/>
        </w:rPr>
      </w:pPr>
    </w:p>
    <w:p w:rsidR="00FC5F28" w:rsidRPr="00C8752D" w:rsidRDefault="00FC5F28" w:rsidP="001365E4">
      <w:pPr>
        <w:spacing w:after="0" w:line="240" w:lineRule="auto"/>
        <w:jc w:val="center"/>
        <w:outlineLvl w:val="0"/>
        <w:rPr>
          <w:rFonts w:ascii="Arial" w:hAnsi="Arial" w:cs="Arial"/>
          <w:sz w:val="24"/>
          <w:szCs w:val="24"/>
        </w:rPr>
      </w:pPr>
      <w:r w:rsidRPr="00C8752D">
        <w:rPr>
          <w:rFonts w:ascii="Arial" w:hAnsi="Arial" w:cs="Arial"/>
          <w:sz w:val="24"/>
          <w:szCs w:val="24"/>
        </w:rPr>
        <w:t>Подпрограмма 2</w:t>
      </w:r>
    </w:p>
    <w:p w:rsidR="00FC5F28" w:rsidRPr="00C8752D" w:rsidRDefault="00FC5F28" w:rsidP="001365E4">
      <w:pPr>
        <w:spacing w:after="0" w:line="240" w:lineRule="auto"/>
        <w:jc w:val="center"/>
        <w:outlineLvl w:val="0"/>
        <w:rPr>
          <w:rFonts w:ascii="Arial" w:hAnsi="Arial" w:cs="Arial"/>
          <w:sz w:val="24"/>
          <w:szCs w:val="24"/>
        </w:rPr>
      </w:pPr>
      <w:r w:rsidRPr="00C8752D">
        <w:rPr>
          <w:rFonts w:ascii="Arial" w:hAnsi="Arial" w:cs="Arial"/>
          <w:sz w:val="24"/>
          <w:szCs w:val="24"/>
        </w:rPr>
        <w:t>«Благоустройство территорий»</w:t>
      </w:r>
    </w:p>
    <w:p w:rsidR="00FC5F28" w:rsidRPr="00C8752D" w:rsidRDefault="00FC5F28" w:rsidP="001365E4">
      <w:pPr>
        <w:spacing w:after="0" w:line="240" w:lineRule="auto"/>
        <w:jc w:val="center"/>
        <w:outlineLvl w:val="0"/>
        <w:rPr>
          <w:rFonts w:ascii="Arial" w:hAnsi="Arial" w:cs="Arial"/>
          <w:sz w:val="24"/>
          <w:szCs w:val="24"/>
        </w:rPr>
      </w:pPr>
    </w:p>
    <w:p w:rsidR="00FC5F28" w:rsidRPr="00C8752D" w:rsidRDefault="00FC5F28" w:rsidP="001365E4">
      <w:pPr>
        <w:spacing w:after="0" w:line="240" w:lineRule="auto"/>
        <w:jc w:val="center"/>
        <w:outlineLvl w:val="0"/>
        <w:rPr>
          <w:rFonts w:ascii="Arial" w:hAnsi="Arial" w:cs="Arial"/>
          <w:sz w:val="24"/>
          <w:szCs w:val="24"/>
        </w:rPr>
      </w:pPr>
    </w:p>
    <w:p w:rsidR="00FC5F28" w:rsidRPr="00C8752D" w:rsidRDefault="00FC5F28" w:rsidP="001365E4">
      <w:pPr>
        <w:spacing w:after="0" w:line="240" w:lineRule="auto"/>
        <w:rPr>
          <w:rFonts w:ascii="Arial" w:hAnsi="Arial" w:cs="Arial"/>
          <w:sz w:val="24"/>
          <w:szCs w:val="24"/>
        </w:rPr>
        <w:sectPr w:rsidR="00FC5F28" w:rsidRPr="00C8752D" w:rsidSect="001365E4">
          <w:headerReference w:type="default" r:id="rId8"/>
          <w:pgSz w:w="11906" w:h="16838"/>
          <w:pgMar w:top="1134" w:right="567" w:bottom="1134" w:left="1134" w:header="708" w:footer="708" w:gutter="0"/>
          <w:cols w:space="708"/>
          <w:titlePg/>
          <w:docGrid w:linePitch="360"/>
        </w:sectPr>
      </w:pPr>
    </w:p>
    <w:p w:rsidR="00FC5F28" w:rsidRPr="00C8752D" w:rsidRDefault="00FC5F28" w:rsidP="001365E4">
      <w:pPr>
        <w:spacing w:after="0" w:line="240" w:lineRule="auto"/>
        <w:jc w:val="center"/>
        <w:rPr>
          <w:rFonts w:ascii="Arial" w:hAnsi="Arial" w:cs="Arial"/>
          <w:bCs/>
          <w:sz w:val="24"/>
          <w:szCs w:val="24"/>
        </w:rPr>
      </w:pPr>
      <w:r w:rsidRPr="00C8752D">
        <w:rPr>
          <w:rFonts w:ascii="Arial" w:hAnsi="Arial" w:cs="Arial"/>
          <w:bCs/>
          <w:sz w:val="24"/>
          <w:szCs w:val="24"/>
        </w:rPr>
        <w:lastRenderedPageBreak/>
        <w:t>ПАСПОРТ</w:t>
      </w:r>
    </w:p>
    <w:p w:rsidR="00FC5F28" w:rsidRPr="00C8752D" w:rsidRDefault="00FC5F28" w:rsidP="001365E4">
      <w:pPr>
        <w:autoSpaceDE w:val="0"/>
        <w:autoSpaceDN w:val="0"/>
        <w:adjustRightInd w:val="0"/>
        <w:spacing w:after="0" w:line="240" w:lineRule="auto"/>
        <w:jc w:val="center"/>
        <w:rPr>
          <w:rFonts w:ascii="Arial" w:hAnsi="Arial" w:cs="Arial"/>
          <w:bCs/>
          <w:sz w:val="24"/>
          <w:szCs w:val="24"/>
        </w:rPr>
      </w:pPr>
      <w:r w:rsidRPr="00C8752D">
        <w:rPr>
          <w:rFonts w:ascii="Arial" w:hAnsi="Arial" w:cs="Arial"/>
          <w:bCs/>
          <w:sz w:val="24"/>
          <w:szCs w:val="24"/>
        </w:rPr>
        <w:t>Подпрограммы «Благоустройство территорий»</w:t>
      </w:r>
    </w:p>
    <w:p w:rsidR="00FC5F28" w:rsidRPr="00C8752D" w:rsidRDefault="00FC5F28" w:rsidP="001365E4">
      <w:pPr>
        <w:spacing w:after="0" w:line="240" w:lineRule="auto"/>
        <w:jc w:val="center"/>
        <w:rPr>
          <w:rFonts w:ascii="Arial" w:hAnsi="Arial" w:cs="Arial"/>
          <w:bCs/>
          <w:sz w:val="24"/>
          <w:szCs w:val="24"/>
        </w:rPr>
      </w:pPr>
      <w:r w:rsidRPr="00C8752D">
        <w:rPr>
          <w:rFonts w:ascii="Arial" w:hAnsi="Arial" w:cs="Arial"/>
          <w:bCs/>
          <w:sz w:val="24"/>
          <w:szCs w:val="24"/>
        </w:rPr>
        <w:t>муниципальной программы городского округа Королёв Московской области</w:t>
      </w:r>
    </w:p>
    <w:p w:rsidR="00FC5F28" w:rsidRPr="00C8752D" w:rsidRDefault="00FC5F28" w:rsidP="001365E4">
      <w:pPr>
        <w:spacing w:after="0" w:line="240" w:lineRule="auto"/>
        <w:jc w:val="center"/>
        <w:rPr>
          <w:rFonts w:ascii="Arial" w:hAnsi="Arial" w:cs="Arial"/>
          <w:bCs/>
          <w:sz w:val="24"/>
          <w:szCs w:val="24"/>
        </w:rPr>
      </w:pPr>
      <w:r w:rsidRPr="00C8752D">
        <w:rPr>
          <w:rFonts w:ascii="Arial" w:hAnsi="Arial" w:cs="Arial"/>
          <w:bCs/>
          <w:sz w:val="24"/>
          <w:szCs w:val="24"/>
        </w:rPr>
        <w:t>«Формирование современной городской среды» на срок 2018-2022 годы</w:t>
      </w:r>
    </w:p>
    <w:p w:rsidR="00FC5F28" w:rsidRPr="00C8752D" w:rsidRDefault="00FC5F28" w:rsidP="001365E4">
      <w:pPr>
        <w:spacing w:after="0" w:line="240" w:lineRule="auto"/>
        <w:jc w:val="center"/>
        <w:rPr>
          <w:rFonts w:ascii="Arial" w:hAnsi="Arial" w:cs="Arial"/>
          <w:bCs/>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0"/>
        <w:gridCol w:w="1926"/>
        <w:gridCol w:w="3402"/>
        <w:gridCol w:w="1417"/>
        <w:gridCol w:w="1276"/>
        <w:gridCol w:w="1418"/>
        <w:gridCol w:w="1275"/>
        <w:gridCol w:w="1276"/>
        <w:gridCol w:w="1418"/>
      </w:tblGrid>
      <w:tr w:rsidR="00FC5F28" w:rsidRPr="00C8752D" w:rsidTr="00C8752D">
        <w:tc>
          <w:tcPr>
            <w:tcW w:w="1760" w:type="dxa"/>
          </w:tcPr>
          <w:p w:rsidR="00FC5F28" w:rsidRPr="00C8752D" w:rsidRDefault="00FC5F28" w:rsidP="001365E4">
            <w:pPr>
              <w:tabs>
                <w:tab w:val="center" w:pos="4677"/>
                <w:tab w:val="right" w:pos="9355"/>
              </w:tabs>
              <w:autoSpaceDE w:val="0"/>
              <w:autoSpaceDN w:val="0"/>
              <w:adjustRightInd w:val="0"/>
              <w:spacing w:after="0" w:line="240" w:lineRule="auto"/>
              <w:rPr>
                <w:rFonts w:ascii="Arial" w:hAnsi="Arial" w:cs="Arial"/>
                <w:sz w:val="24"/>
                <w:szCs w:val="24"/>
              </w:rPr>
            </w:pPr>
            <w:r w:rsidRPr="00C8752D">
              <w:rPr>
                <w:rFonts w:ascii="Arial" w:hAnsi="Arial" w:cs="Arial"/>
                <w:sz w:val="24"/>
                <w:szCs w:val="24"/>
              </w:rPr>
              <w:t xml:space="preserve">Муниципальный заказчик подпрограммы </w:t>
            </w:r>
          </w:p>
        </w:tc>
        <w:tc>
          <w:tcPr>
            <w:tcW w:w="13408" w:type="dxa"/>
            <w:gridSpan w:val="8"/>
          </w:tcPr>
          <w:p w:rsidR="00FC5F28" w:rsidRPr="00C8752D" w:rsidRDefault="00FC5F28" w:rsidP="001365E4">
            <w:pPr>
              <w:tabs>
                <w:tab w:val="center" w:pos="4677"/>
                <w:tab w:val="right" w:pos="9355"/>
              </w:tabs>
              <w:autoSpaceDE w:val="0"/>
              <w:autoSpaceDN w:val="0"/>
              <w:adjustRightInd w:val="0"/>
              <w:spacing w:after="0" w:line="240" w:lineRule="auto"/>
              <w:rPr>
                <w:rFonts w:ascii="Arial" w:hAnsi="Arial" w:cs="Arial"/>
                <w:sz w:val="24"/>
                <w:szCs w:val="24"/>
              </w:rPr>
            </w:pPr>
            <w:r w:rsidRPr="00C8752D">
              <w:rPr>
                <w:rFonts w:ascii="Arial" w:hAnsi="Arial" w:cs="Arial"/>
                <w:sz w:val="24"/>
                <w:szCs w:val="24"/>
              </w:rPr>
              <w:t>Управление дорог, благоустройства и экологии Администрации городского округа Королёв Московской области</w:t>
            </w:r>
          </w:p>
        </w:tc>
      </w:tr>
      <w:tr w:rsidR="00FC5F28" w:rsidRPr="00C8752D" w:rsidTr="00C8752D">
        <w:trPr>
          <w:cantSplit/>
          <w:trHeight w:val="349"/>
        </w:trPr>
        <w:tc>
          <w:tcPr>
            <w:tcW w:w="1760" w:type="dxa"/>
            <w:vMerge w:val="restart"/>
          </w:tcPr>
          <w:p w:rsidR="00FC5F28" w:rsidRPr="00C8752D" w:rsidRDefault="00FC5F28" w:rsidP="001365E4">
            <w:pPr>
              <w:tabs>
                <w:tab w:val="center" w:pos="4677"/>
                <w:tab w:val="right" w:pos="9355"/>
              </w:tabs>
              <w:spacing w:after="0" w:line="240" w:lineRule="auto"/>
              <w:rPr>
                <w:rFonts w:ascii="Arial" w:hAnsi="Arial" w:cs="Arial"/>
                <w:sz w:val="24"/>
                <w:szCs w:val="24"/>
              </w:rPr>
            </w:pPr>
            <w:r w:rsidRPr="00C8752D">
              <w:rPr>
                <w:rFonts w:ascii="Arial"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926" w:type="dxa"/>
            <w:vMerge w:val="restart"/>
          </w:tcPr>
          <w:p w:rsidR="00FC5F28" w:rsidRPr="00C8752D" w:rsidRDefault="00FC5F28" w:rsidP="001365E4">
            <w:pPr>
              <w:tabs>
                <w:tab w:val="center" w:pos="4677"/>
                <w:tab w:val="right" w:pos="9355"/>
              </w:tabs>
              <w:autoSpaceDE w:val="0"/>
              <w:autoSpaceDN w:val="0"/>
              <w:adjustRightInd w:val="0"/>
              <w:spacing w:after="0" w:line="240" w:lineRule="auto"/>
              <w:rPr>
                <w:rFonts w:ascii="Arial" w:hAnsi="Arial" w:cs="Arial"/>
                <w:sz w:val="24"/>
                <w:szCs w:val="24"/>
              </w:rPr>
            </w:pPr>
            <w:r w:rsidRPr="00C8752D">
              <w:rPr>
                <w:rFonts w:ascii="Arial" w:hAnsi="Arial" w:cs="Arial"/>
                <w:sz w:val="24"/>
                <w:szCs w:val="24"/>
              </w:rPr>
              <w:t>Главный распорядитель бюджетных средств</w:t>
            </w:r>
          </w:p>
        </w:tc>
        <w:tc>
          <w:tcPr>
            <w:tcW w:w="3402" w:type="dxa"/>
            <w:vMerge w:val="restart"/>
          </w:tcPr>
          <w:p w:rsidR="00FC5F28" w:rsidRPr="00C8752D" w:rsidRDefault="00FC5F28" w:rsidP="001365E4">
            <w:pPr>
              <w:tabs>
                <w:tab w:val="center" w:pos="4677"/>
                <w:tab w:val="right" w:pos="9355"/>
              </w:tabs>
              <w:spacing w:after="0" w:line="240" w:lineRule="auto"/>
              <w:rPr>
                <w:rFonts w:ascii="Arial" w:hAnsi="Arial" w:cs="Arial"/>
                <w:sz w:val="24"/>
                <w:szCs w:val="24"/>
              </w:rPr>
            </w:pPr>
            <w:r w:rsidRPr="00C8752D">
              <w:rPr>
                <w:rFonts w:ascii="Arial" w:hAnsi="Arial" w:cs="Arial"/>
                <w:sz w:val="24"/>
                <w:szCs w:val="24"/>
              </w:rPr>
              <w:t>Источник финансирования</w:t>
            </w:r>
          </w:p>
        </w:tc>
        <w:tc>
          <w:tcPr>
            <w:tcW w:w="8080" w:type="dxa"/>
            <w:gridSpan w:val="6"/>
          </w:tcPr>
          <w:p w:rsidR="00FC5F28" w:rsidRPr="00C8752D" w:rsidRDefault="00FC5F28" w:rsidP="001365E4">
            <w:pPr>
              <w:tabs>
                <w:tab w:val="center" w:pos="4677"/>
                <w:tab w:val="right" w:pos="9355"/>
              </w:tabs>
              <w:autoSpaceDE w:val="0"/>
              <w:autoSpaceDN w:val="0"/>
              <w:adjustRightInd w:val="0"/>
              <w:spacing w:after="0" w:line="240" w:lineRule="auto"/>
              <w:jc w:val="center"/>
              <w:rPr>
                <w:rFonts w:ascii="Arial" w:hAnsi="Arial" w:cs="Arial"/>
                <w:sz w:val="24"/>
                <w:szCs w:val="24"/>
              </w:rPr>
            </w:pPr>
            <w:r w:rsidRPr="00C8752D">
              <w:rPr>
                <w:rFonts w:ascii="Arial" w:hAnsi="Arial" w:cs="Arial"/>
                <w:sz w:val="24"/>
                <w:szCs w:val="24"/>
              </w:rPr>
              <w:t>Расходы (тыс. рублей) *</w:t>
            </w:r>
          </w:p>
        </w:tc>
      </w:tr>
      <w:tr w:rsidR="00FC5F28" w:rsidRPr="00C8752D" w:rsidTr="00C8752D">
        <w:trPr>
          <w:cantSplit/>
        </w:trPr>
        <w:tc>
          <w:tcPr>
            <w:tcW w:w="1760" w:type="dxa"/>
            <w:vMerge/>
          </w:tcPr>
          <w:p w:rsidR="00FC5F28" w:rsidRPr="00C8752D" w:rsidRDefault="00FC5F28" w:rsidP="001365E4">
            <w:pPr>
              <w:tabs>
                <w:tab w:val="center" w:pos="4677"/>
                <w:tab w:val="right" w:pos="9355"/>
              </w:tabs>
              <w:autoSpaceDE w:val="0"/>
              <w:autoSpaceDN w:val="0"/>
              <w:adjustRightInd w:val="0"/>
              <w:spacing w:after="0" w:line="240" w:lineRule="auto"/>
              <w:rPr>
                <w:rFonts w:ascii="Arial" w:hAnsi="Arial" w:cs="Arial"/>
                <w:sz w:val="24"/>
                <w:szCs w:val="24"/>
              </w:rPr>
            </w:pPr>
          </w:p>
        </w:tc>
        <w:tc>
          <w:tcPr>
            <w:tcW w:w="1926" w:type="dxa"/>
            <w:vMerge/>
          </w:tcPr>
          <w:p w:rsidR="00FC5F28" w:rsidRPr="00C8752D" w:rsidRDefault="00FC5F28" w:rsidP="001365E4">
            <w:pPr>
              <w:tabs>
                <w:tab w:val="center" w:pos="4677"/>
                <w:tab w:val="right" w:pos="9355"/>
              </w:tabs>
              <w:autoSpaceDE w:val="0"/>
              <w:autoSpaceDN w:val="0"/>
              <w:adjustRightInd w:val="0"/>
              <w:spacing w:after="0" w:line="240" w:lineRule="auto"/>
              <w:rPr>
                <w:rFonts w:ascii="Arial" w:hAnsi="Arial" w:cs="Arial"/>
                <w:sz w:val="24"/>
                <w:szCs w:val="24"/>
              </w:rPr>
            </w:pPr>
          </w:p>
        </w:tc>
        <w:tc>
          <w:tcPr>
            <w:tcW w:w="3402" w:type="dxa"/>
            <w:vMerge/>
          </w:tcPr>
          <w:p w:rsidR="00FC5F28" w:rsidRPr="00C8752D" w:rsidRDefault="00FC5F28" w:rsidP="001365E4">
            <w:pPr>
              <w:tabs>
                <w:tab w:val="center" w:pos="4677"/>
                <w:tab w:val="right" w:pos="9355"/>
              </w:tabs>
              <w:spacing w:after="0" w:line="240" w:lineRule="auto"/>
              <w:rPr>
                <w:rFonts w:ascii="Arial" w:hAnsi="Arial" w:cs="Arial"/>
                <w:sz w:val="24"/>
                <w:szCs w:val="24"/>
              </w:rPr>
            </w:pPr>
          </w:p>
        </w:tc>
        <w:tc>
          <w:tcPr>
            <w:tcW w:w="1417" w:type="dxa"/>
          </w:tcPr>
          <w:p w:rsidR="00FC5F28" w:rsidRPr="00C8752D" w:rsidRDefault="00FC5F28" w:rsidP="001365E4">
            <w:pPr>
              <w:pStyle w:val="ConsPlusCell"/>
              <w:tabs>
                <w:tab w:val="center" w:pos="4677"/>
                <w:tab w:val="right" w:pos="9355"/>
              </w:tabs>
              <w:jc w:val="center"/>
              <w:rPr>
                <w:rFonts w:ascii="Arial" w:hAnsi="Arial" w:cs="Arial"/>
                <w:sz w:val="24"/>
                <w:szCs w:val="24"/>
                <w:vertAlign w:val="superscript"/>
                <w:lang w:val="en-US"/>
              </w:rPr>
            </w:pPr>
            <w:r w:rsidRPr="00C8752D">
              <w:rPr>
                <w:rFonts w:ascii="Arial" w:hAnsi="Arial" w:cs="Arial"/>
                <w:sz w:val="24"/>
                <w:szCs w:val="24"/>
              </w:rPr>
              <w:t>2018г.</w:t>
            </w:r>
          </w:p>
        </w:tc>
        <w:tc>
          <w:tcPr>
            <w:tcW w:w="1276" w:type="dxa"/>
          </w:tcPr>
          <w:p w:rsidR="00FC5F28" w:rsidRPr="00C8752D" w:rsidRDefault="00FC5F28" w:rsidP="001365E4">
            <w:pPr>
              <w:pStyle w:val="ConsPlusCell"/>
              <w:tabs>
                <w:tab w:val="center" w:pos="4677"/>
                <w:tab w:val="right" w:pos="9355"/>
              </w:tabs>
              <w:jc w:val="center"/>
              <w:rPr>
                <w:rFonts w:ascii="Arial" w:hAnsi="Arial" w:cs="Arial"/>
                <w:sz w:val="24"/>
                <w:szCs w:val="24"/>
                <w:vertAlign w:val="superscript"/>
              </w:rPr>
            </w:pPr>
            <w:r w:rsidRPr="00C8752D">
              <w:rPr>
                <w:rFonts w:ascii="Arial" w:hAnsi="Arial" w:cs="Arial"/>
                <w:sz w:val="24"/>
                <w:szCs w:val="24"/>
              </w:rPr>
              <w:t>2019г.</w:t>
            </w:r>
          </w:p>
        </w:tc>
        <w:tc>
          <w:tcPr>
            <w:tcW w:w="1418" w:type="dxa"/>
          </w:tcPr>
          <w:p w:rsidR="00FC5F28" w:rsidRPr="00C8752D" w:rsidRDefault="00FC5F28" w:rsidP="001365E4">
            <w:pPr>
              <w:pStyle w:val="ConsPlusCell"/>
              <w:tabs>
                <w:tab w:val="center" w:pos="4677"/>
                <w:tab w:val="right" w:pos="9355"/>
              </w:tabs>
              <w:jc w:val="center"/>
              <w:rPr>
                <w:rFonts w:ascii="Arial" w:hAnsi="Arial" w:cs="Arial"/>
                <w:sz w:val="24"/>
                <w:szCs w:val="24"/>
                <w:vertAlign w:val="superscript"/>
              </w:rPr>
            </w:pPr>
            <w:r w:rsidRPr="00C8752D">
              <w:rPr>
                <w:rFonts w:ascii="Arial" w:hAnsi="Arial" w:cs="Arial"/>
                <w:sz w:val="24"/>
                <w:szCs w:val="24"/>
              </w:rPr>
              <w:t>2020г.</w:t>
            </w:r>
          </w:p>
        </w:tc>
        <w:tc>
          <w:tcPr>
            <w:tcW w:w="1275" w:type="dxa"/>
          </w:tcPr>
          <w:p w:rsidR="00FC5F28" w:rsidRPr="00C8752D" w:rsidRDefault="00FC5F28" w:rsidP="001365E4">
            <w:pPr>
              <w:pStyle w:val="ConsPlusCell"/>
              <w:tabs>
                <w:tab w:val="center" w:pos="4677"/>
                <w:tab w:val="right" w:pos="9355"/>
              </w:tabs>
              <w:jc w:val="center"/>
              <w:rPr>
                <w:rFonts w:ascii="Arial" w:hAnsi="Arial" w:cs="Arial"/>
                <w:sz w:val="24"/>
                <w:szCs w:val="24"/>
                <w:vertAlign w:val="superscript"/>
              </w:rPr>
            </w:pPr>
            <w:r w:rsidRPr="00C8752D">
              <w:rPr>
                <w:rFonts w:ascii="Arial" w:hAnsi="Arial" w:cs="Arial"/>
                <w:sz w:val="24"/>
                <w:szCs w:val="24"/>
              </w:rPr>
              <w:t>2021г.</w:t>
            </w:r>
          </w:p>
        </w:tc>
        <w:tc>
          <w:tcPr>
            <w:tcW w:w="1276" w:type="dxa"/>
          </w:tcPr>
          <w:p w:rsidR="00FC5F28" w:rsidRPr="00C8752D" w:rsidRDefault="00FC5F28" w:rsidP="001365E4">
            <w:pPr>
              <w:pStyle w:val="ConsPlusCell"/>
              <w:tabs>
                <w:tab w:val="center" w:pos="4677"/>
                <w:tab w:val="right" w:pos="9355"/>
              </w:tabs>
              <w:jc w:val="center"/>
              <w:rPr>
                <w:rFonts w:ascii="Arial" w:hAnsi="Arial" w:cs="Arial"/>
                <w:sz w:val="24"/>
                <w:szCs w:val="24"/>
                <w:vertAlign w:val="superscript"/>
              </w:rPr>
            </w:pPr>
            <w:r w:rsidRPr="00C8752D">
              <w:rPr>
                <w:rFonts w:ascii="Arial" w:hAnsi="Arial" w:cs="Arial"/>
                <w:sz w:val="24"/>
                <w:szCs w:val="24"/>
              </w:rPr>
              <w:t>2022г.</w:t>
            </w:r>
          </w:p>
        </w:tc>
        <w:tc>
          <w:tcPr>
            <w:tcW w:w="1418" w:type="dxa"/>
          </w:tcPr>
          <w:p w:rsidR="00FC5F28" w:rsidRPr="00C8752D" w:rsidRDefault="00FC5F28" w:rsidP="001365E4">
            <w:pPr>
              <w:pStyle w:val="ConsPlusCell"/>
              <w:tabs>
                <w:tab w:val="center" w:pos="4677"/>
                <w:tab w:val="right" w:pos="9355"/>
              </w:tabs>
              <w:jc w:val="center"/>
              <w:rPr>
                <w:rFonts w:ascii="Arial" w:hAnsi="Arial" w:cs="Arial"/>
                <w:sz w:val="24"/>
                <w:szCs w:val="24"/>
                <w:vertAlign w:val="superscript"/>
              </w:rPr>
            </w:pPr>
            <w:r w:rsidRPr="00C8752D">
              <w:rPr>
                <w:rFonts w:ascii="Arial" w:hAnsi="Arial" w:cs="Arial"/>
                <w:sz w:val="24"/>
                <w:szCs w:val="24"/>
              </w:rPr>
              <w:t>Итого</w:t>
            </w:r>
          </w:p>
        </w:tc>
      </w:tr>
      <w:tr w:rsidR="00FC5F28" w:rsidRPr="00C8752D" w:rsidTr="00C8752D">
        <w:trPr>
          <w:cantSplit/>
          <w:trHeight w:val="625"/>
        </w:trPr>
        <w:tc>
          <w:tcPr>
            <w:tcW w:w="1760" w:type="dxa"/>
            <w:vMerge/>
          </w:tcPr>
          <w:p w:rsidR="00FC5F28" w:rsidRPr="00C8752D" w:rsidRDefault="00FC5F28" w:rsidP="001365E4">
            <w:pPr>
              <w:tabs>
                <w:tab w:val="center" w:pos="4677"/>
                <w:tab w:val="right" w:pos="9355"/>
              </w:tabs>
              <w:autoSpaceDE w:val="0"/>
              <w:autoSpaceDN w:val="0"/>
              <w:adjustRightInd w:val="0"/>
              <w:spacing w:after="0" w:line="240" w:lineRule="auto"/>
              <w:rPr>
                <w:rFonts w:ascii="Arial" w:hAnsi="Arial" w:cs="Arial"/>
                <w:sz w:val="24"/>
                <w:szCs w:val="24"/>
              </w:rPr>
            </w:pPr>
          </w:p>
        </w:tc>
        <w:tc>
          <w:tcPr>
            <w:tcW w:w="1926" w:type="dxa"/>
            <w:vMerge w:val="restart"/>
          </w:tcPr>
          <w:p w:rsidR="00FC5F28" w:rsidRPr="00C8752D" w:rsidRDefault="00FC5F28" w:rsidP="001365E4">
            <w:pPr>
              <w:tabs>
                <w:tab w:val="center" w:pos="4677"/>
                <w:tab w:val="right" w:pos="9355"/>
              </w:tabs>
              <w:autoSpaceDE w:val="0"/>
              <w:autoSpaceDN w:val="0"/>
              <w:adjustRightInd w:val="0"/>
              <w:spacing w:after="0" w:line="240" w:lineRule="auto"/>
              <w:rPr>
                <w:rFonts w:ascii="Arial" w:hAnsi="Arial" w:cs="Arial"/>
                <w:sz w:val="24"/>
                <w:szCs w:val="24"/>
              </w:rPr>
            </w:pPr>
            <w:r w:rsidRPr="00C8752D">
              <w:rPr>
                <w:rFonts w:ascii="Arial" w:hAnsi="Arial" w:cs="Arial"/>
                <w:sz w:val="24"/>
                <w:szCs w:val="24"/>
              </w:rPr>
              <w:t>Администрация городского округа Королёв Московской области</w:t>
            </w:r>
          </w:p>
        </w:tc>
        <w:tc>
          <w:tcPr>
            <w:tcW w:w="3402" w:type="dxa"/>
          </w:tcPr>
          <w:p w:rsidR="00FC5F28" w:rsidRPr="00C8752D" w:rsidRDefault="00FC5F28" w:rsidP="001365E4">
            <w:pPr>
              <w:tabs>
                <w:tab w:val="center" w:pos="4677"/>
                <w:tab w:val="right" w:pos="9355"/>
              </w:tabs>
              <w:autoSpaceDE w:val="0"/>
              <w:autoSpaceDN w:val="0"/>
              <w:adjustRightInd w:val="0"/>
              <w:spacing w:after="0" w:line="240" w:lineRule="auto"/>
              <w:rPr>
                <w:rFonts w:ascii="Arial" w:hAnsi="Arial" w:cs="Arial"/>
                <w:sz w:val="24"/>
                <w:szCs w:val="24"/>
              </w:rPr>
            </w:pPr>
            <w:r w:rsidRPr="00C8752D">
              <w:rPr>
                <w:rFonts w:ascii="Arial" w:hAnsi="Arial" w:cs="Arial"/>
                <w:sz w:val="24"/>
                <w:szCs w:val="24"/>
              </w:rPr>
              <w:t>Всего:</w:t>
            </w:r>
          </w:p>
          <w:p w:rsidR="00FC5F28" w:rsidRPr="00C8752D" w:rsidRDefault="00FC5F28" w:rsidP="001365E4">
            <w:pPr>
              <w:tabs>
                <w:tab w:val="center" w:pos="4677"/>
                <w:tab w:val="right" w:pos="9355"/>
              </w:tabs>
              <w:autoSpaceDE w:val="0"/>
              <w:autoSpaceDN w:val="0"/>
              <w:adjustRightInd w:val="0"/>
              <w:spacing w:after="0" w:line="240" w:lineRule="auto"/>
              <w:rPr>
                <w:rFonts w:ascii="Arial" w:hAnsi="Arial" w:cs="Arial"/>
                <w:sz w:val="24"/>
                <w:szCs w:val="24"/>
              </w:rPr>
            </w:pPr>
            <w:r w:rsidRPr="00C8752D">
              <w:rPr>
                <w:rFonts w:ascii="Arial" w:hAnsi="Arial" w:cs="Arial"/>
                <w:sz w:val="24"/>
                <w:szCs w:val="24"/>
              </w:rPr>
              <w:t>в том числе:</w:t>
            </w:r>
          </w:p>
        </w:tc>
        <w:tc>
          <w:tcPr>
            <w:tcW w:w="1417" w:type="dxa"/>
            <w:shd w:val="clear" w:color="auto" w:fill="FFFFFF"/>
            <w:vAlign w:val="center"/>
          </w:tcPr>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82 529,09</w:t>
            </w:r>
          </w:p>
        </w:tc>
        <w:tc>
          <w:tcPr>
            <w:tcW w:w="1276" w:type="dxa"/>
            <w:shd w:val="clear" w:color="auto" w:fill="FFFFFF"/>
            <w:vAlign w:val="center"/>
          </w:tcPr>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bCs/>
                <w:sz w:val="24"/>
                <w:szCs w:val="24"/>
              </w:rPr>
              <w:t>69 427,2</w:t>
            </w:r>
          </w:p>
        </w:tc>
        <w:tc>
          <w:tcPr>
            <w:tcW w:w="1418" w:type="dxa"/>
            <w:shd w:val="clear" w:color="auto" w:fill="FFFFFF"/>
            <w:vAlign w:val="center"/>
          </w:tcPr>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71 126,7</w:t>
            </w:r>
          </w:p>
        </w:tc>
        <w:tc>
          <w:tcPr>
            <w:tcW w:w="1275" w:type="dxa"/>
            <w:shd w:val="clear" w:color="auto" w:fill="FFFFFF"/>
            <w:vAlign w:val="center"/>
          </w:tcPr>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71 126,7</w:t>
            </w:r>
          </w:p>
        </w:tc>
        <w:tc>
          <w:tcPr>
            <w:tcW w:w="1276" w:type="dxa"/>
            <w:shd w:val="clear" w:color="auto" w:fill="FFFFFF"/>
            <w:vAlign w:val="center"/>
          </w:tcPr>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71 126,7</w:t>
            </w:r>
          </w:p>
        </w:tc>
        <w:tc>
          <w:tcPr>
            <w:tcW w:w="1418" w:type="dxa"/>
            <w:shd w:val="clear" w:color="auto" w:fill="FFFFFF"/>
            <w:vAlign w:val="center"/>
          </w:tcPr>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365 336,39</w:t>
            </w:r>
          </w:p>
        </w:tc>
      </w:tr>
      <w:tr w:rsidR="00FC5F28" w:rsidRPr="00C8752D" w:rsidTr="00C8752D">
        <w:trPr>
          <w:cantSplit/>
          <w:trHeight w:val="932"/>
        </w:trPr>
        <w:tc>
          <w:tcPr>
            <w:tcW w:w="1760" w:type="dxa"/>
            <w:vMerge/>
          </w:tcPr>
          <w:p w:rsidR="00FC5F28" w:rsidRPr="00C8752D" w:rsidRDefault="00FC5F28" w:rsidP="001365E4">
            <w:pPr>
              <w:tabs>
                <w:tab w:val="center" w:pos="4677"/>
                <w:tab w:val="right" w:pos="9355"/>
              </w:tabs>
              <w:autoSpaceDE w:val="0"/>
              <w:autoSpaceDN w:val="0"/>
              <w:adjustRightInd w:val="0"/>
              <w:spacing w:after="0" w:line="240" w:lineRule="auto"/>
              <w:rPr>
                <w:rFonts w:ascii="Arial" w:hAnsi="Arial" w:cs="Arial"/>
                <w:sz w:val="24"/>
                <w:szCs w:val="24"/>
              </w:rPr>
            </w:pPr>
          </w:p>
        </w:tc>
        <w:tc>
          <w:tcPr>
            <w:tcW w:w="1926" w:type="dxa"/>
            <w:vMerge/>
          </w:tcPr>
          <w:p w:rsidR="00FC5F28" w:rsidRPr="00C8752D" w:rsidRDefault="00FC5F28" w:rsidP="001365E4">
            <w:pPr>
              <w:tabs>
                <w:tab w:val="center" w:pos="4677"/>
                <w:tab w:val="right" w:pos="9355"/>
              </w:tabs>
              <w:autoSpaceDE w:val="0"/>
              <w:autoSpaceDN w:val="0"/>
              <w:adjustRightInd w:val="0"/>
              <w:spacing w:after="0" w:line="240" w:lineRule="auto"/>
              <w:rPr>
                <w:rFonts w:ascii="Arial" w:hAnsi="Arial" w:cs="Arial"/>
                <w:sz w:val="24"/>
                <w:szCs w:val="24"/>
              </w:rPr>
            </w:pPr>
          </w:p>
        </w:tc>
        <w:tc>
          <w:tcPr>
            <w:tcW w:w="3402" w:type="dxa"/>
          </w:tcPr>
          <w:p w:rsidR="00FC5F28" w:rsidRPr="00C8752D" w:rsidRDefault="00FC5F28" w:rsidP="001365E4">
            <w:pPr>
              <w:tabs>
                <w:tab w:val="center" w:pos="4677"/>
                <w:tab w:val="right" w:pos="9355"/>
              </w:tabs>
              <w:autoSpaceDE w:val="0"/>
              <w:autoSpaceDN w:val="0"/>
              <w:adjustRightInd w:val="0"/>
              <w:spacing w:after="0" w:line="240" w:lineRule="auto"/>
              <w:rPr>
                <w:rFonts w:ascii="Arial" w:hAnsi="Arial" w:cs="Arial"/>
                <w:sz w:val="24"/>
                <w:szCs w:val="24"/>
              </w:rPr>
            </w:pPr>
            <w:r w:rsidRPr="00C8752D">
              <w:rPr>
                <w:rFonts w:ascii="Arial" w:hAnsi="Arial" w:cs="Arial"/>
                <w:sz w:val="24"/>
                <w:szCs w:val="24"/>
              </w:rPr>
              <w:t>Средства бюджета городского округа Королёв Московской области*</w:t>
            </w:r>
          </w:p>
        </w:tc>
        <w:tc>
          <w:tcPr>
            <w:tcW w:w="1417" w:type="dxa"/>
            <w:shd w:val="clear" w:color="auto" w:fill="FFFFFF"/>
            <w:vAlign w:val="center"/>
          </w:tcPr>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70 989,09</w:t>
            </w:r>
          </w:p>
        </w:tc>
        <w:tc>
          <w:tcPr>
            <w:tcW w:w="1276" w:type="dxa"/>
            <w:shd w:val="clear" w:color="auto" w:fill="FFFFFF"/>
            <w:vAlign w:val="center"/>
          </w:tcPr>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bCs/>
                <w:sz w:val="24"/>
                <w:szCs w:val="24"/>
              </w:rPr>
              <w:t>69 427,2</w:t>
            </w:r>
          </w:p>
        </w:tc>
        <w:tc>
          <w:tcPr>
            <w:tcW w:w="1418" w:type="dxa"/>
            <w:shd w:val="clear" w:color="auto" w:fill="FFFFFF"/>
            <w:vAlign w:val="center"/>
          </w:tcPr>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71 126,7</w:t>
            </w:r>
          </w:p>
        </w:tc>
        <w:tc>
          <w:tcPr>
            <w:tcW w:w="1275" w:type="dxa"/>
            <w:shd w:val="clear" w:color="auto" w:fill="FFFFFF"/>
            <w:vAlign w:val="center"/>
          </w:tcPr>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71 126,7</w:t>
            </w:r>
          </w:p>
        </w:tc>
        <w:tc>
          <w:tcPr>
            <w:tcW w:w="1276" w:type="dxa"/>
            <w:shd w:val="clear" w:color="auto" w:fill="FFFFFF"/>
            <w:vAlign w:val="center"/>
          </w:tcPr>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71 126,7</w:t>
            </w:r>
          </w:p>
        </w:tc>
        <w:tc>
          <w:tcPr>
            <w:tcW w:w="1418" w:type="dxa"/>
            <w:shd w:val="clear" w:color="auto" w:fill="FFFFFF"/>
            <w:vAlign w:val="center"/>
          </w:tcPr>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353 796,39</w:t>
            </w:r>
          </w:p>
        </w:tc>
      </w:tr>
      <w:tr w:rsidR="00FC5F28" w:rsidRPr="00C8752D" w:rsidTr="00C8752D">
        <w:trPr>
          <w:cantSplit/>
          <w:trHeight w:val="648"/>
        </w:trPr>
        <w:tc>
          <w:tcPr>
            <w:tcW w:w="1760" w:type="dxa"/>
            <w:vMerge/>
          </w:tcPr>
          <w:p w:rsidR="00FC5F28" w:rsidRPr="00C8752D" w:rsidRDefault="00FC5F28" w:rsidP="001365E4">
            <w:pPr>
              <w:tabs>
                <w:tab w:val="center" w:pos="4677"/>
                <w:tab w:val="right" w:pos="9355"/>
              </w:tabs>
              <w:autoSpaceDE w:val="0"/>
              <w:autoSpaceDN w:val="0"/>
              <w:adjustRightInd w:val="0"/>
              <w:spacing w:after="0" w:line="240" w:lineRule="auto"/>
              <w:rPr>
                <w:rFonts w:ascii="Arial" w:hAnsi="Arial" w:cs="Arial"/>
                <w:sz w:val="24"/>
                <w:szCs w:val="24"/>
              </w:rPr>
            </w:pPr>
          </w:p>
        </w:tc>
        <w:tc>
          <w:tcPr>
            <w:tcW w:w="1926" w:type="dxa"/>
            <w:vMerge/>
          </w:tcPr>
          <w:p w:rsidR="00FC5F28" w:rsidRPr="00C8752D" w:rsidRDefault="00FC5F28" w:rsidP="001365E4">
            <w:pPr>
              <w:tabs>
                <w:tab w:val="center" w:pos="4677"/>
                <w:tab w:val="right" w:pos="9355"/>
              </w:tabs>
              <w:autoSpaceDE w:val="0"/>
              <w:autoSpaceDN w:val="0"/>
              <w:adjustRightInd w:val="0"/>
              <w:spacing w:after="0" w:line="240" w:lineRule="auto"/>
              <w:rPr>
                <w:rFonts w:ascii="Arial" w:hAnsi="Arial" w:cs="Arial"/>
                <w:sz w:val="24"/>
                <w:szCs w:val="24"/>
              </w:rPr>
            </w:pPr>
          </w:p>
        </w:tc>
        <w:tc>
          <w:tcPr>
            <w:tcW w:w="3402" w:type="dxa"/>
          </w:tcPr>
          <w:p w:rsidR="00FC5F28" w:rsidRPr="00C8752D" w:rsidRDefault="00FC5F28" w:rsidP="001365E4">
            <w:pPr>
              <w:tabs>
                <w:tab w:val="center" w:pos="4677"/>
                <w:tab w:val="right" w:pos="9355"/>
              </w:tabs>
              <w:autoSpaceDE w:val="0"/>
              <w:autoSpaceDN w:val="0"/>
              <w:adjustRightInd w:val="0"/>
              <w:spacing w:after="0" w:line="240" w:lineRule="auto"/>
              <w:rPr>
                <w:rFonts w:ascii="Arial" w:hAnsi="Arial" w:cs="Arial"/>
                <w:sz w:val="24"/>
                <w:szCs w:val="24"/>
              </w:rPr>
            </w:pPr>
            <w:r w:rsidRPr="00C8752D">
              <w:rPr>
                <w:rFonts w:ascii="Arial" w:hAnsi="Arial" w:cs="Arial"/>
                <w:sz w:val="24"/>
                <w:szCs w:val="24"/>
              </w:rPr>
              <w:t>Средства бюджета Московской области*</w:t>
            </w:r>
          </w:p>
        </w:tc>
        <w:tc>
          <w:tcPr>
            <w:tcW w:w="1417" w:type="dxa"/>
            <w:shd w:val="clear" w:color="auto" w:fill="FFFFFF"/>
            <w:vAlign w:val="center"/>
          </w:tcPr>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11 540,00</w:t>
            </w:r>
          </w:p>
        </w:tc>
        <w:tc>
          <w:tcPr>
            <w:tcW w:w="1276" w:type="dxa"/>
            <w:shd w:val="clear" w:color="auto" w:fill="FFFFFF"/>
            <w:vAlign w:val="center"/>
          </w:tcPr>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0,00</w:t>
            </w:r>
          </w:p>
        </w:tc>
        <w:tc>
          <w:tcPr>
            <w:tcW w:w="1418" w:type="dxa"/>
            <w:shd w:val="clear" w:color="auto" w:fill="FFFFFF"/>
            <w:vAlign w:val="center"/>
          </w:tcPr>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0,00</w:t>
            </w:r>
          </w:p>
        </w:tc>
        <w:tc>
          <w:tcPr>
            <w:tcW w:w="1275" w:type="dxa"/>
            <w:shd w:val="clear" w:color="auto" w:fill="FFFFFF"/>
            <w:vAlign w:val="center"/>
          </w:tcPr>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0,00</w:t>
            </w:r>
          </w:p>
        </w:tc>
        <w:tc>
          <w:tcPr>
            <w:tcW w:w="1276" w:type="dxa"/>
            <w:shd w:val="clear" w:color="auto" w:fill="FFFFFF"/>
            <w:vAlign w:val="center"/>
          </w:tcPr>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0,00</w:t>
            </w:r>
          </w:p>
        </w:tc>
        <w:tc>
          <w:tcPr>
            <w:tcW w:w="1418" w:type="dxa"/>
            <w:shd w:val="clear" w:color="auto" w:fill="FFFFFF"/>
            <w:vAlign w:val="center"/>
          </w:tcPr>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11 540,0</w:t>
            </w:r>
          </w:p>
        </w:tc>
      </w:tr>
    </w:tbl>
    <w:p w:rsidR="00FC5F28" w:rsidRPr="00C8752D" w:rsidRDefault="00FC5F28" w:rsidP="001365E4">
      <w:pPr>
        <w:spacing w:after="0" w:line="240" w:lineRule="auto"/>
        <w:ind w:firstLine="709"/>
        <w:jc w:val="both"/>
        <w:rPr>
          <w:rFonts w:ascii="Arial" w:hAnsi="Arial" w:cs="Arial"/>
          <w:sz w:val="24"/>
          <w:szCs w:val="24"/>
        </w:rPr>
      </w:pPr>
      <w:r w:rsidRPr="00C8752D">
        <w:rPr>
          <w:rFonts w:ascii="Arial" w:hAnsi="Arial" w:cs="Arial"/>
          <w:sz w:val="24"/>
          <w:szCs w:val="24"/>
        </w:rPr>
        <w:t>*Объем финансирования подлежит уточнению в очередном финансовом году.</w:t>
      </w:r>
    </w:p>
    <w:p w:rsidR="00FC5F28" w:rsidRPr="00C8752D" w:rsidRDefault="00FC5F28" w:rsidP="001365E4">
      <w:pPr>
        <w:spacing w:after="0" w:line="240" w:lineRule="auto"/>
        <w:jc w:val="center"/>
        <w:rPr>
          <w:rFonts w:ascii="Arial" w:hAnsi="Arial" w:cs="Arial"/>
          <w:sz w:val="24"/>
          <w:szCs w:val="24"/>
        </w:rPr>
      </w:pPr>
    </w:p>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____________</w:t>
      </w:r>
    </w:p>
    <w:p w:rsidR="00FC5F28" w:rsidRPr="00C8752D" w:rsidRDefault="00FC5F28" w:rsidP="001365E4">
      <w:pPr>
        <w:spacing w:after="0" w:line="240" w:lineRule="auto"/>
        <w:ind w:firstLine="708"/>
        <w:rPr>
          <w:rFonts w:ascii="Arial" w:hAnsi="Arial" w:cs="Arial"/>
          <w:sz w:val="24"/>
          <w:szCs w:val="24"/>
        </w:rPr>
      </w:pPr>
    </w:p>
    <w:p w:rsidR="00FC5F28" w:rsidRPr="00C8752D" w:rsidRDefault="00FC5F28" w:rsidP="001365E4">
      <w:pPr>
        <w:spacing w:after="0" w:line="240" w:lineRule="auto"/>
        <w:ind w:firstLine="708"/>
        <w:rPr>
          <w:rFonts w:ascii="Arial" w:hAnsi="Arial" w:cs="Arial"/>
          <w:sz w:val="24"/>
          <w:szCs w:val="24"/>
        </w:rPr>
        <w:sectPr w:rsidR="00FC5F28" w:rsidRPr="00C8752D" w:rsidSect="00C8752D">
          <w:pgSz w:w="16838" w:h="11906" w:orient="landscape"/>
          <w:pgMar w:top="1134" w:right="567" w:bottom="1134" w:left="1134" w:header="709" w:footer="709" w:gutter="0"/>
          <w:cols w:space="708"/>
          <w:docGrid w:linePitch="360"/>
        </w:sectPr>
      </w:pPr>
    </w:p>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lastRenderedPageBreak/>
        <w:t>1. Характеристика проблем, решаемых посредством мероприятий</w:t>
      </w:r>
    </w:p>
    <w:p w:rsidR="00FC5F28" w:rsidRPr="00C8752D" w:rsidRDefault="00FC5F28" w:rsidP="001365E4">
      <w:pPr>
        <w:spacing w:after="0" w:line="240" w:lineRule="auto"/>
        <w:ind w:firstLine="540"/>
        <w:jc w:val="center"/>
        <w:rPr>
          <w:rFonts w:ascii="Arial" w:hAnsi="Arial" w:cs="Arial"/>
          <w:sz w:val="24"/>
          <w:szCs w:val="24"/>
        </w:rPr>
      </w:pPr>
    </w:p>
    <w:p w:rsidR="00FC5F28" w:rsidRPr="00C8752D" w:rsidRDefault="00FC5F28" w:rsidP="001365E4">
      <w:pPr>
        <w:spacing w:after="0" w:line="240" w:lineRule="auto"/>
        <w:ind w:firstLine="709"/>
        <w:jc w:val="both"/>
        <w:rPr>
          <w:rFonts w:ascii="Arial" w:hAnsi="Arial" w:cs="Arial"/>
          <w:sz w:val="24"/>
          <w:szCs w:val="24"/>
        </w:rPr>
      </w:pPr>
      <w:r w:rsidRPr="00C8752D">
        <w:rPr>
          <w:rFonts w:ascii="Arial" w:hAnsi="Arial" w:cs="Arial"/>
          <w:sz w:val="24"/>
          <w:szCs w:val="24"/>
        </w:rPr>
        <w:t>Благоустройство территорий включает в себя комплекс мероприятий по внедрению автоматизированных систем управления наружным освещением в городском округе Королёв. У</w:t>
      </w:r>
      <w:r w:rsidRPr="00C8752D">
        <w:rPr>
          <w:rFonts w:ascii="Arial" w:hAnsi="Arial" w:cs="Arial"/>
          <w:sz w:val="24"/>
          <w:szCs w:val="24"/>
          <w:lang w:eastAsia="ru-RU"/>
        </w:rPr>
        <w:t>стройство и капитальный ремонт электросетевого хозяйства, систем наружного и архитектурно-художественного освещения в рамках реализации приоритетного проекта «Светлый город»</w:t>
      </w:r>
      <w:r w:rsidRPr="00C8752D">
        <w:rPr>
          <w:rFonts w:ascii="Arial" w:hAnsi="Arial" w:cs="Arial"/>
          <w:sz w:val="24"/>
          <w:szCs w:val="24"/>
        </w:rPr>
        <w:t xml:space="preserve">, который реализуется для того, чтобы убрать </w:t>
      </w:r>
      <w:proofErr w:type="spellStart"/>
      <w:r w:rsidRPr="00C8752D">
        <w:rPr>
          <w:rFonts w:ascii="Arial" w:hAnsi="Arial" w:cs="Arial"/>
          <w:sz w:val="24"/>
          <w:szCs w:val="24"/>
        </w:rPr>
        <w:t>недоосвещенные</w:t>
      </w:r>
      <w:proofErr w:type="spellEnd"/>
      <w:r w:rsidRPr="00C8752D">
        <w:rPr>
          <w:rFonts w:ascii="Arial" w:hAnsi="Arial" w:cs="Arial"/>
          <w:sz w:val="24"/>
          <w:szCs w:val="24"/>
        </w:rPr>
        <w:t xml:space="preserve"> места, повысить </w:t>
      </w:r>
      <w:proofErr w:type="spellStart"/>
      <w:r w:rsidRPr="00C8752D">
        <w:rPr>
          <w:rFonts w:ascii="Arial" w:hAnsi="Arial" w:cs="Arial"/>
          <w:sz w:val="24"/>
          <w:szCs w:val="24"/>
        </w:rPr>
        <w:t>энергоэффективность</w:t>
      </w:r>
      <w:proofErr w:type="spellEnd"/>
      <w:r w:rsidRPr="00C8752D">
        <w:rPr>
          <w:rFonts w:ascii="Arial" w:hAnsi="Arial" w:cs="Arial"/>
          <w:sz w:val="24"/>
          <w:szCs w:val="24"/>
        </w:rPr>
        <w:t xml:space="preserve"> уличного освещения и создать комфортные условия в местах проведения досуга людей. Помимо замены уличных светильников и </w:t>
      </w:r>
      <w:proofErr w:type="gramStart"/>
      <w:r w:rsidRPr="00C8752D">
        <w:rPr>
          <w:rFonts w:ascii="Arial" w:hAnsi="Arial" w:cs="Arial"/>
          <w:sz w:val="24"/>
          <w:szCs w:val="24"/>
        </w:rPr>
        <w:t>создания</w:t>
      </w:r>
      <w:proofErr w:type="gramEnd"/>
      <w:r w:rsidRPr="00C8752D">
        <w:rPr>
          <w:rFonts w:ascii="Arial" w:hAnsi="Arial" w:cs="Arial"/>
          <w:sz w:val="24"/>
          <w:szCs w:val="24"/>
        </w:rPr>
        <w:t xml:space="preserve"> новых </w:t>
      </w:r>
      <w:proofErr w:type="spellStart"/>
      <w:r w:rsidRPr="00C8752D">
        <w:rPr>
          <w:rFonts w:ascii="Arial" w:hAnsi="Arial" w:cs="Arial"/>
          <w:sz w:val="24"/>
          <w:szCs w:val="24"/>
        </w:rPr>
        <w:t>светоточек</w:t>
      </w:r>
      <w:proofErr w:type="spellEnd"/>
      <w:r w:rsidRPr="00C8752D">
        <w:rPr>
          <w:rFonts w:ascii="Arial" w:hAnsi="Arial" w:cs="Arial"/>
          <w:sz w:val="24"/>
          <w:szCs w:val="24"/>
        </w:rPr>
        <w:t>, в рамках реализации программы будут создаваться объекты с архитектурно-художественной подсветкой.</w:t>
      </w:r>
    </w:p>
    <w:p w:rsidR="00FC5F28" w:rsidRPr="00C8752D" w:rsidRDefault="00FC5F28" w:rsidP="001365E4">
      <w:pPr>
        <w:spacing w:after="0" w:line="240" w:lineRule="auto"/>
        <w:ind w:firstLine="709"/>
        <w:jc w:val="both"/>
        <w:rPr>
          <w:rFonts w:ascii="Arial" w:hAnsi="Arial" w:cs="Arial"/>
          <w:sz w:val="24"/>
          <w:szCs w:val="24"/>
        </w:rPr>
      </w:pPr>
      <w:r w:rsidRPr="00C8752D">
        <w:rPr>
          <w:rFonts w:ascii="Arial" w:hAnsi="Arial" w:cs="Arial"/>
          <w:sz w:val="24"/>
          <w:szCs w:val="24"/>
        </w:rPr>
        <w:t xml:space="preserve">Право граждан на благоприятную среду жизнедеятельности закреплено в основном Законе государства - </w:t>
      </w:r>
      <w:hyperlink r:id="rId9" w:tooltip="&quot;Конституция Российской Федерации&quot; (принята всенародным голосованием 12.12.1993) (с учетом поправок, внесенных Законами РФ о поправках к Конституции РФ от 30.12.2008 N 6-ФКЗ, от 30.12.2008 N 7-ФКЗ){КонсультантПлюс}" w:history="1">
        <w:r w:rsidRPr="00C8752D">
          <w:rPr>
            <w:rFonts w:ascii="Arial" w:hAnsi="Arial" w:cs="Arial"/>
            <w:sz w:val="24"/>
            <w:szCs w:val="24"/>
          </w:rPr>
          <w:t>Конституции</w:t>
        </w:r>
      </w:hyperlink>
      <w:r w:rsidRPr="00C8752D">
        <w:rPr>
          <w:rFonts w:ascii="Arial" w:hAnsi="Arial" w:cs="Arial"/>
          <w:sz w:val="24"/>
          <w:szCs w:val="24"/>
        </w:rPr>
        <w:t xml:space="preserve"> Российской Федерации. Создание благоприятной для проживания и отдыха среды является одной из социально значимых задач, на успешное решение которой направлены усилия органов местного самоуправления при деятельном участии в е</w:t>
      </w:r>
      <w:r w:rsidR="00C8752D" w:rsidRPr="00C8752D">
        <w:rPr>
          <w:rFonts w:ascii="Arial" w:hAnsi="Arial" w:cs="Arial"/>
          <w:sz w:val="24"/>
          <w:szCs w:val="24"/>
        </w:rPr>
        <w:t>е решении городского населения.</w:t>
      </w:r>
    </w:p>
    <w:p w:rsidR="00FC5F28" w:rsidRPr="00C8752D" w:rsidRDefault="00FC5F28" w:rsidP="001365E4">
      <w:pPr>
        <w:autoSpaceDE w:val="0"/>
        <w:autoSpaceDN w:val="0"/>
        <w:adjustRightInd w:val="0"/>
        <w:spacing w:after="0" w:line="240" w:lineRule="auto"/>
        <w:ind w:firstLine="709"/>
        <w:jc w:val="both"/>
        <w:rPr>
          <w:rFonts w:ascii="Arial" w:hAnsi="Arial" w:cs="Arial"/>
          <w:sz w:val="24"/>
          <w:szCs w:val="24"/>
          <w:lang w:eastAsia="ru-RU"/>
        </w:rPr>
      </w:pPr>
      <w:r w:rsidRPr="00C8752D">
        <w:rPr>
          <w:rFonts w:ascii="Arial" w:hAnsi="Arial" w:cs="Arial"/>
          <w:sz w:val="24"/>
          <w:szCs w:val="24"/>
        </w:rPr>
        <w:t xml:space="preserve">Принимая во внимание изложенное, и учитывая, </w:t>
      </w:r>
      <w:r w:rsidRPr="00C8752D">
        <w:rPr>
          <w:rFonts w:ascii="Arial" w:hAnsi="Arial" w:cs="Arial"/>
          <w:sz w:val="24"/>
          <w:szCs w:val="24"/>
          <w:lang w:eastAsia="ru-RU"/>
        </w:rPr>
        <w:t xml:space="preserve">сложность проблем </w:t>
      </w:r>
      <w:r w:rsidRPr="00C8752D">
        <w:rPr>
          <w:rFonts w:ascii="Arial" w:hAnsi="Arial" w:cs="Arial"/>
          <w:sz w:val="24"/>
          <w:szCs w:val="24"/>
        </w:rPr>
        <w:t>с одной стороны и разнородностью проблем с другой стороны, существует</w:t>
      </w:r>
      <w:r w:rsidRPr="00C8752D">
        <w:rPr>
          <w:rFonts w:ascii="Arial" w:hAnsi="Arial" w:cs="Arial"/>
          <w:sz w:val="24"/>
          <w:szCs w:val="24"/>
          <w:lang w:eastAsia="ru-RU"/>
        </w:rPr>
        <w:t xml:space="preserve"> необходимость выработки комплексного и системного решения в рамках муниципальной подпрограммы </w:t>
      </w:r>
      <w:r w:rsidRPr="00C8752D">
        <w:rPr>
          <w:rFonts w:ascii="Arial" w:hAnsi="Arial" w:cs="Arial"/>
          <w:sz w:val="24"/>
          <w:szCs w:val="24"/>
        </w:rPr>
        <w:t>«</w:t>
      </w:r>
      <w:r w:rsidRPr="00C8752D">
        <w:rPr>
          <w:rFonts w:ascii="Arial" w:hAnsi="Arial" w:cs="Arial"/>
          <w:bCs/>
          <w:sz w:val="24"/>
          <w:szCs w:val="24"/>
        </w:rPr>
        <w:t>Благоустройство территорий</w:t>
      </w:r>
      <w:r w:rsidRPr="00C8752D">
        <w:rPr>
          <w:rFonts w:ascii="Arial" w:hAnsi="Arial" w:cs="Arial"/>
          <w:sz w:val="24"/>
          <w:szCs w:val="24"/>
        </w:rPr>
        <w:t xml:space="preserve">» </w:t>
      </w:r>
      <w:r w:rsidRPr="00C8752D">
        <w:rPr>
          <w:rFonts w:ascii="Arial" w:hAnsi="Arial" w:cs="Arial"/>
          <w:sz w:val="24"/>
          <w:szCs w:val="24"/>
          <w:lang w:eastAsia="ru-RU"/>
        </w:rPr>
        <w:t>(далее - Подпрограмма).</w:t>
      </w:r>
    </w:p>
    <w:p w:rsidR="00FC5F28" w:rsidRPr="00C8752D" w:rsidRDefault="00FC5F28" w:rsidP="001365E4">
      <w:pPr>
        <w:spacing w:after="0" w:line="240" w:lineRule="auto"/>
        <w:ind w:firstLine="709"/>
        <w:jc w:val="both"/>
        <w:rPr>
          <w:rFonts w:ascii="Arial" w:hAnsi="Arial" w:cs="Arial"/>
          <w:sz w:val="24"/>
          <w:szCs w:val="24"/>
        </w:rPr>
      </w:pPr>
      <w:r w:rsidRPr="00C8752D">
        <w:rPr>
          <w:rFonts w:ascii="Arial" w:hAnsi="Arial" w:cs="Arial"/>
          <w:sz w:val="24"/>
          <w:szCs w:val="24"/>
        </w:rPr>
        <w:t>В рамках решения проблем, предусматриваются мероприятия, указанные в Приложении № 1 к Подпрограмме.</w:t>
      </w:r>
    </w:p>
    <w:p w:rsidR="00FC5F28" w:rsidRPr="00C8752D" w:rsidRDefault="00FC5F28" w:rsidP="001365E4">
      <w:pPr>
        <w:spacing w:after="0" w:line="240" w:lineRule="auto"/>
        <w:ind w:firstLine="540"/>
        <w:jc w:val="both"/>
        <w:rPr>
          <w:rFonts w:ascii="Arial" w:hAnsi="Arial" w:cs="Arial"/>
          <w:sz w:val="24"/>
          <w:szCs w:val="24"/>
        </w:rPr>
      </w:pPr>
    </w:p>
    <w:p w:rsidR="00FC5F28" w:rsidRPr="00C8752D" w:rsidRDefault="00FC5F28" w:rsidP="001365E4">
      <w:pPr>
        <w:pStyle w:val="3"/>
        <w:spacing w:after="0" w:line="240" w:lineRule="auto"/>
        <w:ind w:left="0"/>
        <w:jc w:val="center"/>
        <w:rPr>
          <w:rFonts w:ascii="Arial" w:hAnsi="Arial" w:cs="Arial"/>
          <w:sz w:val="24"/>
          <w:szCs w:val="24"/>
        </w:rPr>
      </w:pPr>
      <w:r w:rsidRPr="00C8752D">
        <w:rPr>
          <w:rFonts w:ascii="Arial" w:hAnsi="Arial" w:cs="Arial"/>
          <w:sz w:val="24"/>
          <w:szCs w:val="24"/>
        </w:rPr>
        <w:t>2. Концептуальные направления реформирования, модернизации,</w:t>
      </w:r>
    </w:p>
    <w:p w:rsidR="00FC5F28" w:rsidRPr="00C8752D" w:rsidRDefault="00FC5F28" w:rsidP="001365E4">
      <w:pPr>
        <w:pStyle w:val="3"/>
        <w:spacing w:after="0" w:line="240" w:lineRule="auto"/>
        <w:ind w:left="0"/>
        <w:jc w:val="center"/>
        <w:rPr>
          <w:rFonts w:ascii="Arial" w:hAnsi="Arial" w:cs="Arial"/>
          <w:sz w:val="24"/>
          <w:szCs w:val="24"/>
        </w:rPr>
      </w:pPr>
      <w:r w:rsidRPr="00C8752D">
        <w:rPr>
          <w:rFonts w:ascii="Arial" w:hAnsi="Arial" w:cs="Arial"/>
          <w:sz w:val="24"/>
          <w:szCs w:val="24"/>
        </w:rPr>
        <w:t>преобразования отдельных сфер социально-экономического развития</w:t>
      </w:r>
    </w:p>
    <w:p w:rsidR="00FC5F28" w:rsidRPr="00C8752D" w:rsidRDefault="00FC5F28" w:rsidP="001365E4">
      <w:pPr>
        <w:pStyle w:val="3"/>
        <w:spacing w:after="0" w:line="240" w:lineRule="auto"/>
        <w:ind w:left="0"/>
        <w:jc w:val="center"/>
        <w:rPr>
          <w:rFonts w:ascii="Arial" w:hAnsi="Arial" w:cs="Arial"/>
          <w:sz w:val="24"/>
          <w:szCs w:val="24"/>
        </w:rPr>
      </w:pPr>
      <w:r w:rsidRPr="00C8752D">
        <w:rPr>
          <w:rFonts w:ascii="Arial" w:hAnsi="Arial" w:cs="Arial"/>
          <w:sz w:val="24"/>
          <w:szCs w:val="24"/>
        </w:rPr>
        <w:t>городского округа Королёв Московской области, реализуемых в рамках</w:t>
      </w:r>
    </w:p>
    <w:p w:rsidR="00FC5F28" w:rsidRPr="00C8752D" w:rsidRDefault="00FC5F28" w:rsidP="001365E4">
      <w:pPr>
        <w:pStyle w:val="3"/>
        <w:spacing w:after="0" w:line="240" w:lineRule="auto"/>
        <w:ind w:left="0"/>
        <w:jc w:val="center"/>
        <w:rPr>
          <w:rFonts w:ascii="Arial" w:hAnsi="Arial" w:cs="Arial"/>
          <w:sz w:val="24"/>
          <w:szCs w:val="24"/>
        </w:rPr>
      </w:pPr>
      <w:r w:rsidRPr="00C8752D">
        <w:rPr>
          <w:rFonts w:ascii="Arial" w:hAnsi="Arial" w:cs="Arial"/>
          <w:sz w:val="24"/>
          <w:szCs w:val="24"/>
        </w:rPr>
        <w:t>подпрограммы «</w:t>
      </w:r>
      <w:r w:rsidRPr="00C8752D">
        <w:rPr>
          <w:rFonts w:ascii="Arial" w:hAnsi="Arial" w:cs="Arial"/>
          <w:bCs/>
          <w:sz w:val="24"/>
          <w:szCs w:val="24"/>
        </w:rPr>
        <w:t>Благоустройство территорий</w:t>
      </w:r>
      <w:r w:rsidRPr="00C8752D">
        <w:rPr>
          <w:rFonts w:ascii="Arial" w:hAnsi="Arial" w:cs="Arial"/>
          <w:sz w:val="24"/>
          <w:szCs w:val="24"/>
        </w:rPr>
        <w:t>»</w:t>
      </w:r>
    </w:p>
    <w:p w:rsidR="00FC5F28" w:rsidRPr="00C8752D" w:rsidRDefault="00FC5F28" w:rsidP="001365E4">
      <w:pPr>
        <w:spacing w:after="0" w:line="240" w:lineRule="auto"/>
        <w:ind w:firstLine="540"/>
        <w:rPr>
          <w:rFonts w:ascii="Arial" w:hAnsi="Arial" w:cs="Arial"/>
          <w:sz w:val="24"/>
          <w:szCs w:val="24"/>
        </w:rPr>
      </w:pPr>
    </w:p>
    <w:p w:rsidR="00FC5F28" w:rsidRPr="00C8752D" w:rsidRDefault="00FC5F28" w:rsidP="001365E4">
      <w:pPr>
        <w:pStyle w:val="ConsPlusNormal"/>
        <w:ind w:firstLine="709"/>
        <w:jc w:val="both"/>
        <w:rPr>
          <w:sz w:val="24"/>
          <w:szCs w:val="24"/>
        </w:rPr>
      </w:pPr>
      <w:r w:rsidRPr="00C8752D">
        <w:rPr>
          <w:sz w:val="24"/>
          <w:szCs w:val="24"/>
        </w:rPr>
        <w:t xml:space="preserve">В настоящее время перед органами местного самоуправления стоит достаточно много острых проблем, касающихся содержания объектов электросетевого хозяйства, требующих безотлагательного решения. Одним из условий улучшения жизни населения городского округа Королёва является повышение качества и эффективности работ по содержанию </w:t>
      </w:r>
      <w:r w:rsidRPr="00C8752D">
        <w:rPr>
          <w:bCs/>
          <w:sz w:val="24"/>
          <w:szCs w:val="24"/>
        </w:rPr>
        <w:t>и ремонту объектов энергетического хозяйства, находящегося в муниципальной собственности.</w:t>
      </w:r>
      <w:r w:rsidRPr="00C8752D">
        <w:rPr>
          <w:sz w:val="24"/>
          <w:szCs w:val="24"/>
        </w:rPr>
        <w:t xml:space="preserve"> </w:t>
      </w:r>
    </w:p>
    <w:p w:rsidR="00FC5F28" w:rsidRPr="00C8752D" w:rsidRDefault="00FC5F28" w:rsidP="001365E4">
      <w:pPr>
        <w:pStyle w:val="ConsPlusNormal"/>
        <w:ind w:firstLine="709"/>
        <w:jc w:val="both"/>
        <w:rPr>
          <w:sz w:val="24"/>
          <w:szCs w:val="24"/>
        </w:rPr>
      </w:pPr>
      <w:r w:rsidRPr="00C8752D">
        <w:rPr>
          <w:sz w:val="24"/>
          <w:szCs w:val="24"/>
        </w:rPr>
        <w:t xml:space="preserve">Цель - повышение энергетической </w:t>
      </w:r>
      <w:proofErr w:type="gramStart"/>
      <w:r w:rsidRPr="00C8752D">
        <w:rPr>
          <w:sz w:val="24"/>
          <w:szCs w:val="24"/>
        </w:rPr>
        <w:t>эффективности систем наружного освещения городского округа Королёв Московской</w:t>
      </w:r>
      <w:proofErr w:type="gramEnd"/>
      <w:r w:rsidRPr="00C8752D">
        <w:rPr>
          <w:sz w:val="24"/>
          <w:szCs w:val="24"/>
        </w:rPr>
        <w:t xml:space="preserve"> области, формирование комфортной городской световой среды.</w:t>
      </w:r>
    </w:p>
    <w:p w:rsidR="00FC5F28" w:rsidRPr="00C8752D" w:rsidRDefault="00FC5F28" w:rsidP="001365E4">
      <w:pPr>
        <w:spacing w:after="0" w:line="240" w:lineRule="auto"/>
        <w:ind w:firstLine="540"/>
        <w:rPr>
          <w:rFonts w:ascii="Arial" w:hAnsi="Arial" w:cs="Arial"/>
          <w:sz w:val="24"/>
          <w:szCs w:val="24"/>
        </w:rPr>
      </w:pPr>
    </w:p>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3. Цели, условия предоставления и методика расчета субсидий</w:t>
      </w:r>
    </w:p>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из бюджета городского округа Королёв Московской области в части</w:t>
      </w:r>
    </w:p>
    <w:p w:rsidR="00FC5F28" w:rsidRPr="00C8752D" w:rsidRDefault="00FC5F28" w:rsidP="001365E4">
      <w:pPr>
        <w:spacing w:after="0" w:line="240" w:lineRule="auto"/>
        <w:jc w:val="center"/>
        <w:rPr>
          <w:rFonts w:ascii="Arial" w:hAnsi="Arial" w:cs="Arial"/>
          <w:sz w:val="24"/>
          <w:szCs w:val="24"/>
        </w:rPr>
      </w:pPr>
      <w:proofErr w:type="spellStart"/>
      <w:r w:rsidRPr="00C8752D">
        <w:rPr>
          <w:rFonts w:ascii="Arial" w:hAnsi="Arial" w:cs="Arial"/>
          <w:sz w:val="24"/>
          <w:szCs w:val="24"/>
        </w:rPr>
        <w:t>софинансирования</w:t>
      </w:r>
      <w:proofErr w:type="spellEnd"/>
      <w:r w:rsidRPr="00C8752D">
        <w:rPr>
          <w:rFonts w:ascii="Arial" w:hAnsi="Arial" w:cs="Arial"/>
          <w:sz w:val="24"/>
          <w:szCs w:val="24"/>
        </w:rPr>
        <w:t xml:space="preserve"> расходов муниципальных образований </w:t>
      </w:r>
      <w:proofErr w:type="gramStart"/>
      <w:r w:rsidRPr="00C8752D">
        <w:rPr>
          <w:rFonts w:ascii="Arial" w:hAnsi="Arial" w:cs="Arial"/>
          <w:sz w:val="24"/>
          <w:szCs w:val="24"/>
        </w:rPr>
        <w:t>Московской</w:t>
      </w:r>
      <w:proofErr w:type="gramEnd"/>
    </w:p>
    <w:p w:rsidR="00FC5F28" w:rsidRPr="00C8752D" w:rsidRDefault="00FC5F28" w:rsidP="001365E4">
      <w:pPr>
        <w:spacing w:after="0" w:line="240" w:lineRule="auto"/>
        <w:jc w:val="center"/>
        <w:rPr>
          <w:rFonts w:ascii="Arial" w:hAnsi="Arial" w:cs="Arial"/>
          <w:sz w:val="24"/>
          <w:szCs w:val="24"/>
        </w:rPr>
      </w:pPr>
      <w:r w:rsidRPr="00C8752D">
        <w:rPr>
          <w:rFonts w:ascii="Arial" w:hAnsi="Arial" w:cs="Arial"/>
          <w:sz w:val="24"/>
          <w:szCs w:val="24"/>
        </w:rPr>
        <w:t>области на приобретение техники</w:t>
      </w:r>
    </w:p>
    <w:p w:rsidR="00FC5F28" w:rsidRPr="00C8752D" w:rsidRDefault="00FC5F28" w:rsidP="001365E4">
      <w:pPr>
        <w:spacing w:after="0" w:line="240" w:lineRule="auto"/>
        <w:ind w:firstLine="540"/>
        <w:jc w:val="both"/>
        <w:rPr>
          <w:rFonts w:ascii="Arial" w:hAnsi="Arial" w:cs="Arial"/>
          <w:sz w:val="24"/>
          <w:szCs w:val="24"/>
        </w:rPr>
      </w:pPr>
    </w:p>
    <w:p w:rsidR="00FC5F28" w:rsidRPr="00C8752D" w:rsidRDefault="00FC5F28" w:rsidP="001365E4">
      <w:pPr>
        <w:spacing w:after="0" w:line="240" w:lineRule="auto"/>
        <w:ind w:firstLine="709"/>
        <w:jc w:val="both"/>
        <w:rPr>
          <w:rFonts w:ascii="Arial" w:hAnsi="Arial" w:cs="Arial"/>
          <w:sz w:val="24"/>
          <w:szCs w:val="24"/>
        </w:rPr>
      </w:pPr>
      <w:r w:rsidRPr="00C8752D">
        <w:rPr>
          <w:rFonts w:ascii="Arial" w:hAnsi="Arial" w:cs="Arial"/>
          <w:sz w:val="24"/>
          <w:szCs w:val="24"/>
        </w:rPr>
        <w:t xml:space="preserve">Субсидия предоставляется в целях </w:t>
      </w:r>
      <w:proofErr w:type="spellStart"/>
      <w:r w:rsidRPr="00C8752D">
        <w:rPr>
          <w:rFonts w:ascii="Arial" w:hAnsi="Arial" w:cs="Arial"/>
          <w:sz w:val="24"/>
          <w:szCs w:val="24"/>
        </w:rPr>
        <w:t>софинансирования</w:t>
      </w:r>
      <w:proofErr w:type="spellEnd"/>
      <w:r w:rsidRPr="00C8752D">
        <w:rPr>
          <w:rFonts w:ascii="Arial" w:hAnsi="Arial" w:cs="Arial"/>
          <w:sz w:val="24"/>
          <w:szCs w:val="24"/>
        </w:rPr>
        <w:t xml:space="preserve"> расходов муниципальных образований Московской области на приобретение техники, необходимой для организации содержания и уборки территорий, улиц и пешеходных зон.</w:t>
      </w:r>
    </w:p>
    <w:p w:rsidR="00FC5F28" w:rsidRPr="00C8752D" w:rsidRDefault="00FC5F28" w:rsidP="001365E4">
      <w:pPr>
        <w:spacing w:after="0" w:line="240" w:lineRule="auto"/>
        <w:ind w:firstLine="709"/>
        <w:jc w:val="both"/>
        <w:rPr>
          <w:rFonts w:ascii="Arial" w:hAnsi="Arial" w:cs="Arial"/>
          <w:sz w:val="24"/>
          <w:szCs w:val="24"/>
        </w:rPr>
      </w:pPr>
      <w:r w:rsidRPr="00C8752D">
        <w:rPr>
          <w:rFonts w:ascii="Arial" w:hAnsi="Arial" w:cs="Arial"/>
          <w:sz w:val="24"/>
          <w:szCs w:val="24"/>
        </w:rPr>
        <w:t xml:space="preserve">В ходе реализации мероприятия наименования, виды и технические характеристики приобретаемой техники для нужд благоустройства, </w:t>
      </w:r>
      <w:proofErr w:type="gramStart"/>
      <w:r w:rsidRPr="00C8752D">
        <w:rPr>
          <w:rFonts w:ascii="Arial" w:hAnsi="Arial" w:cs="Arial"/>
          <w:sz w:val="24"/>
          <w:szCs w:val="24"/>
        </w:rPr>
        <w:t>оборудованной</w:t>
      </w:r>
      <w:proofErr w:type="gramEnd"/>
      <w:r w:rsidRPr="00C8752D">
        <w:rPr>
          <w:rFonts w:ascii="Arial" w:hAnsi="Arial" w:cs="Arial"/>
          <w:sz w:val="24"/>
          <w:szCs w:val="24"/>
        </w:rPr>
        <w:t xml:space="preserve"> в том числе аппаратурой системы ГЛОНАСС, обеспечивающей возможность дальнейшего подключения к Региональной навигационно-информационной системе Московской области, устанавливаются ответственным за исполнение мероприятия в техническом задании на закупку в соответствии с законодательством Российской Федерации.</w:t>
      </w:r>
    </w:p>
    <w:p w:rsidR="00FC5F28" w:rsidRPr="00C8752D" w:rsidRDefault="00FC5F28" w:rsidP="001365E4">
      <w:pPr>
        <w:spacing w:after="0" w:line="240" w:lineRule="auto"/>
        <w:ind w:firstLine="709"/>
        <w:jc w:val="both"/>
        <w:rPr>
          <w:rFonts w:ascii="Arial" w:hAnsi="Arial" w:cs="Arial"/>
          <w:sz w:val="24"/>
          <w:szCs w:val="24"/>
        </w:rPr>
      </w:pPr>
      <w:r w:rsidRPr="00C8752D">
        <w:rPr>
          <w:rFonts w:ascii="Arial" w:hAnsi="Arial" w:cs="Arial"/>
          <w:sz w:val="24"/>
          <w:szCs w:val="24"/>
        </w:rPr>
        <w:lastRenderedPageBreak/>
        <w:t xml:space="preserve">1. </w:t>
      </w:r>
      <w:proofErr w:type="gramStart"/>
      <w:r w:rsidRPr="00C8752D">
        <w:rPr>
          <w:rFonts w:ascii="Arial" w:hAnsi="Arial" w:cs="Arial"/>
          <w:sz w:val="24"/>
          <w:szCs w:val="24"/>
        </w:rPr>
        <w:t>Критерием отбора муниципальных образований Московской области для предоставления субсидий из бюджета Московской области является средняя обеспеченность техникой муниципального образования для проведения первоочередных мероприятий по содержанию объектов благоустройства Московской области менее 60 процентов от расчетной потребности, определенной в соответствии с Методикой расчета потребности в дорожно-коммунальной технике при содержании объектов благоустройства Московской области, утверждаемой Министерством жилищно-коммунального хозяйства Московской области (далее - Методика), с</w:t>
      </w:r>
      <w:proofErr w:type="gramEnd"/>
      <w:r w:rsidRPr="00C8752D">
        <w:rPr>
          <w:rFonts w:ascii="Arial" w:hAnsi="Arial" w:cs="Arial"/>
          <w:sz w:val="24"/>
          <w:szCs w:val="24"/>
        </w:rPr>
        <w:t xml:space="preserve"> учетом титульных списков, утверждаемых органами местного самоуправления муниципальных образований Московской области по формам, утверждаемым распоряжением Министерства жилищно-коммунального хозяйства Московской области.</w:t>
      </w:r>
    </w:p>
    <w:p w:rsidR="00FC5F28" w:rsidRPr="00C8752D" w:rsidRDefault="00FC5F28" w:rsidP="001365E4">
      <w:pPr>
        <w:spacing w:after="0" w:line="240" w:lineRule="auto"/>
        <w:ind w:firstLine="709"/>
        <w:jc w:val="both"/>
        <w:rPr>
          <w:rFonts w:ascii="Arial" w:hAnsi="Arial" w:cs="Arial"/>
          <w:sz w:val="24"/>
          <w:szCs w:val="24"/>
        </w:rPr>
      </w:pPr>
      <w:proofErr w:type="gramStart"/>
      <w:r w:rsidRPr="00C8752D">
        <w:rPr>
          <w:rFonts w:ascii="Arial" w:hAnsi="Arial" w:cs="Arial"/>
          <w:sz w:val="24"/>
          <w:szCs w:val="24"/>
        </w:rPr>
        <w:t>В случае отказа муниципальных образований Московской области, соответствующих критериям отбора, от участия в реализации мероприятий по приобретению техники для нужд благоустройства территорий муниципальных образований Московской области на условиях, установленных Программой, средства бюджета Московской области, предусмотренные данным муниципальным образованиям Московской области на указанные цели, подлежат перераспределению между муниципальными образованиями Московской области, отвечающими критериям отбора для предоставления данной субсидии.</w:t>
      </w:r>
      <w:proofErr w:type="gramEnd"/>
    </w:p>
    <w:p w:rsidR="00FC5F28" w:rsidRPr="00C8752D" w:rsidRDefault="00FC5F28" w:rsidP="001365E4">
      <w:pPr>
        <w:spacing w:after="0" w:line="240" w:lineRule="auto"/>
        <w:ind w:firstLine="709"/>
        <w:jc w:val="both"/>
        <w:rPr>
          <w:rFonts w:ascii="Arial" w:hAnsi="Arial" w:cs="Arial"/>
          <w:sz w:val="24"/>
          <w:szCs w:val="24"/>
        </w:rPr>
      </w:pPr>
      <w:r w:rsidRPr="00C8752D">
        <w:rPr>
          <w:rFonts w:ascii="Arial" w:hAnsi="Arial" w:cs="Arial"/>
          <w:sz w:val="24"/>
          <w:szCs w:val="24"/>
        </w:rPr>
        <w:t>2. Условиями предоставления субсидий являются:</w:t>
      </w:r>
    </w:p>
    <w:p w:rsidR="00FC5F28" w:rsidRPr="00C8752D" w:rsidRDefault="00FC5F28" w:rsidP="001365E4">
      <w:pPr>
        <w:spacing w:after="0" w:line="240" w:lineRule="auto"/>
        <w:ind w:firstLine="709"/>
        <w:jc w:val="both"/>
        <w:rPr>
          <w:rFonts w:ascii="Arial" w:hAnsi="Arial" w:cs="Arial"/>
          <w:sz w:val="24"/>
          <w:szCs w:val="24"/>
        </w:rPr>
      </w:pPr>
      <w:r w:rsidRPr="00C8752D">
        <w:rPr>
          <w:rFonts w:ascii="Arial" w:hAnsi="Arial" w:cs="Arial"/>
          <w:sz w:val="24"/>
          <w:szCs w:val="24"/>
        </w:rPr>
        <w:t xml:space="preserve">выполнение условий, установленных </w:t>
      </w:r>
      <w:hyperlink r:id="rId10" w:history="1">
        <w:r w:rsidRPr="00C8752D">
          <w:rPr>
            <w:rStyle w:val="a4"/>
            <w:rFonts w:ascii="Arial" w:hAnsi="Arial" w:cs="Arial"/>
            <w:color w:val="auto"/>
            <w:sz w:val="24"/>
            <w:szCs w:val="24"/>
            <w:u w:val="none"/>
          </w:rPr>
          <w:t>пунктом 12</w:t>
        </w:r>
      </w:hyperlink>
      <w:r w:rsidRPr="00C8752D">
        <w:rPr>
          <w:rFonts w:ascii="Arial" w:hAnsi="Arial" w:cs="Arial"/>
          <w:sz w:val="24"/>
          <w:szCs w:val="24"/>
        </w:rPr>
        <w:t xml:space="preserve">, </w:t>
      </w:r>
      <w:hyperlink r:id="rId11" w:history="1">
        <w:r w:rsidRPr="00C8752D">
          <w:rPr>
            <w:rStyle w:val="a4"/>
            <w:rFonts w:ascii="Arial" w:hAnsi="Arial" w:cs="Arial"/>
            <w:color w:val="auto"/>
            <w:sz w:val="24"/>
            <w:szCs w:val="24"/>
            <w:u w:val="none"/>
          </w:rPr>
          <w:t>подпунктом 13.2 пункта 13</w:t>
        </w:r>
      </w:hyperlink>
      <w:r w:rsidRPr="00C8752D">
        <w:rPr>
          <w:rFonts w:ascii="Arial" w:hAnsi="Arial" w:cs="Arial"/>
          <w:sz w:val="24"/>
          <w:szCs w:val="24"/>
        </w:rPr>
        <w:t xml:space="preserve"> постановления от 27.12.2013 № 1184/57 «О порядке взаимодействия при осуществлении закупок для государственных нужд Московской области и муниципальных нужд»;</w:t>
      </w:r>
    </w:p>
    <w:p w:rsidR="00FC5F28" w:rsidRPr="00C8752D" w:rsidRDefault="00FC5F28" w:rsidP="001365E4">
      <w:pPr>
        <w:spacing w:after="0" w:line="240" w:lineRule="auto"/>
        <w:ind w:firstLine="709"/>
        <w:jc w:val="both"/>
        <w:rPr>
          <w:rFonts w:ascii="Arial" w:hAnsi="Arial" w:cs="Arial"/>
          <w:sz w:val="24"/>
          <w:szCs w:val="24"/>
        </w:rPr>
      </w:pPr>
      <w:r w:rsidRPr="00C8752D">
        <w:rPr>
          <w:rFonts w:ascii="Arial" w:hAnsi="Arial" w:cs="Arial"/>
          <w:sz w:val="24"/>
          <w:szCs w:val="24"/>
        </w:rPr>
        <w:t xml:space="preserve">наличие муниципальной программы, предусматривающей мероприятие по приобретению </w:t>
      </w:r>
      <w:proofErr w:type="gramStart"/>
      <w:r w:rsidRPr="00C8752D">
        <w:rPr>
          <w:rFonts w:ascii="Arial" w:hAnsi="Arial" w:cs="Arial"/>
          <w:sz w:val="24"/>
          <w:szCs w:val="24"/>
        </w:rPr>
        <w:t>техники для нужд благоустройства территорий муниципальных образований Московской области</w:t>
      </w:r>
      <w:proofErr w:type="gramEnd"/>
      <w:r w:rsidRPr="00C8752D">
        <w:rPr>
          <w:rFonts w:ascii="Arial" w:hAnsi="Arial" w:cs="Arial"/>
          <w:sz w:val="24"/>
          <w:szCs w:val="24"/>
        </w:rPr>
        <w:t xml:space="preserve"> в аналогичный период и ее финансирование за счет средств бюджетов муниципальных образований Московской области;</w:t>
      </w:r>
    </w:p>
    <w:p w:rsidR="00FC5F28" w:rsidRPr="00C8752D" w:rsidRDefault="00FC5F28" w:rsidP="001365E4">
      <w:pPr>
        <w:spacing w:after="0" w:line="240" w:lineRule="auto"/>
        <w:ind w:firstLine="709"/>
        <w:jc w:val="both"/>
        <w:rPr>
          <w:rFonts w:ascii="Arial" w:hAnsi="Arial" w:cs="Arial"/>
          <w:sz w:val="24"/>
          <w:szCs w:val="24"/>
        </w:rPr>
      </w:pPr>
      <w:r w:rsidRPr="00C8752D">
        <w:rPr>
          <w:rFonts w:ascii="Arial" w:hAnsi="Arial" w:cs="Arial"/>
          <w:sz w:val="24"/>
          <w:szCs w:val="24"/>
        </w:rPr>
        <w:t xml:space="preserve">обеспечение органами местного самоуправления муниципальных </w:t>
      </w:r>
      <w:proofErr w:type="gramStart"/>
      <w:r w:rsidRPr="00C8752D">
        <w:rPr>
          <w:rFonts w:ascii="Arial" w:hAnsi="Arial" w:cs="Arial"/>
          <w:sz w:val="24"/>
          <w:szCs w:val="24"/>
        </w:rPr>
        <w:t>образований Московской области уровня финансирования приобретения техники</w:t>
      </w:r>
      <w:proofErr w:type="gramEnd"/>
      <w:r w:rsidRPr="00C8752D">
        <w:rPr>
          <w:rFonts w:ascii="Arial" w:hAnsi="Arial" w:cs="Arial"/>
          <w:sz w:val="24"/>
          <w:szCs w:val="24"/>
        </w:rPr>
        <w:t xml:space="preserve"> за счет средств бюджета муниципального образования Московской в соответствии с предельными уровнями </w:t>
      </w:r>
      <w:proofErr w:type="spellStart"/>
      <w:r w:rsidRPr="00C8752D">
        <w:rPr>
          <w:rFonts w:ascii="Arial" w:hAnsi="Arial" w:cs="Arial"/>
          <w:sz w:val="24"/>
          <w:szCs w:val="24"/>
        </w:rPr>
        <w:t>софинансирования</w:t>
      </w:r>
      <w:proofErr w:type="spellEnd"/>
      <w:r w:rsidRPr="00C8752D">
        <w:rPr>
          <w:rFonts w:ascii="Arial" w:hAnsi="Arial" w:cs="Arial"/>
          <w:sz w:val="24"/>
          <w:szCs w:val="24"/>
        </w:rPr>
        <w:t xml:space="preserve"> расходных обязательств муниципальных образований Московской области из бюджета Московской области на 2017 год, утверждаемыми Министерством экономики и финансов Московской области (далее - предельные уровни </w:t>
      </w:r>
      <w:proofErr w:type="spellStart"/>
      <w:r w:rsidRPr="00C8752D">
        <w:rPr>
          <w:rFonts w:ascii="Arial" w:hAnsi="Arial" w:cs="Arial"/>
          <w:sz w:val="24"/>
          <w:szCs w:val="24"/>
        </w:rPr>
        <w:t>софинансирования</w:t>
      </w:r>
      <w:proofErr w:type="spellEnd"/>
      <w:r w:rsidRPr="00C8752D">
        <w:rPr>
          <w:rFonts w:ascii="Arial" w:hAnsi="Arial" w:cs="Arial"/>
          <w:sz w:val="24"/>
          <w:szCs w:val="24"/>
        </w:rPr>
        <w:t>);</w:t>
      </w:r>
    </w:p>
    <w:p w:rsidR="00FC5F28" w:rsidRPr="00C8752D" w:rsidRDefault="00FC5F28" w:rsidP="001365E4">
      <w:pPr>
        <w:spacing w:after="0" w:line="240" w:lineRule="auto"/>
        <w:ind w:firstLine="709"/>
        <w:jc w:val="both"/>
        <w:rPr>
          <w:rFonts w:ascii="Arial" w:hAnsi="Arial" w:cs="Arial"/>
          <w:sz w:val="24"/>
          <w:szCs w:val="24"/>
        </w:rPr>
      </w:pPr>
      <w:r w:rsidRPr="00C8752D">
        <w:rPr>
          <w:rFonts w:ascii="Arial" w:hAnsi="Arial" w:cs="Arial"/>
          <w:sz w:val="24"/>
          <w:szCs w:val="24"/>
        </w:rPr>
        <w:t xml:space="preserve">наличие в бюджетах муниципальных образований Московской области бюджетных ассигнований на выполнение соответствующих мероприятий за счет собственных доходов бюджетов муниципальных образований Московской области и обеспечение органами местного самоуправления муниципального </w:t>
      </w:r>
      <w:proofErr w:type="gramStart"/>
      <w:r w:rsidRPr="00C8752D">
        <w:rPr>
          <w:rFonts w:ascii="Arial" w:hAnsi="Arial" w:cs="Arial"/>
          <w:sz w:val="24"/>
          <w:szCs w:val="24"/>
        </w:rPr>
        <w:t>образования Московской области установленного объема финансирования соответствующих мероприятий</w:t>
      </w:r>
      <w:proofErr w:type="gramEnd"/>
      <w:r w:rsidRPr="00C8752D">
        <w:rPr>
          <w:rFonts w:ascii="Arial" w:hAnsi="Arial" w:cs="Arial"/>
          <w:sz w:val="24"/>
          <w:szCs w:val="24"/>
        </w:rPr>
        <w:t xml:space="preserve"> за счет средств бюджета муниципального образования Московской области;</w:t>
      </w:r>
    </w:p>
    <w:p w:rsidR="00FC5F28" w:rsidRPr="00C8752D" w:rsidRDefault="00FC5F28" w:rsidP="001365E4">
      <w:pPr>
        <w:spacing w:after="0" w:line="240" w:lineRule="auto"/>
        <w:ind w:firstLine="709"/>
        <w:jc w:val="both"/>
        <w:rPr>
          <w:rFonts w:ascii="Arial" w:hAnsi="Arial" w:cs="Arial"/>
          <w:sz w:val="24"/>
          <w:szCs w:val="24"/>
        </w:rPr>
      </w:pPr>
      <w:proofErr w:type="gramStart"/>
      <w:r w:rsidRPr="00C8752D">
        <w:rPr>
          <w:rFonts w:ascii="Arial" w:hAnsi="Arial" w:cs="Arial"/>
          <w:sz w:val="24"/>
          <w:szCs w:val="24"/>
        </w:rPr>
        <w:t>наличие соглашения об информационном взаимодействии при предоставлении межбюджетных трансфертов из бюджета Московской области между органами местного самоуправления муниципальных районов (городских округов) Московской области и центральным исполнительным органом государственной власти Московской области, осуществляющим исполнительно-распорядительную деятельность на территории Московской области в финансовой, бюджетной, кредитной и налоговой сферах, в установленном им порядке;</w:t>
      </w:r>
      <w:proofErr w:type="gramEnd"/>
    </w:p>
    <w:p w:rsidR="00FC5F28" w:rsidRPr="00C8752D" w:rsidRDefault="00FC5F28" w:rsidP="001365E4">
      <w:pPr>
        <w:spacing w:after="0" w:line="240" w:lineRule="auto"/>
        <w:ind w:firstLine="709"/>
        <w:jc w:val="both"/>
        <w:rPr>
          <w:rFonts w:ascii="Arial" w:hAnsi="Arial" w:cs="Arial"/>
          <w:sz w:val="24"/>
          <w:szCs w:val="24"/>
        </w:rPr>
      </w:pPr>
      <w:r w:rsidRPr="00C8752D">
        <w:rPr>
          <w:rFonts w:ascii="Arial" w:hAnsi="Arial" w:cs="Arial"/>
          <w:sz w:val="24"/>
          <w:szCs w:val="24"/>
        </w:rPr>
        <w:t>отсутствие задолженности по страховым взносам в государственные внебюджетные фонды;</w:t>
      </w:r>
    </w:p>
    <w:p w:rsidR="00FC5F28" w:rsidRPr="00C8752D" w:rsidRDefault="00FC5F28" w:rsidP="001365E4">
      <w:pPr>
        <w:spacing w:after="0" w:line="240" w:lineRule="auto"/>
        <w:ind w:firstLine="709"/>
        <w:jc w:val="both"/>
        <w:rPr>
          <w:rFonts w:ascii="Arial" w:hAnsi="Arial" w:cs="Arial"/>
          <w:sz w:val="24"/>
          <w:szCs w:val="24"/>
        </w:rPr>
      </w:pPr>
      <w:r w:rsidRPr="00C8752D">
        <w:rPr>
          <w:rFonts w:ascii="Arial" w:hAnsi="Arial" w:cs="Arial"/>
          <w:sz w:val="24"/>
          <w:szCs w:val="24"/>
        </w:rPr>
        <w:t>наличие заключенного между Министерством жилищно-коммунального хозяйства Московской области и органами местного самоуправления муниципальных образований Московской области соглашения о предоставлении субсидий (далее - Соглашение).</w:t>
      </w:r>
    </w:p>
    <w:p w:rsidR="00FC5F28" w:rsidRPr="00C8752D" w:rsidRDefault="00FC5F28" w:rsidP="001365E4">
      <w:pPr>
        <w:spacing w:after="0" w:line="240" w:lineRule="auto"/>
        <w:ind w:firstLine="709"/>
        <w:jc w:val="both"/>
        <w:rPr>
          <w:rFonts w:ascii="Arial" w:hAnsi="Arial" w:cs="Arial"/>
          <w:sz w:val="24"/>
          <w:szCs w:val="24"/>
        </w:rPr>
      </w:pPr>
      <w:r w:rsidRPr="00C8752D">
        <w:rPr>
          <w:rFonts w:ascii="Arial" w:hAnsi="Arial" w:cs="Arial"/>
          <w:sz w:val="24"/>
          <w:szCs w:val="24"/>
        </w:rPr>
        <w:lastRenderedPageBreak/>
        <w:t xml:space="preserve">Соглашение должно содержать основные положения, установленные </w:t>
      </w:r>
      <w:hyperlink r:id="rId12" w:history="1">
        <w:r w:rsidRPr="00C8752D">
          <w:rPr>
            <w:rStyle w:val="a4"/>
            <w:rFonts w:ascii="Arial" w:hAnsi="Arial" w:cs="Arial"/>
            <w:color w:val="auto"/>
            <w:sz w:val="24"/>
            <w:szCs w:val="24"/>
            <w:u w:val="none"/>
          </w:rPr>
          <w:t>пунктом 39</w:t>
        </w:r>
      </w:hyperlink>
      <w:r w:rsidRPr="00C8752D">
        <w:rPr>
          <w:rFonts w:ascii="Arial" w:hAnsi="Arial" w:cs="Arial"/>
          <w:sz w:val="24"/>
          <w:szCs w:val="24"/>
        </w:rPr>
        <w:t xml:space="preserve"> Порядка разработки и реализации государственных программ Московской области, утвержденного постановлением Правительства Московской области от 25.03.2013 </w:t>
      </w:r>
      <w:r w:rsidR="00C8752D" w:rsidRPr="00C8752D">
        <w:rPr>
          <w:rFonts w:ascii="Arial" w:hAnsi="Arial" w:cs="Arial"/>
          <w:sz w:val="24"/>
          <w:szCs w:val="24"/>
        </w:rPr>
        <w:br/>
      </w:r>
      <w:r w:rsidRPr="00C8752D">
        <w:rPr>
          <w:rFonts w:ascii="Arial" w:hAnsi="Arial" w:cs="Arial"/>
          <w:sz w:val="24"/>
          <w:szCs w:val="24"/>
        </w:rPr>
        <w:t>№ 208/8 «Об утверждении Порядка разработки и реализации государственных программ Московской области», а также следующие обязательства муниципальных образований Московской области:</w:t>
      </w:r>
    </w:p>
    <w:p w:rsidR="00FC5F28" w:rsidRPr="00C8752D" w:rsidRDefault="00FC5F28" w:rsidP="001365E4">
      <w:pPr>
        <w:spacing w:after="0" w:line="240" w:lineRule="auto"/>
        <w:ind w:firstLine="709"/>
        <w:jc w:val="both"/>
        <w:rPr>
          <w:rFonts w:ascii="Arial" w:hAnsi="Arial" w:cs="Arial"/>
          <w:sz w:val="24"/>
          <w:szCs w:val="24"/>
        </w:rPr>
      </w:pPr>
      <w:r w:rsidRPr="00C8752D">
        <w:rPr>
          <w:rFonts w:ascii="Arial" w:hAnsi="Arial" w:cs="Arial"/>
          <w:sz w:val="24"/>
          <w:szCs w:val="24"/>
        </w:rPr>
        <w:t xml:space="preserve">создать муниципальное бюджетное или муниципальное казенное учреждение в сфере жилищно-коммунального хозяйства и благоустройства, одним из </w:t>
      </w:r>
      <w:proofErr w:type="gramStart"/>
      <w:r w:rsidRPr="00C8752D">
        <w:rPr>
          <w:rFonts w:ascii="Arial" w:hAnsi="Arial" w:cs="Arial"/>
          <w:sz w:val="24"/>
          <w:szCs w:val="24"/>
        </w:rPr>
        <w:t>видов</w:t>
      </w:r>
      <w:proofErr w:type="gramEnd"/>
      <w:r w:rsidRPr="00C8752D">
        <w:rPr>
          <w:rFonts w:ascii="Arial" w:hAnsi="Arial" w:cs="Arial"/>
          <w:sz w:val="24"/>
          <w:szCs w:val="24"/>
        </w:rPr>
        <w:t xml:space="preserve"> деятельности которого будут являться работы по содержанию объектов благоустройства, или дополнение видов деятельности существующего муниципального бюджетного или муниципального казенного учреждения работами по содержанию объектов благоустройства в срок до 31.12.2018;</w:t>
      </w:r>
    </w:p>
    <w:p w:rsidR="00FC5F28" w:rsidRPr="00C8752D" w:rsidRDefault="00FC5F28" w:rsidP="001365E4">
      <w:pPr>
        <w:spacing w:after="0" w:line="240" w:lineRule="auto"/>
        <w:ind w:firstLine="709"/>
        <w:jc w:val="both"/>
        <w:rPr>
          <w:rFonts w:ascii="Arial" w:hAnsi="Arial" w:cs="Arial"/>
          <w:sz w:val="24"/>
          <w:szCs w:val="24"/>
        </w:rPr>
      </w:pPr>
      <w:r w:rsidRPr="00C8752D">
        <w:rPr>
          <w:rFonts w:ascii="Arial" w:hAnsi="Arial" w:cs="Arial"/>
          <w:sz w:val="24"/>
          <w:szCs w:val="24"/>
        </w:rPr>
        <w:t xml:space="preserve">сохранять приобретаемую технику </w:t>
      </w:r>
      <w:proofErr w:type="gramStart"/>
      <w:r w:rsidRPr="00C8752D">
        <w:rPr>
          <w:rFonts w:ascii="Arial" w:hAnsi="Arial" w:cs="Arial"/>
          <w:sz w:val="24"/>
          <w:szCs w:val="24"/>
        </w:rPr>
        <w:t>для благоустройства территорий муниципальных образований Московской области в собственности муниципального образования Московской области без права передачи в собственность третьим лицам в течение</w:t>
      </w:r>
      <w:proofErr w:type="gramEnd"/>
      <w:r w:rsidRPr="00C8752D">
        <w:rPr>
          <w:rFonts w:ascii="Arial" w:hAnsi="Arial" w:cs="Arial"/>
          <w:sz w:val="24"/>
          <w:szCs w:val="24"/>
        </w:rPr>
        <w:t xml:space="preserve"> трех лет;</w:t>
      </w:r>
    </w:p>
    <w:p w:rsidR="00FC5F28" w:rsidRPr="00C8752D" w:rsidRDefault="00FC5F28" w:rsidP="001365E4">
      <w:pPr>
        <w:spacing w:after="0" w:line="240" w:lineRule="auto"/>
        <w:ind w:firstLine="709"/>
        <w:jc w:val="both"/>
        <w:rPr>
          <w:rFonts w:ascii="Arial" w:hAnsi="Arial" w:cs="Arial"/>
          <w:sz w:val="24"/>
          <w:szCs w:val="24"/>
        </w:rPr>
      </w:pPr>
      <w:r w:rsidRPr="00C8752D">
        <w:rPr>
          <w:rFonts w:ascii="Arial" w:hAnsi="Arial" w:cs="Arial"/>
          <w:sz w:val="24"/>
          <w:szCs w:val="24"/>
        </w:rPr>
        <w:t xml:space="preserve">предоставить гарантийное письмо поставщика (производителя) техники для нужд благоустройства территорий муниципальных образований Московской области об обеспечении материально-технической базы для осуществления гарантийного обслуживания сроком не менее года и трехлетнего </w:t>
      </w:r>
      <w:proofErr w:type="spellStart"/>
      <w:r w:rsidRPr="00C8752D">
        <w:rPr>
          <w:rFonts w:ascii="Arial" w:hAnsi="Arial" w:cs="Arial"/>
          <w:sz w:val="24"/>
          <w:szCs w:val="24"/>
        </w:rPr>
        <w:t>постгарантийного</w:t>
      </w:r>
      <w:proofErr w:type="spellEnd"/>
      <w:r w:rsidRPr="00C8752D">
        <w:rPr>
          <w:rFonts w:ascii="Arial" w:hAnsi="Arial" w:cs="Arial"/>
          <w:sz w:val="24"/>
          <w:szCs w:val="24"/>
        </w:rPr>
        <w:t xml:space="preserve"> обслуживания закупаемой техники посредством организации специализированных пунктов на территории муниципальных образований Московской области с учетом их территориальной доступности.</w:t>
      </w:r>
    </w:p>
    <w:p w:rsidR="00FC5F28" w:rsidRPr="00C8752D" w:rsidRDefault="00FC5F28" w:rsidP="001365E4">
      <w:pPr>
        <w:spacing w:after="0" w:line="240" w:lineRule="auto"/>
        <w:ind w:firstLine="709"/>
        <w:jc w:val="both"/>
        <w:rPr>
          <w:rFonts w:ascii="Arial" w:hAnsi="Arial" w:cs="Arial"/>
          <w:sz w:val="24"/>
          <w:szCs w:val="24"/>
        </w:rPr>
      </w:pPr>
      <w:r w:rsidRPr="00C8752D">
        <w:rPr>
          <w:rFonts w:ascii="Arial" w:hAnsi="Arial" w:cs="Arial"/>
          <w:sz w:val="24"/>
          <w:szCs w:val="24"/>
        </w:rPr>
        <w:t>4. Главным распорядителем бюджетных средств на предоставление субсидии является Министерство жилищно-коммунального хозяйства Московской области.</w:t>
      </w:r>
    </w:p>
    <w:p w:rsidR="00FC5F28" w:rsidRPr="00C8752D" w:rsidRDefault="00FC5F28" w:rsidP="001365E4">
      <w:pPr>
        <w:spacing w:after="0" w:line="240" w:lineRule="auto"/>
        <w:ind w:firstLine="709"/>
        <w:jc w:val="both"/>
        <w:rPr>
          <w:rFonts w:ascii="Arial" w:hAnsi="Arial" w:cs="Arial"/>
          <w:sz w:val="24"/>
          <w:szCs w:val="24"/>
        </w:rPr>
      </w:pPr>
      <w:r w:rsidRPr="00C8752D">
        <w:rPr>
          <w:rFonts w:ascii="Arial" w:hAnsi="Arial" w:cs="Arial"/>
          <w:sz w:val="24"/>
          <w:szCs w:val="24"/>
        </w:rPr>
        <w:t>5. Субсидии носят целевой характер и не могут быть использованы на иные цели. В случае нецелевого использования субсидии подлежат возврату, в том числе путем взыскания в бюджет Московской области в соответствии с законодательством Российской Федерации и законодательством Московской области.</w:t>
      </w:r>
    </w:p>
    <w:p w:rsidR="00FC5F28" w:rsidRPr="00C8752D" w:rsidRDefault="00FC5F28" w:rsidP="001365E4">
      <w:pPr>
        <w:spacing w:after="0" w:line="240" w:lineRule="auto"/>
        <w:ind w:firstLine="709"/>
        <w:jc w:val="both"/>
        <w:rPr>
          <w:rFonts w:ascii="Arial" w:hAnsi="Arial" w:cs="Arial"/>
          <w:sz w:val="24"/>
          <w:szCs w:val="24"/>
        </w:rPr>
      </w:pPr>
      <w:r w:rsidRPr="00C8752D">
        <w:rPr>
          <w:rFonts w:ascii="Arial" w:hAnsi="Arial" w:cs="Arial"/>
          <w:sz w:val="24"/>
          <w:szCs w:val="24"/>
        </w:rPr>
        <w:t>6. Размер субсидии, предоставляемой из бюджета Московской области бюджету i-</w:t>
      </w:r>
      <w:proofErr w:type="spellStart"/>
      <w:r w:rsidRPr="00C8752D">
        <w:rPr>
          <w:rFonts w:ascii="Arial" w:hAnsi="Arial" w:cs="Arial"/>
          <w:sz w:val="24"/>
          <w:szCs w:val="24"/>
        </w:rPr>
        <w:t>го</w:t>
      </w:r>
      <w:proofErr w:type="spellEnd"/>
      <w:r w:rsidRPr="00C8752D">
        <w:rPr>
          <w:rFonts w:ascii="Arial" w:hAnsi="Arial" w:cs="Arial"/>
          <w:sz w:val="24"/>
          <w:szCs w:val="24"/>
        </w:rPr>
        <w:t xml:space="preserve"> муниципального образования Московской области в соответствующем году (</w:t>
      </w:r>
      <w:proofErr w:type="spellStart"/>
      <w:r w:rsidRPr="00C8752D">
        <w:rPr>
          <w:rFonts w:ascii="Arial" w:hAnsi="Arial" w:cs="Arial"/>
          <w:sz w:val="24"/>
          <w:szCs w:val="24"/>
        </w:rPr>
        <w:t>Si</w:t>
      </w:r>
      <w:proofErr w:type="spellEnd"/>
      <w:r w:rsidRPr="00C8752D">
        <w:rPr>
          <w:rFonts w:ascii="Arial" w:hAnsi="Arial" w:cs="Arial"/>
          <w:sz w:val="24"/>
          <w:szCs w:val="24"/>
        </w:rPr>
        <w:t>), определяется в два этапа.</w:t>
      </w:r>
    </w:p>
    <w:p w:rsidR="00FC5F28" w:rsidRPr="00C8752D" w:rsidRDefault="00FC5F28" w:rsidP="001365E4">
      <w:pPr>
        <w:spacing w:after="0" w:line="240" w:lineRule="auto"/>
        <w:ind w:firstLine="709"/>
        <w:jc w:val="both"/>
        <w:rPr>
          <w:rFonts w:ascii="Arial" w:hAnsi="Arial" w:cs="Arial"/>
          <w:sz w:val="24"/>
          <w:szCs w:val="24"/>
        </w:rPr>
      </w:pPr>
      <w:r w:rsidRPr="00C8752D">
        <w:rPr>
          <w:rFonts w:ascii="Arial" w:hAnsi="Arial" w:cs="Arial"/>
          <w:sz w:val="24"/>
          <w:szCs w:val="24"/>
        </w:rPr>
        <w:t>На первом этапе распределения объем субсидии i-</w:t>
      </w:r>
      <w:proofErr w:type="spellStart"/>
      <w:r w:rsidRPr="00C8752D">
        <w:rPr>
          <w:rFonts w:ascii="Arial" w:hAnsi="Arial" w:cs="Arial"/>
          <w:sz w:val="24"/>
          <w:szCs w:val="24"/>
        </w:rPr>
        <w:t>го</w:t>
      </w:r>
      <w:proofErr w:type="spellEnd"/>
      <w:r w:rsidRPr="00C8752D">
        <w:rPr>
          <w:rFonts w:ascii="Arial" w:hAnsi="Arial" w:cs="Arial"/>
          <w:sz w:val="24"/>
          <w:szCs w:val="24"/>
        </w:rPr>
        <w:t xml:space="preserve"> муниципального образования рассчитывается по формуле:</w:t>
      </w:r>
    </w:p>
    <w:p w:rsidR="00FC5F28" w:rsidRPr="00C8752D" w:rsidRDefault="00FC5F28" w:rsidP="001365E4">
      <w:pPr>
        <w:spacing w:after="0" w:line="240" w:lineRule="auto"/>
        <w:ind w:firstLine="709"/>
        <w:jc w:val="both"/>
        <w:rPr>
          <w:rFonts w:ascii="Arial" w:hAnsi="Arial" w:cs="Arial"/>
          <w:sz w:val="24"/>
          <w:szCs w:val="24"/>
        </w:rPr>
      </w:pPr>
      <w:proofErr w:type="spellStart"/>
      <w:r w:rsidRPr="00C8752D">
        <w:rPr>
          <w:rFonts w:ascii="Arial" w:hAnsi="Arial" w:cs="Arial"/>
          <w:sz w:val="24"/>
          <w:szCs w:val="24"/>
        </w:rPr>
        <w:t>Si</w:t>
      </w:r>
      <w:proofErr w:type="spellEnd"/>
      <w:r w:rsidRPr="00C8752D">
        <w:rPr>
          <w:rFonts w:ascii="Arial" w:hAnsi="Arial" w:cs="Arial"/>
          <w:sz w:val="24"/>
          <w:szCs w:val="24"/>
        </w:rPr>
        <w:t xml:space="preserve"> = L x</w:t>
      </w:r>
      <w:proofErr w:type="gramStart"/>
      <w:r w:rsidRPr="00C8752D">
        <w:rPr>
          <w:rFonts w:ascii="Arial" w:hAnsi="Arial" w:cs="Arial"/>
          <w:sz w:val="24"/>
          <w:szCs w:val="24"/>
        </w:rPr>
        <w:t xml:space="preserve"> К</w:t>
      </w:r>
      <w:proofErr w:type="gramEnd"/>
      <w:r w:rsidRPr="00C8752D">
        <w:rPr>
          <w:rFonts w:ascii="Arial" w:hAnsi="Arial" w:cs="Arial"/>
          <w:sz w:val="24"/>
          <w:szCs w:val="24"/>
        </w:rPr>
        <w:t>, где:</w:t>
      </w:r>
    </w:p>
    <w:p w:rsidR="00FC5F28" w:rsidRPr="00C8752D" w:rsidRDefault="00FC5F28" w:rsidP="001365E4">
      <w:pPr>
        <w:spacing w:after="0" w:line="240" w:lineRule="auto"/>
        <w:ind w:firstLine="709"/>
        <w:jc w:val="both"/>
        <w:rPr>
          <w:rFonts w:ascii="Arial" w:hAnsi="Arial" w:cs="Arial"/>
          <w:sz w:val="24"/>
          <w:szCs w:val="24"/>
        </w:rPr>
      </w:pPr>
      <w:r w:rsidRPr="00C8752D">
        <w:rPr>
          <w:rFonts w:ascii="Arial" w:hAnsi="Arial" w:cs="Arial"/>
          <w:sz w:val="24"/>
          <w:szCs w:val="24"/>
        </w:rPr>
        <w:t>L - объем средств бюджета Московской области, запланированный на проведение мероприятий в текущем году;</w:t>
      </w:r>
    </w:p>
    <w:p w:rsidR="00FC5F28" w:rsidRPr="00C8752D" w:rsidRDefault="00FC5F28" w:rsidP="001365E4">
      <w:pPr>
        <w:spacing w:after="0" w:line="240" w:lineRule="auto"/>
        <w:ind w:firstLine="709"/>
        <w:jc w:val="both"/>
        <w:rPr>
          <w:rFonts w:ascii="Arial" w:hAnsi="Arial" w:cs="Arial"/>
          <w:sz w:val="24"/>
          <w:szCs w:val="24"/>
        </w:rPr>
      </w:pPr>
      <w:proofErr w:type="gramStart"/>
      <w:r w:rsidRPr="00C8752D">
        <w:rPr>
          <w:rFonts w:ascii="Arial" w:hAnsi="Arial" w:cs="Arial"/>
          <w:sz w:val="24"/>
          <w:szCs w:val="24"/>
        </w:rPr>
        <w:t>К</w:t>
      </w:r>
      <w:proofErr w:type="gramEnd"/>
      <w:r w:rsidRPr="00C8752D">
        <w:rPr>
          <w:rFonts w:ascii="Arial" w:hAnsi="Arial" w:cs="Arial"/>
          <w:sz w:val="24"/>
          <w:szCs w:val="24"/>
        </w:rPr>
        <w:t xml:space="preserve"> - коэффициент распределения, определяемый по формуле:</w:t>
      </w:r>
    </w:p>
    <w:p w:rsidR="00FC5F28" w:rsidRPr="00C8752D" w:rsidRDefault="00FC5F28" w:rsidP="001365E4">
      <w:pPr>
        <w:spacing w:after="0" w:line="240" w:lineRule="auto"/>
        <w:ind w:firstLine="540"/>
        <w:jc w:val="both"/>
        <w:rPr>
          <w:rFonts w:ascii="Arial" w:hAnsi="Arial" w:cs="Arial"/>
          <w:sz w:val="24"/>
          <w:szCs w:val="24"/>
        </w:rPr>
      </w:pPr>
    </w:p>
    <w:p w:rsidR="00FC5F28" w:rsidRPr="00C8752D" w:rsidRDefault="00FC5F28" w:rsidP="001365E4">
      <w:pPr>
        <w:spacing w:after="0" w:line="240" w:lineRule="auto"/>
        <w:ind w:firstLine="540"/>
        <w:jc w:val="both"/>
        <w:rPr>
          <w:rFonts w:ascii="Arial" w:hAnsi="Arial" w:cs="Arial"/>
          <w:sz w:val="24"/>
          <w:szCs w:val="24"/>
        </w:rPr>
      </w:pPr>
      <w:r w:rsidRPr="00C8752D">
        <w:rPr>
          <w:rFonts w:ascii="Arial" w:hAnsi="Arial" w:cs="Arial"/>
          <w:noProof/>
          <w:sz w:val="24"/>
          <w:szCs w:val="24"/>
          <w:lang w:eastAsia="ru-RU"/>
        </w:rPr>
        <w:drawing>
          <wp:inline distT="0" distB="0" distL="0" distR="0" wp14:anchorId="17C36513" wp14:editId="3E094565">
            <wp:extent cx="1839595" cy="414655"/>
            <wp:effectExtent l="0" t="0" r="8255" b="4445"/>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39595" cy="414655"/>
                    </a:xfrm>
                    <a:prstGeom prst="rect">
                      <a:avLst/>
                    </a:prstGeom>
                    <a:noFill/>
                    <a:ln>
                      <a:noFill/>
                    </a:ln>
                  </pic:spPr>
                </pic:pic>
              </a:graphicData>
            </a:graphic>
          </wp:inline>
        </w:drawing>
      </w:r>
    </w:p>
    <w:p w:rsidR="00FC5F28" w:rsidRPr="00C8752D" w:rsidRDefault="00FC5F28" w:rsidP="001365E4">
      <w:pPr>
        <w:spacing w:after="0" w:line="240" w:lineRule="auto"/>
        <w:ind w:firstLine="709"/>
        <w:jc w:val="both"/>
        <w:rPr>
          <w:rFonts w:ascii="Arial" w:hAnsi="Arial" w:cs="Arial"/>
          <w:sz w:val="24"/>
          <w:szCs w:val="24"/>
        </w:rPr>
      </w:pPr>
      <w:proofErr w:type="spellStart"/>
      <w:proofErr w:type="gramStart"/>
      <w:r w:rsidRPr="00C8752D">
        <w:rPr>
          <w:rFonts w:ascii="Arial" w:hAnsi="Arial" w:cs="Arial"/>
          <w:sz w:val="24"/>
          <w:szCs w:val="24"/>
        </w:rPr>
        <w:t>Pi</w:t>
      </w:r>
      <w:proofErr w:type="spellEnd"/>
      <w:r w:rsidRPr="00C8752D">
        <w:rPr>
          <w:rFonts w:ascii="Arial" w:hAnsi="Arial" w:cs="Arial"/>
          <w:sz w:val="24"/>
          <w:szCs w:val="24"/>
        </w:rPr>
        <w:t xml:space="preserve"> - уборочная площадь механизированным способом земельных участков i-</w:t>
      </w:r>
      <w:proofErr w:type="spellStart"/>
      <w:r w:rsidRPr="00C8752D">
        <w:rPr>
          <w:rFonts w:ascii="Arial" w:hAnsi="Arial" w:cs="Arial"/>
          <w:sz w:val="24"/>
          <w:szCs w:val="24"/>
        </w:rPr>
        <w:t>го</w:t>
      </w:r>
      <w:proofErr w:type="spellEnd"/>
      <w:r w:rsidRPr="00C8752D">
        <w:rPr>
          <w:rFonts w:ascii="Arial" w:hAnsi="Arial" w:cs="Arial"/>
          <w:sz w:val="24"/>
          <w:szCs w:val="24"/>
        </w:rPr>
        <w:t xml:space="preserve"> муниципального образования Московской области, отобранного для участия в Программе в рамках реализации мероприятия по приобретению техники для нужд благоустройства территорий муниципальных образований Московской области, утверждаемая органом местного самоуправления муниципального образования Московской области по формам титульных списков объектов благоустройства муниципальных образований Московской области, утверждаемых распоряжением Министерства жилищно-коммунального хозяйства Московской области;</w:t>
      </w:r>
      <w:proofErr w:type="gramEnd"/>
    </w:p>
    <w:p w:rsidR="00FC5F28" w:rsidRPr="00C8752D" w:rsidRDefault="00FC5F28" w:rsidP="001365E4">
      <w:pPr>
        <w:spacing w:after="0" w:line="240" w:lineRule="auto"/>
        <w:ind w:firstLine="709"/>
        <w:jc w:val="both"/>
        <w:rPr>
          <w:rFonts w:ascii="Arial" w:hAnsi="Arial" w:cs="Arial"/>
          <w:sz w:val="24"/>
          <w:szCs w:val="24"/>
        </w:rPr>
      </w:pPr>
      <w:r w:rsidRPr="00C8752D">
        <w:rPr>
          <w:rFonts w:ascii="Arial" w:hAnsi="Arial" w:cs="Arial"/>
          <w:sz w:val="24"/>
          <w:szCs w:val="24"/>
        </w:rPr>
        <w:t>M - коэффициент, исключающий площадь недоступных для уборки машинами мест муниципальных образований Московской области, утверждаемый Министерством жилищно-коммунального хозяйства Московской области в рамках Методики;</w:t>
      </w:r>
    </w:p>
    <w:p w:rsidR="00FC5F28" w:rsidRPr="00C8752D" w:rsidRDefault="00FC5F28" w:rsidP="001365E4">
      <w:pPr>
        <w:spacing w:after="0" w:line="240" w:lineRule="auto"/>
        <w:ind w:firstLine="709"/>
        <w:jc w:val="both"/>
        <w:rPr>
          <w:rFonts w:ascii="Arial" w:hAnsi="Arial" w:cs="Arial"/>
          <w:sz w:val="24"/>
          <w:szCs w:val="24"/>
        </w:rPr>
      </w:pPr>
      <w:r w:rsidRPr="00C8752D">
        <w:rPr>
          <w:rFonts w:ascii="Arial" w:hAnsi="Arial" w:cs="Arial"/>
          <w:sz w:val="24"/>
          <w:szCs w:val="24"/>
        </w:rPr>
        <w:lastRenderedPageBreak/>
        <w:t xml:space="preserve">j - количество муниципальных образований Московской области, отобранных для участия в государственной программе в рамках реализации мероприятия по приобретению </w:t>
      </w:r>
      <w:proofErr w:type="gramStart"/>
      <w:r w:rsidRPr="00C8752D">
        <w:rPr>
          <w:rFonts w:ascii="Arial" w:hAnsi="Arial" w:cs="Arial"/>
          <w:sz w:val="24"/>
          <w:szCs w:val="24"/>
        </w:rPr>
        <w:t>техники для нужд благоустройства территорий муниципальных образований Московской области</w:t>
      </w:r>
      <w:proofErr w:type="gramEnd"/>
      <w:r w:rsidRPr="00C8752D">
        <w:rPr>
          <w:rFonts w:ascii="Arial" w:hAnsi="Arial" w:cs="Arial"/>
          <w:sz w:val="24"/>
          <w:szCs w:val="24"/>
        </w:rPr>
        <w:t>.</w:t>
      </w:r>
    </w:p>
    <w:p w:rsidR="00FC5F28" w:rsidRPr="00C8752D" w:rsidRDefault="00FC5F28" w:rsidP="001365E4">
      <w:pPr>
        <w:spacing w:after="0" w:line="240" w:lineRule="auto"/>
        <w:ind w:firstLine="709"/>
        <w:jc w:val="both"/>
        <w:rPr>
          <w:rFonts w:ascii="Arial" w:hAnsi="Arial" w:cs="Arial"/>
          <w:sz w:val="24"/>
          <w:szCs w:val="24"/>
        </w:rPr>
      </w:pPr>
      <w:r w:rsidRPr="00C8752D">
        <w:rPr>
          <w:rFonts w:ascii="Arial" w:hAnsi="Arial" w:cs="Arial"/>
          <w:sz w:val="24"/>
          <w:szCs w:val="24"/>
        </w:rPr>
        <w:t xml:space="preserve">Если муниципальное образование Московской области в текущем году упраздняется и включается в состав вновь образованного муниципального образования Московской области, субсидия из бюджета Московской области в текущем году рассчитывается раздельно по каждому бюджету муниципального образования Московской области, сохраняя предельные уровни </w:t>
      </w:r>
      <w:proofErr w:type="spellStart"/>
      <w:r w:rsidRPr="00C8752D">
        <w:rPr>
          <w:rFonts w:ascii="Arial" w:hAnsi="Arial" w:cs="Arial"/>
          <w:sz w:val="24"/>
          <w:szCs w:val="24"/>
        </w:rPr>
        <w:t>софинансирования</w:t>
      </w:r>
      <w:proofErr w:type="spellEnd"/>
      <w:r w:rsidRPr="00C8752D">
        <w:rPr>
          <w:rFonts w:ascii="Arial" w:hAnsi="Arial" w:cs="Arial"/>
          <w:sz w:val="24"/>
          <w:szCs w:val="24"/>
        </w:rPr>
        <w:t>.</w:t>
      </w:r>
    </w:p>
    <w:p w:rsidR="00FC5F28" w:rsidRPr="00C8752D" w:rsidRDefault="00FC5F28" w:rsidP="001365E4">
      <w:pPr>
        <w:spacing w:after="0" w:line="240" w:lineRule="auto"/>
        <w:ind w:firstLine="709"/>
        <w:jc w:val="both"/>
        <w:rPr>
          <w:rFonts w:ascii="Arial" w:hAnsi="Arial" w:cs="Arial"/>
          <w:sz w:val="24"/>
          <w:szCs w:val="24"/>
        </w:rPr>
      </w:pPr>
      <w:r w:rsidRPr="00C8752D">
        <w:rPr>
          <w:rFonts w:ascii="Arial" w:hAnsi="Arial" w:cs="Arial"/>
          <w:sz w:val="24"/>
          <w:szCs w:val="24"/>
        </w:rPr>
        <w:t>В случае если в ходе первого распределения расчетный размер субсидий из бюджета Московской области бюджетам отдельных муниципальных образований Московской области не достигает 3,5 млн. рублей или превышает 12,0 млн. рублей, распределение осуществляется до тех пор, пока не будут соблюдены указанные параметры по всем муниципальным образованиям Московской области.</w:t>
      </w:r>
    </w:p>
    <w:p w:rsidR="00FC5F28" w:rsidRPr="00C8752D" w:rsidRDefault="00FC5F28" w:rsidP="001365E4">
      <w:pPr>
        <w:spacing w:after="0" w:line="240" w:lineRule="auto"/>
        <w:ind w:firstLine="709"/>
        <w:jc w:val="both"/>
        <w:rPr>
          <w:rFonts w:ascii="Arial" w:hAnsi="Arial" w:cs="Arial"/>
          <w:sz w:val="24"/>
          <w:szCs w:val="24"/>
        </w:rPr>
      </w:pPr>
      <w:r w:rsidRPr="00C8752D">
        <w:rPr>
          <w:rFonts w:ascii="Arial" w:hAnsi="Arial" w:cs="Arial"/>
          <w:sz w:val="24"/>
          <w:szCs w:val="24"/>
        </w:rPr>
        <w:t>На втором этапе распределения субсидии выполняются условия:</w:t>
      </w:r>
    </w:p>
    <w:p w:rsidR="00FC5F28" w:rsidRPr="00C8752D" w:rsidRDefault="00FC5F28" w:rsidP="001365E4">
      <w:pPr>
        <w:spacing w:after="0" w:line="240" w:lineRule="auto"/>
        <w:ind w:firstLine="709"/>
        <w:jc w:val="both"/>
        <w:rPr>
          <w:rFonts w:ascii="Arial" w:hAnsi="Arial" w:cs="Arial"/>
          <w:sz w:val="24"/>
          <w:szCs w:val="24"/>
        </w:rPr>
      </w:pPr>
      <w:r w:rsidRPr="00C8752D">
        <w:rPr>
          <w:rFonts w:ascii="Arial" w:hAnsi="Arial" w:cs="Arial"/>
          <w:sz w:val="24"/>
          <w:szCs w:val="24"/>
        </w:rPr>
        <w:t>в случае если муниципальное образование Московской области не имеет возможности обеспечить установленный уровень финансирования, максимальный размер субсидии пересчитывается исходя из фактически представленной муниципальным образованием заявки в технике;</w:t>
      </w:r>
    </w:p>
    <w:p w:rsidR="00FC5F28" w:rsidRPr="00C8752D" w:rsidRDefault="00FC5F28" w:rsidP="001365E4">
      <w:pPr>
        <w:spacing w:after="0" w:line="240" w:lineRule="auto"/>
        <w:ind w:firstLine="709"/>
        <w:jc w:val="both"/>
        <w:rPr>
          <w:rFonts w:ascii="Arial" w:hAnsi="Arial" w:cs="Arial"/>
          <w:sz w:val="24"/>
          <w:szCs w:val="24"/>
        </w:rPr>
      </w:pPr>
      <w:r w:rsidRPr="00C8752D">
        <w:rPr>
          <w:rFonts w:ascii="Arial" w:hAnsi="Arial" w:cs="Arial"/>
          <w:sz w:val="24"/>
          <w:szCs w:val="24"/>
        </w:rPr>
        <w:t xml:space="preserve">в случае если муниципальное образование Московской области имеет среднюю обеспеченность базовой техникой для проведения первоочередных мероприятий по содержанию объектов благоустройства Московской области менее 60 процентов, рассчитанную в соответствии с Методикой, и гарантирует обеспечение предельных уровней </w:t>
      </w:r>
      <w:proofErr w:type="spellStart"/>
      <w:r w:rsidRPr="00C8752D">
        <w:rPr>
          <w:rFonts w:ascii="Arial" w:hAnsi="Arial" w:cs="Arial"/>
          <w:sz w:val="24"/>
          <w:szCs w:val="24"/>
        </w:rPr>
        <w:t>софинансирования</w:t>
      </w:r>
      <w:proofErr w:type="spellEnd"/>
      <w:r w:rsidRPr="00C8752D">
        <w:rPr>
          <w:rFonts w:ascii="Arial" w:hAnsi="Arial" w:cs="Arial"/>
          <w:sz w:val="24"/>
          <w:szCs w:val="24"/>
        </w:rPr>
        <w:t>, максимальный размер субсидии пересчитывается исходя из фактически представленной муниципальным образованием заявки в технике;</w:t>
      </w:r>
    </w:p>
    <w:p w:rsidR="00FC5F28" w:rsidRPr="00C8752D" w:rsidRDefault="00FC5F28" w:rsidP="001365E4">
      <w:pPr>
        <w:spacing w:after="0" w:line="240" w:lineRule="auto"/>
        <w:ind w:firstLine="709"/>
        <w:jc w:val="both"/>
        <w:rPr>
          <w:rFonts w:ascii="Arial" w:hAnsi="Arial" w:cs="Arial"/>
          <w:sz w:val="24"/>
          <w:szCs w:val="24"/>
        </w:rPr>
      </w:pPr>
      <w:r w:rsidRPr="00C8752D">
        <w:rPr>
          <w:rFonts w:ascii="Arial" w:hAnsi="Arial" w:cs="Arial"/>
          <w:sz w:val="24"/>
          <w:szCs w:val="24"/>
        </w:rPr>
        <w:t>распределение субсидии осуществляется по вышеуказанной формуле до тех пор, пока не будут соблюдены указанные параметры по всем муниципальным образованиям Московской области.</w:t>
      </w:r>
    </w:p>
    <w:p w:rsidR="00FC5F28" w:rsidRPr="00C8752D" w:rsidRDefault="00FC5F28" w:rsidP="001365E4">
      <w:pPr>
        <w:spacing w:after="0" w:line="240" w:lineRule="auto"/>
        <w:ind w:firstLine="709"/>
        <w:jc w:val="both"/>
        <w:rPr>
          <w:rFonts w:ascii="Arial" w:hAnsi="Arial" w:cs="Arial"/>
          <w:sz w:val="24"/>
          <w:szCs w:val="24"/>
        </w:rPr>
      </w:pPr>
      <w:proofErr w:type="gramStart"/>
      <w:r w:rsidRPr="00C8752D">
        <w:rPr>
          <w:rFonts w:ascii="Arial" w:hAnsi="Arial" w:cs="Arial"/>
          <w:sz w:val="24"/>
          <w:szCs w:val="24"/>
        </w:rPr>
        <w:t>В случае отказа муниципальных образований Московской области, соответствующих критериям отбора, от участия в реализации мероприятий по приобретению техники для нужд благоустройства территорий муниципальных образований Московской области на условиях, установленных Программой, средства бюджета Московской области, предусмотренные данным муниципальным образованиям Московской области на указанные цели, подлежат перераспределению между муниципальными образованиями Московской области, представившими дополнительную заявку на предоставление субсидий, в соответствии с настоящим</w:t>
      </w:r>
      <w:proofErr w:type="gramEnd"/>
      <w:r w:rsidRPr="00C8752D">
        <w:rPr>
          <w:rFonts w:ascii="Arial" w:hAnsi="Arial" w:cs="Arial"/>
          <w:sz w:val="24"/>
          <w:szCs w:val="24"/>
        </w:rPr>
        <w:t xml:space="preserve"> подразделом.</w:t>
      </w:r>
    </w:p>
    <w:p w:rsidR="00FC5F28" w:rsidRPr="00C8752D" w:rsidRDefault="00FC5F28" w:rsidP="001365E4">
      <w:pPr>
        <w:spacing w:after="0" w:line="240" w:lineRule="auto"/>
        <w:ind w:firstLine="709"/>
        <w:jc w:val="both"/>
        <w:rPr>
          <w:rFonts w:ascii="Arial" w:hAnsi="Arial" w:cs="Arial"/>
          <w:sz w:val="24"/>
          <w:szCs w:val="24"/>
        </w:rPr>
      </w:pPr>
      <w:r w:rsidRPr="00C8752D">
        <w:rPr>
          <w:rFonts w:ascii="Arial" w:hAnsi="Arial" w:cs="Arial"/>
          <w:sz w:val="24"/>
          <w:szCs w:val="24"/>
        </w:rPr>
        <w:t>7. Перечисление субсидий из бюджета Московской области в бюджеты муниципальных образований Московской области осуществляется в соответствии с порядком исполнения бюджета Московской области по расходам в пределах средств, предусмотренных на указанные цели законом Московской области о бюджете Московской области на соответствующий финансовый год, и утвержденных лимитов бюджетных обязательств.</w:t>
      </w:r>
    </w:p>
    <w:p w:rsidR="00FC5F28" w:rsidRPr="00C8752D" w:rsidRDefault="00FC5F28" w:rsidP="001365E4">
      <w:pPr>
        <w:spacing w:after="0" w:line="240" w:lineRule="auto"/>
        <w:ind w:firstLine="709"/>
        <w:jc w:val="both"/>
        <w:rPr>
          <w:rFonts w:ascii="Arial" w:hAnsi="Arial" w:cs="Arial"/>
          <w:sz w:val="24"/>
          <w:szCs w:val="24"/>
        </w:rPr>
      </w:pPr>
      <w:r w:rsidRPr="00C8752D">
        <w:rPr>
          <w:rFonts w:ascii="Arial" w:hAnsi="Arial" w:cs="Arial"/>
          <w:sz w:val="24"/>
          <w:szCs w:val="24"/>
        </w:rPr>
        <w:t xml:space="preserve">8. Органы местного самоуправления муниципального образования Московской области предоставляют главному распорядителю бюджетных средств </w:t>
      </w:r>
      <w:hyperlink w:anchor="P36233" w:history="1">
        <w:r w:rsidRPr="00C8752D">
          <w:rPr>
            <w:rStyle w:val="a4"/>
            <w:rFonts w:ascii="Arial" w:hAnsi="Arial" w:cs="Arial"/>
            <w:color w:val="auto"/>
            <w:sz w:val="24"/>
            <w:szCs w:val="24"/>
            <w:u w:val="none"/>
          </w:rPr>
          <w:t>отчет</w:t>
        </w:r>
      </w:hyperlink>
      <w:r w:rsidRPr="00C8752D">
        <w:rPr>
          <w:rFonts w:ascii="Arial" w:hAnsi="Arial" w:cs="Arial"/>
          <w:sz w:val="24"/>
          <w:szCs w:val="24"/>
        </w:rPr>
        <w:t xml:space="preserve"> о расходах субсидии в срок до 10 числа месяца, следующего за </w:t>
      </w:r>
      <w:proofErr w:type="gramStart"/>
      <w:r w:rsidRPr="00C8752D">
        <w:rPr>
          <w:rFonts w:ascii="Arial" w:hAnsi="Arial" w:cs="Arial"/>
          <w:sz w:val="24"/>
          <w:szCs w:val="24"/>
        </w:rPr>
        <w:t>отчетным</w:t>
      </w:r>
      <w:proofErr w:type="gramEnd"/>
      <w:r w:rsidRPr="00C8752D">
        <w:rPr>
          <w:rFonts w:ascii="Arial" w:hAnsi="Arial" w:cs="Arial"/>
          <w:sz w:val="24"/>
          <w:szCs w:val="24"/>
        </w:rPr>
        <w:t>.</w:t>
      </w:r>
    </w:p>
    <w:p w:rsidR="00FC5F28" w:rsidRPr="00C8752D" w:rsidRDefault="00FC5F28" w:rsidP="001365E4">
      <w:pPr>
        <w:spacing w:after="0" w:line="240" w:lineRule="auto"/>
        <w:ind w:firstLine="709"/>
        <w:jc w:val="both"/>
        <w:rPr>
          <w:rFonts w:ascii="Arial" w:hAnsi="Arial" w:cs="Arial"/>
          <w:sz w:val="24"/>
          <w:szCs w:val="24"/>
        </w:rPr>
      </w:pPr>
      <w:r w:rsidRPr="00C8752D">
        <w:rPr>
          <w:rFonts w:ascii="Arial" w:hAnsi="Arial" w:cs="Arial"/>
          <w:sz w:val="24"/>
          <w:szCs w:val="24"/>
        </w:rPr>
        <w:t xml:space="preserve">Министерство жилищно-коммунального хозяйства Московской области как главный распорядитель бюджетных средств представляет в Министерство экономики и финансов Московской области сводный </w:t>
      </w:r>
      <w:hyperlink w:anchor="P36291" w:history="1">
        <w:r w:rsidRPr="00C8752D">
          <w:rPr>
            <w:rStyle w:val="a4"/>
            <w:rFonts w:ascii="Arial" w:hAnsi="Arial" w:cs="Arial"/>
            <w:color w:val="auto"/>
            <w:sz w:val="24"/>
            <w:szCs w:val="24"/>
            <w:u w:val="none"/>
          </w:rPr>
          <w:t>отчет</w:t>
        </w:r>
      </w:hyperlink>
      <w:r w:rsidRPr="00C8752D">
        <w:rPr>
          <w:rFonts w:ascii="Arial" w:hAnsi="Arial" w:cs="Arial"/>
          <w:sz w:val="24"/>
          <w:szCs w:val="24"/>
        </w:rPr>
        <w:t xml:space="preserve"> о расходах субсидии в срок до 20 числа месяца, следующего </w:t>
      </w:r>
      <w:proofErr w:type="gramStart"/>
      <w:r w:rsidRPr="00C8752D">
        <w:rPr>
          <w:rFonts w:ascii="Arial" w:hAnsi="Arial" w:cs="Arial"/>
          <w:sz w:val="24"/>
          <w:szCs w:val="24"/>
        </w:rPr>
        <w:t>за</w:t>
      </w:r>
      <w:proofErr w:type="gramEnd"/>
      <w:r w:rsidRPr="00C8752D">
        <w:rPr>
          <w:rFonts w:ascii="Arial" w:hAnsi="Arial" w:cs="Arial"/>
          <w:sz w:val="24"/>
          <w:szCs w:val="24"/>
        </w:rPr>
        <w:t xml:space="preserve"> отчетным.</w:t>
      </w:r>
    </w:p>
    <w:p w:rsidR="00FC5F28" w:rsidRPr="00C8752D" w:rsidRDefault="00FC5F28" w:rsidP="001365E4">
      <w:pPr>
        <w:spacing w:after="0" w:line="240" w:lineRule="auto"/>
        <w:ind w:firstLine="709"/>
        <w:jc w:val="both"/>
        <w:rPr>
          <w:rFonts w:ascii="Arial" w:hAnsi="Arial" w:cs="Arial"/>
          <w:sz w:val="24"/>
          <w:szCs w:val="24"/>
        </w:rPr>
      </w:pPr>
      <w:r w:rsidRPr="00C8752D">
        <w:rPr>
          <w:rFonts w:ascii="Arial" w:hAnsi="Arial" w:cs="Arial"/>
          <w:sz w:val="24"/>
          <w:szCs w:val="24"/>
        </w:rPr>
        <w:t>9. Не использованные по состоянию на 1 января текущего финансового года субсидии подлежат возврату в бюджет Московской области в течение первых 10 рабочих дней текущего финансового года.</w:t>
      </w:r>
    </w:p>
    <w:p w:rsidR="00FC5F28" w:rsidRPr="00C8752D" w:rsidRDefault="00FC5F28" w:rsidP="001365E4">
      <w:pPr>
        <w:spacing w:after="0" w:line="240" w:lineRule="auto"/>
        <w:ind w:firstLine="709"/>
        <w:jc w:val="both"/>
        <w:rPr>
          <w:rFonts w:ascii="Arial" w:hAnsi="Arial" w:cs="Arial"/>
          <w:sz w:val="24"/>
          <w:szCs w:val="24"/>
        </w:rPr>
      </w:pPr>
      <w:r w:rsidRPr="00C8752D">
        <w:rPr>
          <w:rFonts w:ascii="Arial" w:hAnsi="Arial" w:cs="Arial"/>
          <w:sz w:val="24"/>
          <w:szCs w:val="24"/>
        </w:rPr>
        <w:lastRenderedPageBreak/>
        <w:t xml:space="preserve">10. </w:t>
      </w:r>
      <w:proofErr w:type="gramStart"/>
      <w:r w:rsidRPr="00C8752D">
        <w:rPr>
          <w:rFonts w:ascii="Arial" w:hAnsi="Arial" w:cs="Arial"/>
          <w:sz w:val="24"/>
          <w:szCs w:val="24"/>
        </w:rPr>
        <w:t xml:space="preserve">Не использованные в отчетном финансовом году субсидии в объеме, не превышающем остатка субсидии, должны быть возвращены в текущем финансовом году в доход бюджета, которому они были ранее предоставлены для финансового обеспечения расходов бюджета, соответствующих целям предоставления указанных субсидий, по основаниям и в </w:t>
      </w:r>
      <w:hyperlink r:id="rId14" w:history="1">
        <w:r w:rsidRPr="00C8752D">
          <w:rPr>
            <w:rStyle w:val="a4"/>
            <w:rFonts w:ascii="Arial" w:hAnsi="Arial" w:cs="Arial"/>
            <w:color w:val="auto"/>
            <w:sz w:val="24"/>
            <w:szCs w:val="24"/>
            <w:u w:val="none"/>
          </w:rPr>
          <w:t>порядке</w:t>
        </w:r>
      </w:hyperlink>
      <w:r w:rsidRPr="00C8752D">
        <w:rPr>
          <w:rFonts w:ascii="Arial" w:hAnsi="Arial" w:cs="Arial"/>
          <w:sz w:val="24"/>
          <w:szCs w:val="24"/>
        </w:rPr>
        <w:t>, установленном постановлением Правительства Московской области от 31.01.2017 № 51/4 «Об утверждении Порядка возврата в текущем финансовом году</w:t>
      </w:r>
      <w:proofErr w:type="gramEnd"/>
      <w:r w:rsidRPr="00C8752D">
        <w:rPr>
          <w:rFonts w:ascii="Arial" w:hAnsi="Arial" w:cs="Arial"/>
          <w:sz w:val="24"/>
          <w:szCs w:val="24"/>
        </w:rPr>
        <w:t xml:space="preserve"> </w:t>
      </w:r>
      <w:proofErr w:type="gramStart"/>
      <w:r w:rsidRPr="00C8752D">
        <w:rPr>
          <w:rFonts w:ascii="Arial" w:hAnsi="Arial" w:cs="Arial"/>
          <w:sz w:val="24"/>
          <w:szCs w:val="24"/>
        </w:rPr>
        <w:t>не использованных в отчетном финансовом году межбюджетных трансфертов, полученных в форме субсидий, субвенций и иных межбюджетных трансфертов, имеющих целевое назначение, предоставленных из бюджета Московской области в бюджет муниципального образования Московской области, в доход бюджета муниципального образования Московской области, которому они ранее были предоставлены, для финансового обеспечения расходов бюджета муниципального образования Московской области, соответствующих целям предоставления указанных межбюджетных трансфертов».</w:t>
      </w:r>
      <w:proofErr w:type="gramEnd"/>
    </w:p>
    <w:p w:rsidR="00FC5F28" w:rsidRPr="00C8752D" w:rsidRDefault="00FC5F28" w:rsidP="001365E4">
      <w:pPr>
        <w:spacing w:after="0" w:line="240" w:lineRule="auto"/>
        <w:ind w:firstLine="709"/>
        <w:jc w:val="both"/>
        <w:rPr>
          <w:rFonts w:ascii="Arial" w:hAnsi="Arial" w:cs="Arial"/>
          <w:sz w:val="24"/>
          <w:szCs w:val="24"/>
        </w:rPr>
      </w:pPr>
      <w:r w:rsidRPr="00C8752D">
        <w:rPr>
          <w:rFonts w:ascii="Arial" w:hAnsi="Arial" w:cs="Arial"/>
          <w:sz w:val="24"/>
          <w:szCs w:val="24"/>
        </w:rPr>
        <w:t xml:space="preserve">11. </w:t>
      </w:r>
      <w:proofErr w:type="gramStart"/>
      <w:r w:rsidRPr="00C8752D">
        <w:rPr>
          <w:rFonts w:ascii="Arial" w:hAnsi="Arial" w:cs="Arial"/>
          <w:sz w:val="24"/>
          <w:szCs w:val="24"/>
        </w:rPr>
        <w:t>Контроль за</w:t>
      </w:r>
      <w:proofErr w:type="gramEnd"/>
      <w:r w:rsidRPr="00C8752D">
        <w:rPr>
          <w:rFonts w:ascii="Arial" w:hAnsi="Arial" w:cs="Arial"/>
          <w:sz w:val="24"/>
          <w:szCs w:val="24"/>
        </w:rPr>
        <w:t xml:space="preserve"> целевым использованием субсидии осуществляется органами местного самоуправления муниципальных образований Московской области, Министерством жилищно-коммунального хозяйства Московской области и органами государственного финансового контроля.</w:t>
      </w:r>
    </w:p>
    <w:p w:rsidR="00FC5F28" w:rsidRPr="00C8752D" w:rsidRDefault="00FC5F28" w:rsidP="001365E4">
      <w:pPr>
        <w:spacing w:after="0" w:line="240" w:lineRule="auto"/>
        <w:ind w:firstLine="709"/>
        <w:jc w:val="both"/>
        <w:rPr>
          <w:rFonts w:ascii="Arial" w:hAnsi="Arial" w:cs="Arial"/>
          <w:sz w:val="24"/>
          <w:szCs w:val="24"/>
        </w:rPr>
      </w:pPr>
      <w:r w:rsidRPr="00C8752D">
        <w:rPr>
          <w:rFonts w:ascii="Arial" w:hAnsi="Arial" w:cs="Arial"/>
          <w:sz w:val="24"/>
          <w:szCs w:val="24"/>
        </w:rPr>
        <w:t xml:space="preserve">Ответственность за несоблюдение условий предоставления субсидии, недостоверность и несвоевременность предоставленных данных несут органы местного самоуправления муниципальных образований Московской области. В случае выявления недостоверности информации, представленной в отчетах, субсидия подлежит возврату в бюджет Московской области в полном объеме независимо от степени </w:t>
      </w:r>
      <w:proofErr w:type="gramStart"/>
      <w:r w:rsidRPr="00C8752D">
        <w:rPr>
          <w:rFonts w:ascii="Arial" w:hAnsi="Arial" w:cs="Arial"/>
          <w:sz w:val="24"/>
          <w:szCs w:val="24"/>
        </w:rPr>
        <w:t>достижения показателей результативности использования такой субсидии</w:t>
      </w:r>
      <w:proofErr w:type="gramEnd"/>
      <w:r w:rsidRPr="00C8752D">
        <w:rPr>
          <w:rFonts w:ascii="Arial" w:hAnsi="Arial" w:cs="Arial"/>
          <w:sz w:val="24"/>
          <w:szCs w:val="24"/>
        </w:rPr>
        <w:t>.</w:t>
      </w:r>
    </w:p>
    <w:p w:rsidR="00FC5F28" w:rsidRPr="00C8752D" w:rsidRDefault="00FC5F28" w:rsidP="001365E4">
      <w:pPr>
        <w:spacing w:after="0" w:line="240" w:lineRule="auto"/>
        <w:ind w:firstLine="540"/>
        <w:rPr>
          <w:rFonts w:ascii="Arial" w:hAnsi="Arial" w:cs="Arial"/>
          <w:sz w:val="24"/>
          <w:szCs w:val="24"/>
        </w:rPr>
      </w:pPr>
    </w:p>
    <w:p w:rsidR="00FC5F28" w:rsidRPr="00C8752D" w:rsidRDefault="00FC5F28" w:rsidP="001365E4">
      <w:pPr>
        <w:spacing w:after="0" w:line="240" w:lineRule="auto"/>
        <w:ind w:firstLine="540"/>
        <w:rPr>
          <w:rFonts w:ascii="Arial" w:hAnsi="Arial" w:cs="Arial"/>
          <w:sz w:val="24"/>
          <w:szCs w:val="24"/>
        </w:rPr>
        <w:sectPr w:rsidR="00FC5F28" w:rsidRPr="00C8752D" w:rsidSect="00C8752D">
          <w:pgSz w:w="11906" w:h="16838"/>
          <w:pgMar w:top="1134" w:right="567" w:bottom="1134" w:left="1134" w:header="709" w:footer="709" w:gutter="0"/>
          <w:cols w:space="708"/>
          <w:docGrid w:linePitch="360"/>
        </w:sectPr>
      </w:pPr>
    </w:p>
    <w:p w:rsidR="00FC5F28" w:rsidRPr="00C8752D" w:rsidRDefault="00FC5F28" w:rsidP="00C8752D">
      <w:pPr>
        <w:spacing w:after="0" w:line="240" w:lineRule="auto"/>
        <w:ind w:left="11482"/>
        <w:rPr>
          <w:rFonts w:ascii="Arial" w:hAnsi="Arial" w:cs="Arial"/>
          <w:sz w:val="24"/>
          <w:szCs w:val="24"/>
        </w:rPr>
      </w:pPr>
      <w:r w:rsidRPr="00C8752D">
        <w:rPr>
          <w:rFonts w:ascii="Arial" w:hAnsi="Arial" w:cs="Arial"/>
          <w:sz w:val="24"/>
          <w:szCs w:val="24"/>
        </w:rPr>
        <w:lastRenderedPageBreak/>
        <w:t>Приложение № 1</w:t>
      </w:r>
    </w:p>
    <w:p w:rsidR="00FC5F28" w:rsidRPr="00C8752D" w:rsidRDefault="00FC5F28" w:rsidP="00C8752D">
      <w:pPr>
        <w:spacing w:after="0" w:line="240" w:lineRule="auto"/>
        <w:ind w:left="11482"/>
        <w:rPr>
          <w:rFonts w:ascii="Arial" w:hAnsi="Arial" w:cs="Arial"/>
          <w:sz w:val="24"/>
          <w:szCs w:val="24"/>
        </w:rPr>
      </w:pPr>
      <w:r w:rsidRPr="00C8752D">
        <w:rPr>
          <w:rFonts w:ascii="Arial" w:hAnsi="Arial" w:cs="Arial"/>
          <w:sz w:val="24"/>
          <w:szCs w:val="24"/>
        </w:rPr>
        <w:t>к подпрограмме 2</w:t>
      </w:r>
    </w:p>
    <w:p w:rsidR="00FC5F28" w:rsidRPr="00C8752D" w:rsidRDefault="00FC5F28" w:rsidP="00C8752D">
      <w:pPr>
        <w:spacing w:after="0" w:line="240" w:lineRule="auto"/>
        <w:ind w:left="11482"/>
        <w:rPr>
          <w:rFonts w:ascii="Arial" w:hAnsi="Arial" w:cs="Arial"/>
          <w:sz w:val="24"/>
          <w:szCs w:val="24"/>
        </w:rPr>
      </w:pPr>
      <w:r w:rsidRPr="00C8752D">
        <w:rPr>
          <w:rFonts w:ascii="Arial" w:hAnsi="Arial" w:cs="Arial"/>
          <w:bCs/>
          <w:sz w:val="24"/>
          <w:szCs w:val="24"/>
        </w:rPr>
        <w:t>«Благоустройство территорий»</w:t>
      </w:r>
    </w:p>
    <w:p w:rsidR="00FC5F28" w:rsidRPr="00C8752D" w:rsidRDefault="00FC5F28" w:rsidP="001365E4">
      <w:pPr>
        <w:spacing w:after="0" w:line="240" w:lineRule="auto"/>
        <w:jc w:val="right"/>
        <w:rPr>
          <w:rFonts w:ascii="Arial" w:hAnsi="Arial" w:cs="Arial"/>
          <w:sz w:val="24"/>
          <w:szCs w:val="24"/>
        </w:rPr>
      </w:pPr>
    </w:p>
    <w:p w:rsidR="00FC5F28" w:rsidRPr="00C8752D" w:rsidRDefault="00FC5F28" w:rsidP="001365E4">
      <w:pPr>
        <w:spacing w:after="0" w:line="240" w:lineRule="auto"/>
        <w:jc w:val="right"/>
        <w:rPr>
          <w:rFonts w:ascii="Arial" w:hAnsi="Arial" w:cs="Arial"/>
          <w:sz w:val="24"/>
          <w:szCs w:val="24"/>
        </w:rPr>
      </w:pPr>
    </w:p>
    <w:p w:rsidR="00FC5F28" w:rsidRPr="00C8752D" w:rsidRDefault="00FC5F28" w:rsidP="001365E4">
      <w:pPr>
        <w:tabs>
          <w:tab w:val="left" w:pos="3784"/>
        </w:tabs>
        <w:spacing w:after="0" w:line="240" w:lineRule="auto"/>
        <w:contextualSpacing/>
        <w:jc w:val="center"/>
        <w:rPr>
          <w:rFonts w:ascii="Arial" w:hAnsi="Arial" w:cs="Arial"/>
          <w:bCs/>
          <w:sz w:val="24"/>
          <w:szCs w:val="24"/>
        </w:rPr>
      </w:pPr>
      <w:r w:rsidRPr="00C8752D">
        <w:rPr>
          <w:rFonts w:ascii="Arial" w:hAnsi="Arial" w:cs="Arial"/>
          <w:bCs/>
          <w:sz w:val="24"/>
          <w:szCs w:val="24"/>
        </w:rPr>
        <w:t>Перечень мероприятий подпрограммы 2 «Благоустройство территорий»</w:t>
      </w:r>
    </w:p>
    <w:p w:rsidR="00FC5F28" w:rsidRPr="00C8752D" w:rsidRDefault="00FC5F28" w:rsidP="001365E4">
      <w:pPr>
        <w:tabs>
          <w:tab w:val="left" w:pos="3784"/>
        </w:tabs>
        <w:spacing w:after="0" w:line="240" w:lineRule="auto"/>
        <w:contextualSpacing/>
        <w:jc w:val="center"/>
        <w:rPr>
          <w:rFonts w:ascii="Arial" w:hAnsi="Arial" w:cs="Arial"/>
          <w:bCs/>
          <w:sz w:val="24"/>
          <w:szCs w:val="24"/>
        </w:rPr>
      </w:pPr>
      <w:r w:rsidRPr="00C8752D">
        <w:rPr>
          <w:rFonts w:ascii="Arial" w:hAnsi="Arial" w:cs="Arial"/>
          <w:bCs/>
          <w:sz w:val="24"/>
          <w:szCs w:val="24"/>
        </w:rPr>
        <w:t>муниципальной программы городского округа Королёв Московской области</w:t>
      </w:r>
    </w:p>
    <w:p w:rsidR="00FC5F28" w:rsidRPr="00C8752D" w:rsidRDefault="00FC5F28" w:rsidP="001365E4">
      <w:pPr>
        <w:tabs>
          <w:tab w:val="left" w:pos="3784"/>
        </w:tabs>
        <w:spacing w:after="0" w:line="240" w:lineRule="auto"/>
        <w:contextualSpacing/>
        <w:jc w:val="center"/>
        <w:rPr>
          <w:rFonts w:ascii="Arial" w:hAnsi="Arial" w:cs="Arial"/>
          <w:bCs/>
          <w:sz w:val="24"/>
          <w:szCs w:val="24"/>
        </w:rPr>
      </w:pPr>
      <w:r w:rsidRPr="00C8752D">
        <w:rPr>
          <w:rFonts w:ascii="Arial" w:hAnsi="Arial" w:cs="Arial"/>
          <w:bCs/>
          <w:sz w:val="24"/>
          <w:szCs w:val="24"/>
        </w:rPr>
        <w:t>«Формирование современной городской среды» на срок 2018 – 2022 годы</w:t>
      </w:r>
    </w:p>
    <w:p w:rsidR="00FC5F28" w:rsidRPr="00C8752D" w:rsidRDefault="00FC5F28" w:rsidP="001365E4">
      <w:pPr>
        <w:tabs>
          <w:tab w:val="left" w:pos="3784"/>
        </w:tabs>
        <w:spacing w:after="0" w:line="240" w:lineRule="auto"/>
        <w:contextualSpacing/>
        <w:jc w:val="center"/>
        <w:rPr>
          <w:rFonts w:ascii="Arial" w:hAnsi="Arial" w:cs="Arial"/>
          <w:bCs/>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126"/>
        <w:gridCol w:w="790"/>
        <w:gridCol w:w="1337"/>
        <w:gridCol w:w="1276"/>
        <w:gridCol w:w="1134"/>
        <w:gridCol w:w="1134"/>
        <w:gridCol w:w="1134"/>
        <w:gridCol w:w="1134"/>
        <w:gridCol w:w="1134"/>
        <w:gridCol w:w="1275"/>
        <w:gridCol w:w="1134"/>
        <w:gridCol w:w="993"/>
      </w:tblGrid>
      <w:tr w:rsidR="00FC5F28" w:rsidRPr="00C8752D" w:rsidTr="00C8752D">
        <w:trPr>
          <w:trHeight w:val="20"/>
        </w:trPr>
        <w:tc>
          <w:tcPr>
            <w:tcW w:w="567" w:type="dxa"/>
            <w:vMerge w:val="restart"/>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 xml:space="preserve">№ </w:t>
            </w:r>
            <w:proofErr w:type="gramStart"/>
            <w:r w:rsidRPr="00C8752D">
              <w:rPr>
                <w:rFonts w:ascii="Arial" w:hAnsi="Arial" w:cs="Arial"/>
                <w:bCs/>
              </w:rPr>
              <w:t>п</w:t>
            </w:r>
            <w:proofErr w:type="gramEnd"/>
            <w:r w:rsidRPr="00C8752D">
              <w:rPr>
                <w:rFonts w:ascii="Arial" w:hAnsi="Arial" w:cs="Arial"/>
                <w:bCs/>
              </w:rPr>
              <w:t>/п</w:t>
            </w:r>
          </w:p>
        </w:tc>
        <w:tc>
          <w:tcPr>
            <w:tcW w:w="2126" w:type="dxa"/>
            <w:vMerge w:val="restart"/>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Мероприятие подпрограммы</w:t>
            </w:r>
          </w:p>
        </w:tc>
        <w:tc>
          <w:tcPr>
            <w:tcW w:w="790" w:type="dxa"/>
            <w:vMerge w:val="restart"/>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Срок исполнения мероприятия</w:t>
            </w:r>
          </w:p>
        </w:tc>
        <w:tc>
          <w:tcPr>
            <w:tcW w:w="1337" w:type="dxa"/>
            <w:vMerge w:val="restart"/>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Источники финансирования</w:t>
            </w:r>
          </w:p>
        </w:tc>
        <w:tc>
          <w:tcPr>
            <w:tcW w:w="1276" w:type="dxa"/>
            <w:vMerge w:val="restart"/>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rPr>
              <w:t xml:space="preserve">Объем финансирования мероприятия в году, предшествующему году начала реализации </w:t>
            </w:r>
            <w:proofErr w:type="spellStart"/>
            <w:r w:rsidRPr="00C8752D">
              <w:rPr>
                <w:rFonts w:ascii="Arial" w:hAnsi="Arial" w:cs="Arial"/>
              </w:rPr>
              <w:t>мунпрограммы</w:t>
            </w:r>
            <w:proofErr w:type="spellEnd"/>
            <w:r w:rsidRPr="00C8752D">
              <w:rPr>
                <w:rFonts w:ascii="Arial" w:hAnsi="Arial" w:cs="Arial"/>
              </w:rPr>
              <w:t xml:space="preserve"> (тыс. руб.)</w:t>
            </w:r>
          </w:p>
        </w:tc>
        <w:tc>
          <w:tcPr>
            <w:tcW w:w="1134" w:type="dxa"/>
            <w:vMerge w:val="restart"/>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Всего,</w:t>
            </w:r>
            <w:r w:rsidRPr="00C8752D">
              <w:rPr>
                <w:rFonts w:ascii="Arial" w:hAnsi="Arial" w:cs="Arial"/>
                <w:bCs/>
              </w:rPr>
              <w:br/>
              <w:t>(тыс. руб.)</w:t>
            </w:r>
          </w:p>
        </w:tc>
        <w:tc>
          <w:tcPr>
            <w:tcW w:w="5811" w:type="dxa"/>
            <w:gridSpan w:val="5"/>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Объем финансирования по годам *</w:t>
            </w:r>
            <w:r w:rsidRPr="00C8752D">
              <w:rPr>
                <w:rFonts w:ascii="Arial" w:hAnsi="Arial" w:cs="Arial"/>
                <w:bCs/>
              </w:rPr>
              <w:br/>
              <w:t>(тыс. руб.)</w:t>
            </w:r>
          </w:p>
        </w:tc>
        <w:tc>
          <w:tcPr>
            <w:tcW w:w="1134" w:type="dxa"/>
            <w:vMerge w:val="restart"/>
          </w:tcPr>
          <w:p w:rsidR="00FC5F28" w:rsidRPr="00C8752D" w:rsidRDefault="00FC5F28" w:rsidP="00C8752D">
            <w:pPr>
              <w:tabs>
                <w:tab w:val="left" w:pos="3784"/>
              </w:tabs>
              <w:spacing w:after="0" w:line="240" w:lineRule="auto"/>
              <w:ind w:left="-57" w:right="-57"/>
              <w:jc w:val="center"/>
              <w:rPr>
                <w:rFonts w:ascii="Arial" w:hAnsi="Arial" w:cs="Arial"/>
                <w:bCs/>
              </w:rPr>
            </w:pPr>
            <w:proofErr w:type="gramStart"/>
            <w:r w:rsidRPr="00C8752D">
              <w:rPr>
                <w:rFonts w:ascii="Arial" w:hAnsi="Arial" w:cs="Arial"/>
                <w:bCs/>
              </w:rPr>
              <w:t>Ответственный</w:t>
            </w:r>
            <w:proofErr w:type="gramEnd"/>
            <w:r w:rsidRPr="00C8752D">
              <w:rPr>
                <w:rFonts w:ascii="Arial" w:hAnsi="Arial" w:cs="Arial"/>
                <w:bCs/>
              </w:rPr>
              <w:t xml:space="preserve"> за выполнение мероприятия подпрограммы</w:t>
            </w:r>
          </w:p>
        </w:tc>
        <w:tc>
          <w:tcPr>
            <w:tcW w:w="993" w:type="dxa"/>
            <w:vMerge w:val="restart"/>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Результаты выполнения мероприятия подпрограммы</w:t>
            </w:r>
          </w:p>
        </w:tc>
      </w:tr>
      <w:tr w:rsidR="00FC5F28" w:rsidRPr="00C8752D" w:rsidTr="00C8752D">
        <w:trPr>
          <w:trHeight w:val="322"/>
        </w:trPr>
        <w:tc>
          <w:tcPr>
            <w:tcW w:w="567" w:type="dxa"/>
            <w:vMerge/>
            <w:vAlign w:val="center"/>
          </w:tcPr>
          <w:p w:rsidR="00FC5F28" w:rsidRPr="00C8752D" w:rsidRDefault="00FC5F28" w:rsidP="00C8752D">
            <w:pPr>
              <w:spacing w:after="0" w:line="240" w:lineRule="auto"/>
              <w:ind w:left="-57" w:right="-57"/>
              <w:rPr>
                <w:rFonts w:ascii="Arial" w:hAnsi="Arial" w:cs="Arial"/>
                <w:bCs/>
              </w:rPr>
            </w:pPr>
          </w:p>
        </w:tc>
        <w:tc>
          <w:tcPr>
            <w:tcW w:w="2126" w:type="dxa"/>
            <w:vMerge/>
            <w:vAlign w:val="center"/>
          </w:tcPr>
          <w:p w:rsidR="00FC5F28" w:rsidRPr="00C8752D" w:rsidRDefault="00FC5F28" w:rsidP="00C8752D">
            <w:pPr>
              <w:spacing w:after="0" w:line="240" w:lineRule="auto"/>
              <w:ind w:left="-57" w:right="-57"/>
              <w:rPr>
                <w:rFonts w:ascii="Arial" w:hAnsi="Arial" w:cs="Arial"/>
                <w:bCs/>
              </w:rPr>
            </w:pPr>
          </w:p>
        </w:tc>
        <w:tc>
          <w:tcPr>
            <w:tcW w:w="790" w:type="dxa"/>
            <w:vMerge/>
            <w:vAlign w:val="center"/>
          </w:tcPr>
          <w:p w:rsidR="00FC5F28" w:rsidRPr="00C8752D" w:rsidRDefault="00FC5F28" w:rsidP="00C8752D">
            <w:pPr>
              <w:spacing w:after="0" w:line="240" w:lineRule="auto"/>
              <w:ind w:left="-57" w:right="-57"/>
              <w:rPr>
                <w:rFonts w:ascii="Arial" w:hAnsi="Arial" w:cs="Arial"/>
                <w:bCs/>
              </w:rPr>
            </w:pPr>
          </w:p>
        </w:tc>
        <w:tc>
          <w:tcPr>
            <w:tcW w:w="1337" w:type="dxa"/>
            <w:vMerge/>
            <w:vAlign w:val="center"/>
          </w:tcPr>
          <w:p w:rsidR="00FC5F28" w:rsidRPr="00C8752D" w:rsidRDefault="00FC5F28" w:rsidP="00C8752D">
            <w:pPr>
              <w:spacing w:after="0" w:line="240" w:lineRule="auto"/>
              <w:ind w:left="-57" w:right="-57"/>
              <w:rPr>
                <w:rFonts w:ascii="Arial" w:hAnsi="Arial" w:cs="Arial"/>
                <w:bCs/>
              </w:rPr>
            </w:pPr>
          </w:p>
        </w:tc>
        <w:tc>
          <w:tcPr>
            <w:tcW w:w="1276" w:type="dxa"/>
            <w:vMerge/>
            <w:vAlign w:val="center"/>
          </w:tcPr>
          <w:p w:rsidR="00FC5F28" w:rsidRPr="00C8752D" w:rsidRDefault="00FC5F28" w:rsidP="00C8752D">
            <w:pPr>
              <w:spacing w:after="0" w:line="240" w:lineRule="auto"/>
              <w:ind w:left="-57" w:right="-57"/>
              <w:rPr>
                <w:rFonts w:ascii="Arial" w:hAnsi="Arial" w:cs="Arial"/>
                <w:bCs/>
              </w:rPr>
            </w:pPr>
          </w:p>
        </w:tc>
        <w:tc>
          <w:tcPr>
            <w:tcW w:w="1134" w:type="dxa"/>
            <w:vMerge/>
            <w:vAlign w:val="center"/>
          </w:tcPr>
          <w:p w:rsidR="00FC5F28" w:rsidRPr="00C8752D" w:rsidRDefault="00FC5F28" w:rsidP="00C8752D">
            <w:pPr>
              <w:spacing w:after="0" w:line="240" w:lineRule="auto"/>
              <w:ind w:left="-57" w:right="-57"/>
              <w:rPr>
                <w:rFonts w:ascii="Arial" w:hAnsi="Arial" w:cs="Arial"/>
                <w:bCs/>
              </w:rPr>
            </w:pPr>
          </w:p>
        </w:tc>
        <w:tc>
          <w:tcPr>
            <w:tcW w:w="1134" w:type="dxa"/>
            <w:vMerge w:val="restart"/>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2018</w:t>
            </w:r>
          </w:p>
        </w:tc>
        <w:tc>
          <w:tcPr>
            <w:tcW w:w="1134" w:type="dxa"/>
            <w:vMerge w:val="restart"/>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2019</w:t>
            </w:r>
          </w:p>
        </w:tc>
        <w:tc>
          <w:tcPr>
            <w:tcW w:w="1134" w:type="dxa"/>
            <w:vMerge w:val="restart"/>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2020</w:t>
            </w:r>
          </w:p>
        </w:tc>
        <w:tc>
          <w:tcPr>
            <w:tcW w:w="1134" w:type="dxa"/>
            <w:vMerge w:val="restart"/>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2021</w:t>
            </w:r>
          </w:p>
        </w:tc>
        <w:tc>
          <w:tcPr>
            <w:tcW w:w="1275" w:type="dxa"/>
            <w:vMerge w:val="restart"/>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2022</w:t>
            </w:r>
          </w:p>
        </w:tc>
        <w:tc>
          <w:tcPr>
            <w:tcW w:w="1134" w:type="dxa"/>
            <w:vMerge/>
            <w:vAlign w:val="center"/>
          </w:tcPr>
          <w:p w:rsidR="00FC5F28" w:rsidRPr="00C8752D" w:rsidRDefault="00FC5F28" w:rsidP="00C8752D">
            <w:pPr>
              <w:spacing w:after="0" w:line="240" w:lineRule="auto"/>
              <w:ind w:left="-57" w:right="-57"/>
              <w:rPr>
                <w:rFonts w:ascii="Arial" w:hAnsi="Arial" w:cs="Arial"/>
                <w:bCs/>
              </w:rPr>
            </w:pPr>
          </w:p>
        </w:tc>
        <w:tc>
          <w:tcPr>
            <w:tcW w:w="993" w:type="dxa"/>
            <w:vMerge/>
            <w:vAlign w:val="center"/>
          </w:tcPr>
          <w:p w:rsidR="00FC5F28" w:rsidRPr="00C8752D" w:rsidRDefault="00FC5F28" w:rsidP="00C8752D">
            <w:pPr>
              <w:spacing w:after="0" w:line="240" w:lineRule="auto"/>
              <w:ind w:left="-57" w:right="-57"/>
              <w:rPr>
                <w:rFonts w:ascii="Arial" w:hAnsi="Arial" w:cs="Arial"/>
                <w:bCs/>
              </w:rPr>
            </w:pPr>
          </w:p>
        </w:tc>
      </w:tr>
      <w:tr w:rsidR="00FC5F28" w:rsidRPr="00C8752D" w:rsidTr="00C8752D">
        <w:trPr>
          <w:trHeight w:val="322"/>
        </w:trPr>
        <w:tc>
          <w:tcPr>
            <w:tcW w:w="567" w:type="dxa"/>
            <w:vMerge/>
            <w:vAlign w:val="center"/>
          </w:tcPr>
          <w:p w:rsidR="00FC5F28" w:rsidRPr="00C8752D" w:rsidRDefault="00FC5F28" w:rsidP="00C8752D">
            <w:pPr>
              <w:spacing w:after="0" w:line="240" w:lineRule="auto"/>
              <w:ind w:left="-57" w:right="-57"/>
              <w:rPr>
                <w:rFonts w:ascii="Arial" w:hAnsi="Arial" w:cs="Arial"/>
                <w:bCs/>
              </w:rPr>
            </w:pPr>
          </w:p>
        </w:tc>
        <w:tc>
          <w:tcPr>
            <w:tcW w:w="2126" w:type="dxa"/>
            <w:vMerge/>
            <w:vAlign w:val="center"/>
          </w:tcPr>
          <w:p w:rsidR="00FC5F28" w:rsidRPr="00C8752D" w:rsidRDefault="00FC5F28" w:rsidP="00C8752D">
            <w:pPr>
              <w:spacing w:after="0" w:line="240" w:lineRule="auto"/>
              <w:ind w:left="-57" w:right="-57"/>
              <w:rPr>
                <w:rFonts w:ascii="Arial" w:hAnsi="Arial" w:cs="Arial"/>
                <w:bCs/>
              </w:rPr>
            </w:pPr>
          </w:p>
        </w:tc>
        <w:tc>
          <w:tcPr>
            <w:tcW w:w="790" w:type="dxa"/>
            <w:vMerge/>
            <w:vAlign w:val="center"/>
          </w:tcPr>
          <w:p w:rsidR="00FC5F28" w:rsidRPr="00C8752D" w:rsidRDefault="00FC5F28" w:rsidP="00C8752D">
            <w:pPr>
              <w:spacing w:after="0" w:line="240" w:lineRule="auto"/>
              <w:ind w:left="-57" w:right="-57"/>
              <w:rPr>
                <w:rFonts w:ascii="Arial" w:hAnsi="Arial" w:cs="Arial"/>
                <w:bCs/>
              </w:rPr>
            </w:pPr>
          </w:p>
        </w:tc>
        <w:tc>
          <w:tcPr>
            <w:tcW w:w="1337" w:type="dxa"/>
            <w:vMerge/>
            <w:vAlign w:val="center"/>
          </w:tcPr>
          <w:p w:rsidR="00FC5F28" w:rsidRPr="00C8752D" w:rsidRDefault="00FC5F28" w:rsidP="00C8752D">
            <w:pPr>
              <w:spacing w:after="0" w:line="240" w:lineRule="auto"/>
              <w:ind w:left="-57" w:right="-57"/>
              <w:rPr>
                <w:rFonts w:ascii="Arial" w:hAnsi="Arial" w:cs="Arial"/>
                <w:bCs/>
              </w:rPr>
            </w:pPr>
          </w:p>
        </w:tc>
        <w:tc>
          <w:tcPr>
            <w:tcW w:w="1276" w:type="dxa"/>
            <w:vMerge/>
            <w:vAlign w:val="center"/>
          </w:tcPr>
          <w:p w:rsidR="00FC5F28" w:rsidRPr="00C8752D" w:rsidRDefault="00FC5F28" w:rsidP="00C8752D">
            <w:pPr>
              <w:spacing w:after="0" w:line="240" w:lineRule="auto"/>
              <w:ind w:left="-57" w:right="-57"/>
              <w:rPr>
                <w:rFonts w:ascii="Arial" w:hAnsi="Arial" w:cs="Arial"/>
                <w:bCs/>
              </w:rPr>
            </w:pPr>
          </w:p>
        </w:tc>
        <w:tc>
          <w:tcPr>
            <w:tcW w:w="1134" w:type="dxa"/>
            <w:vMerge/>
            <w:vAlign w:val="center"/>
          </w:tcPr>
          <w:p w:rsidR="00FC5F28" w:rsidRPr="00C8752D" w:rsidRDefault="00FC5F28" w:rsidP="00C8752D">
            <w:pPr>
              <w:spacing w:after="0" w:line="240" w:lineRule="auto"/>
              <w:ind w:left="-57" w:right="-57"/>
              <w:rPr>
                <w:rFonts w:ascii="Arial" w:hAnsi="Arial" w:cs="Arial"/>
                <w:bCs/>
              </w:rPr>
            </w:pPr>
          </w:p>
        </w:tc>
        <w:tc>
          <w:tcPr>
            <w:tcW w:w="1134" w:type="dxa"/>
            <w:vMerge/>
            <w:vAlign w:val="center"/>
          </w:tcPr>
          <w:p w:rsidR="00FC5F28" w:rsidRPr="00C8752D" w:rsidRDefault="00FC5F28" w:rsidP="00C8752D">
            <w:pPr>
              <w:spacing w:after="0" w:line="240" w:lineRule="auto"/>
              <w:ind w:left="-57" w:right="-57"/>
              <w:rPr>
                <w:rFonts w:ascii="Arial" w:hAnsi="Arial" w:cs="Arial"/>
                <w:bCs/>
              </w:rPr>
            </w:pPr>
          </w:p>
        </w:tc>
        <w:tc>
          <w:tcPr>
            <w:tcW w:w="1134" w:type="dxa"/>
            <w:vMerge/>
            <w:vAlign w:val="center"/>
          </w:tcPr>
          <w:p w:rsidR="00FC5F28" w:rsidRPr="00C8752D" w:rsidRDefault="00FC5F28" w:rsidP="00C8752D">
            <w:pPr>
              <w:spacing w:after="0" w:line="240" w:lineRule="auto"/>
              <w:ind w:left="-57" w:right="-57"/>
              <w:rPr>
                <w:rFonts w:ascii="Arial" w:hAnsi="Arial" w:cs="Arial"/>
                <w:bCs/>
              </w:rPr>
            </w:pPr>
          </w:p>
        </w:tc>
        <w:tc>
          <w:tcPr>
            <w:tcW w:w="1134" w:type="dxa"/>
            <w:vMerge/>
            <w:vAlign w:val="center"/>
          </w:tcPr>
          <w:p w:rsidR="00FC5F28" w:rsidRPr="00C8752D" w:rsidRDefault="00FC5F28" w:rsidP="00C8752D">
            <w:pPr>
              <w:spacing w:after="0" w:line="240" w:lineRule="auto"/>
              <w:ind w:left="-57" w:right="-57"/>
              <w:rPr>
                <w:rFonts w:ascii="Arial" w:hAnsi="Arial" w:cs="Arial"/>
                <w:bCs/>
              </w:rPr>
            </w:pPr>
          </w:p>
        </w:tc>
        <w:tc>
          <w:tcPr>
            <w:tcW w:w="1134" w:type="dxa"/>
            <w:vMerge/>
            <w:vAlign w:val="center"/>
          </w:tcPr>
          <w:p w:rsidR="00FC5F28" w:rsidRPr="00C8752D" w:rsidRDefault="00FC5F28" w:rsidP="00C8752D">
            <w:pPr>
              <w:spacing w:after="0" w:line="240" w:lineRule="auto"/>
              <w:ind w:left="-57" w:right="-57"/>
              <w:rPr>
                <w:rFonts w:ascii="Arial" w:hAnsi="Arial" w:cs="Arial"/>
                <w:bCs/>
              </w:rPr>
            </w:pPr>
          </w:p>
        </w:tc>
        <w:tc>
          <w:tcPr>
            <w:tcW w:w="1275" w:type="dxa"/>
            <w:vMerge/>
            <w:vAlign w:val="center"/>
          </w:tcPr>
          <w:p w:rsidR="00FC5F28" w:rsidRPr="00C8752D" w:rsidRDefault="00FC5F28" w:rsidP="00C8752D">
            <w:pPr>
              <w:spacing w:after="0" w:line="240" w:lineRule="auto"/>
              <w:ind w:left="-57" w:right="-57"/>
              <w:rPr>
                <w:rFonts w:ascii="Arial" w:hAnsi="Arial" w:cs="Arial"/>
                <w:bCs/>
              </w:rPr>
            </w:pPr>
          </w:p>
        </w:tc>
        <w:tc>
          <w:tcPr>
            <w:tcW w:w="1134" w:type="dxa"/>
            <w:vMerge/>
            <w:vAlign w:val="center"/>
          </w:tcPr>
          <w:p w:rsidR="00FC5F28" w:rsidRPr="00C8752D" w:rsidRDefault="00FC5F28" w:rsidP="00C8752D">
            <w:pPr>
              <w:spacing w:after="0" w:line="240" w:lineRule="auto"/>
              <w:ind w:left="-57" w:right="-57"/>
              <w:rPr>
                <w:rFonts w:ascii="Arial" w:hAnsi="Arial" w:cs="Arial"/>
                <w:bCs/>
              </w:rPr>
            </w:pPr>
          </w:p>
        </w:tc>
        <w:tc>
          <w:tcPr>
            <w:tcW w:w="993" w:type="dxa"/>
            <w:vMerge/>
            <w:vAlign w:val="center"/>
          </w:tcPr>
          <w:p w:rsidR="00FC5F28" w:rsidRPr="00C8752D" w:rsidRDefault="00FC5F28" w:rsidP="00C8752D">
            <w:pPr>
              <w:spacing w:after="0" w:line="240" w:lineRule="auto"/>
              <w:ind w:left="-57" w:right="-57"/>
              <w:rPr>
                <w:rFonts w:ascii="Arial" w:hAnsi="Arial" w:cs="Arial"/>
                <w:bCs/>
              </w:rPr>
            </w:pPr>
          </w:p>
        </w:tc>
      </w:tr>
      <w:tr w:rsidR="00FC5F28" w:rsidRPr="00C8752D" w:rsidTr="00C8752D">
        <w:trPr>
          <w:trHeight w:val="322"/>
        </w:trPr>
        <w:tc>
          <w:tcPr>
            <w:tcW w:w="567" w:type="dxa"/>
            <w:vMerge/>
            <w:vAlign w:val="center"/>
          </w:tcPr>
          <w:p w:rsidR="00FC5F28" w:rsidRPr="00C8752D" w:rsidRDefault="00FC5F28" w:rsidP="00C8752D">
            <w:pPr>
              <w:spacing w:after="0" w:line="240" w:lineRule="auto"/>
              <w:ind w:left="-57" w:right="-57"/>
              <w:rPr>
                <w:rFonts w:ascii="Arial" w:hAnsi="Arial" w:cs="Arial"/>
                <w:bCs/>
              </w:rPr>
            </w:pPr>
          </w:p>
        </w:tc>
        <w:tc>
          <w:tcPr>
            <w:tcW w:w="2126" w:type="dxa"/>
            <w:vMerge/>
            <w:vAlign w:val="center"/>
          </w:tcPr>
          <w:p w:rsidR="00FC5F28" w:rsidRPr="00C8752D" w:rsidRDefault="00FC5F28" w:rsidP="00C8752D">
            <w:pPr>
              <w:spacing w:after="0" w:line="240" w:lineRule="auto"/>
              <w:ind w:left="-57" w:right="-57"/>
              <w:rPr>
                <w:rFonts w:ascii="Arial" w:hAnsi="Arial" w:cs="Arial"/>
                <w:bCs/>
              </w:rPr>
            </w:pPr>
          </w:p>
        </w:tc>
        <w:tc>
          <w:tcPr>
            <w:tcW w:w="790" w:type="dxa"/>
            <w:vMerge/>
            <w:vAlign w:val="center"/>
          </w:tcPr>
          <w:p w:rsidR="00FC5F28" w:rsidRPr="00C8752D" w:rsidRDefault="00FC5F28" w:rsidP="00C8752D">
            <w:pPr>
              <w:spacing w:after="0" w:line="240" w:lineRule="auto"/>
              <w:ind w:left="-57" w:right="-57"/>
              <w:rPr>
                <w:rFonts w:ascii="Arial" w:hAnsi="Arial" w:cs="Arial"/>
                <w:bCs/>
              </w:rPr>
            </w:pPr>
          </w:p>
        </w:tc>
        <w:tc>
          <w:tcPr>
            <w:tcW w:w="1337" w:type="dxa"/>
            <w:vMerge/>
            <w:vAlign w:val="center"/>
          </w:tcPr>
          <w:p w:rsidR="00FC5F28" w:rsidRPr="00C8752D" w:rsidRDefault="00FC5F28" w:rsidP="00C8752D">
            <w:pPr>
              <w:spacing w:after="0" w:line="240" w:lineRule="auto"/>
              <w:ind w:left="-57" w:right="-57"/>
              <w:rPr>
                <w:rFonts w:ascii="Arial" w:hAnsi="Arial" w:cs="Arial"/>
                <w:bCs/>
              </w:rPr>
            </w:pPr>
          </w:p>
        </w:tc>
        <w:tc>
          <w:tcPr>
            <w:tcW w:w="1276" w:type="dxa"/>
            <w:vMerge/>
            <w:vAlign w:val="center"/>
          </w:tcPr>
          <w:p w:rsidR="00FC5F28" w:rsidRPr="00C8752D" w:rsidRDefault="00FC5F28" w:rsidP="00C8752D">
            <w:pPr>
              <w:spacing w:after="0" w:line="240" w:lineRule="auto"/>
              <w:ind w:left="-57" w:right="-57"/>
              <w:rPr>
                <w:rFonts w:ascii="Arial" w:hAnsi="Arial" w:cs="Arial"/>
                <w:bCs/>
              </w:rPr>
            </w:pPr>
          </w:p>
        </w:tc>
        <w:tc>
          <w:tcPr>
            <w:tcW w:w="1134" w:type="dxa"/>
            <w:vMerge/>
            <w:vAlign w:val="center"/>
          </w:tcPr>
          <w:p w:rsidR="00FC5F28" w:rsidRPr="00C8752D" w:rsidRDefault="00FC5F28" w:rsidP="00C8752D">
            <w:pPr>
              <w:spacing w:after="0" w:line="240" w:lineRule="auto"/>
              <w:ind w:left="-57" w:right="-57"/>
              <w:rPr>
                <w:rFonts w:ascii="Arial" w:hAnsi="Arial" w:cs="Arial"/>
                <w:bCs/>
              </w:rPr>
            </w:pPr>
          </w:p>
        </w:tc>
        <w:tc>
          <w:tcPr>
            <w:tcW w:w="1134" w:type="dxa"/>
            <w:vMerge/>
            <w:vAlign w:val="center"/>
          </w:tcPr>
          <w:p w:rsidR="00FC5F28" w:rsidRPr="00C8752D" w:rsidRDefault="00FC5F28" w:rsidP="00C8752D">
            <w:pPr>
              <w:spacing w:after="0" w:line="240" w:lineRule="auto"/>
              <w:ind w:left="-57" w:right="-57"/>
              <w:rPr>
                <w:rFonts w:ascii="Arial" w:hAnsi="Arial" w:cs="Arial"/>
                <w:bCs/>
              </w:rPr>
            </w:pPr>
          </w:p>
        </w:tc>
        <w:tc>
          <w:tcPr>
            <w:tcW w:w="1134" w:type="dxa"/>
            <w:vMerge/>
            <w:vAlign w:val="center"/>
          </w:tcPr>
          <w:p w:rsidR="00FC5F28" w:rsidRPr="00C8752D" w:rsidRDefault="00FC5F28" w:rsidP="00C8752D">
            <w:pPr>
              <w:spacing w:after="0" w:line="240" w:lineRule="auto"/>
              <w:ind w:left="-57" w:right="-57"/>
              <w:rPr>
                <w:rFonts w:ascii="Arial" w:hAnsi="Arial" w:cs="Arial"/>
                <w:bCs/>
              </w:rPr>
            </w:pPr>
          </w:p>
        </w:tc>
        <w:tc>
          <w:tcPr>
            <w:tcW w:w="1134" w:type="dxa"/>
            <w:vMerge/>
            <w:vAlign w:val="center"/>
          </w:tcPr>
          <w:p w:rsidR="00FC5F28" w:rsidRPr="00C8752D" w:rsidRDefault="00FC5F28" w:rsidP="00C8752D">
            <w:pPr>
              <w:spacing w:after="0" w:line="240" w:lineRule="auto"/>
              <w:ind w:left="-57" w:right="-57"/>
              <w:rPr>
                <w:rFonts w:ascii="Arial" w:hAnsi="Arial" w:cs="Arial"/>
                <w:bCs/>
              </w:rPr>
            </w:pPr>
          </w:p>
        </w:tc>
        <w:tc>
          <w:tcPr>
            <w:tcW w:w="1134" w:type="dxa"/>
            <w:vMerge/>
            <w:vAlign w:val="center"/>
          </w:tcPr>
          <w:p w:rsidR="00FC5F28" w:rsidRPr="00C8752D" w:rsidRDefault="00FC5F28" w:rsidP="00C8752D">
            <w:pPr>
              <w:spacing w:after="0" w:line="240" w:lineRule="auto"/>
              <w:ind w:left="-57" w:right="-57"/>
              <w:rPr>
                <w:rFonts w:ascii="Arial" w:hAnsi="Arial" w:cs="Arial"/>
                <w:bCs/>
              </w:rPr>
            </w:pPr>
          </w:p>
        </w:tc>
        <w:tc>
          <w:tcPr>
            <w:tcW w:w="1275" w:type="dxa"/>
            <w:vMerge/>
            <w:vAlign w:val="center"/>
          </w:tcPr>
          <w:p w:rsidR="00FC5F28" w:rsidRPr="00C8752D" w:rsidRDefault="00FC5F28" w:rsidP="00C8752D">
            <w:pPr>
              <w:spacing w:after="0" w:line="240" w:lineRule="auto"/>
              <w:ind w:left="-57" w:right="-57"/>
              <w:rPr>
                <w:rFonts w:ascii="Arial" w:hAnsi="Arial" w:cs="Arial"/>
                <w:bCs/>
              </w:rPr>
            </w:pPr>
          </w:p>
        </w:tc>
        <w:tc>
          <w:tcPr>
            <w:tcW w:w="1134" w:type="dxa"/>
            <w:vMerge/>
            <w:vAlign w:val="center"/>
          </w:tcPr>
          <w:p w:rsidR="00FC5F28" w:rsidRPr="00C8752D" w:rsidRDefault="00FC5F28" w:rsidP="00C8752D">
            <w:pPr>
              <w:spacing w:after="0" w:line="240" w:lineRule="auto"/>
              <w:ind w:left="-57" w:right="-57"/>
              <w:rPr>
                <w:rFonts w:ascii="Arial" w:hAnsi="Arial" w:cs="Arial"/>
                <w:bCs/>
              </w:rPr>
            </w:pPr>
          </w:p>
        </w:tc>
        <w:tc>
          <w:tcPr>
            <w:tcW w:w="993" w:type="dxa"/>
            <w:vMerge/>
            <w:vAlign w:val="center"/>
          </w:tcPr>
          <w:p w:rsidR="00FC5F28" w:rsidRPr="00C8752D" w:rsidRDefault="00FC5F28" w:rsidP="00C8752D">
            <w:pPr>
              <w:spacing w:after="0" w:line="240" w:lineRule="auto"/>
              <w:ind w:left="-57" w:right="-57"/>
              <w:rPr>
                <w:rFonts w:ascii="Arial" w:hAnsi="Arial" w:cs="Arial"/>
                <w:bCs/>
              </w:rPr>
            </w:pPr>
          </w:p>
        </w:tc>
      </w:tr>
    </w:tbl>
    <w:p w:rsidR="00FC5F28" w:rsidRPr="00C8752D" w:rsidRDefault="00FC5F28" w:rsidP="001365E4">
      <w:pPr>
        <w:spacing w:after="0" w:line="240" w:lineRule="auto"/>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126"/>
        <w:gridCol w:w="790"/>
        <w:gridCol w:w="1337"/>
        <w:gridCol w:w="1276"/>
        <w:gridCol w:w="1134"/>
        <w:gridCol w:w="1134"/>
        <w:gridCol w:w="1134"/>
        <w:gridCol w:w="1134"/>
        <w:gridCol w:w="1134"/>
        <w:gridCol w:w="1275"/>
        <w:gridCol w:w="1134"/>
        <w:gridCol w:w="993"/>
      </w:tblGrid>
      <w:tr w:rsidR="00FC5F28" w:rsidRPr="00C8752D" w:rsidTr="00C8752D">
        <w:trPr>
          <w:trHeight w:val="20"/>
          <w:tblHeader/>
        </w:trPr>
        <w:tc>
          <w:tcPr>
            <w:tcW w:w="567" w:type="dxa"/>
            <w:vAlign w:val="center"/>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w:t>
            </w:r>
          </w:p>
        </w:tc>
        <w:tc>
          <w:tcPr>
            <w:tcW w:w="2126" w:type="dxa"/>
            <w:vAlign w:val="center"/>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2</w:t>
            </w:r>
          </w:p>
        </w:tc>
        <w:tc>
          <w:tcPr>
            <w:tcW w:w="790" w:type="dxa"/>
            <w:vAlign w:val="center"/>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3</w:t>
            </w:r>
          </w:p>
        </w:tc>
        <w:tc>
          <w:tcPr>
            <w:tcW w:w="1337" w:type="dxa"/>
            <w:vAlign w:val="center"/>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4</w:t>
            </w:r>
          </w:p>
        </w:tc>
        <w:tc>
          <w:tcPr>
            <w:tcW w:w="1276" w:type="dxa"/>
            <w:vAlign w:val="center"/>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5</w:t>
            </w:r>
          </w:p>
        </w:tc>
        <w:tc>
          <w:tcPr>
            <w:tcW w:w="1134" w:type="dxa"/>
            <w:vAlign w:val="center"/>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6</w:t>
            </w:r>
          </w:p>
        </w:tc>
        <w:tc>
          <w:tcPr>
            <w:tcW w:w="1134" w:type="dxa"/>
            <w:vAlign w:val="center"/>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7</w:t>
            </w:r>
          </w:p>
        </w:tc>
        <w:tc>
          <w:tcPr>
            <w:tcW w:w="1134" w:type="dxa"/>
            <w:vAlign w:val="center"/>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8</w:t>
            </w:r>
          </w:p>
        </w:tc>
        <w:tc>
          <w:tcPr>
            <w:tcW w:w="1134" w:type="dxa"/>
            <w:vAlign w:val="center"/>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9</w:t>
            </w:r>
          </w:p>
        </w:tc>
        <w:tc>
          <w:tcPr>
            <w:tcW w:w="1134" w:type="dxa"/>
            <w:vAlign w:val="center"/>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10</w:t>
            </w:r>
          </w:p>
        </w:tc>
        <w:tc>
          <w:tcPr>
            <w:tcW w:w="1275" w:type="dxa"/>
            <w:vAlign w:val="center"/>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11</w:t>
            </w:r>
          </w:p>
        </w:tc>
        <w:tc>
          <w:tcPr>
            <w:tcW w:w="1134" w:type="dxa"/>
            <w:vAlign w:val="center"/>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12</w:t>
            </w:r>
          </w:p>
        </w:tc>
        <w:tc>
          <w:tcPr>
            <w:tcW w:w="993" w:type="dxa"/>
            <w:vAlign w:val="center"/>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13</w:t>
            </w:r>
          </w:p>
        </w:tc>
      </w:tr>
      <w:tr w:rsidR="00FC5F28" w:rsidRPr="00C8752D" w:rsidTr="00C8752D">
        <w:trPr>
          <w:trHeight w:val="20"/>
        </w:trPr>
        <w:tc>
          <w:tcPr>
            <w:tcW w:w="567"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1</w:t>
            </w:r>
          </w:p>
        </w:tc>
        <w:tc>
          <w:tcPr>
            <w:tcW w:w="2916" w:type="dxa"/>
            <w:gridSpan w:val="2"/>
            <w:vMerge w:val="restart"/>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Основное мероприятие 1</w:t>
            </w:r>
          </w:p>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lang w:eastAsia="ru-RU"/>
              </w:rPr>
              <w:t>Повышение энергетической эффективности систем наружного освещения</w:t>
            </w:r>
          </w:p>
        </w:tc>
        <w:tc>
          <w:tcPr>
            <w:tcW w:w="1337"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Итого:</w:t>
            </w:r>
          </w:p>
        </w:tc>
        <w:tc>
          <w:tcPr>
            <w:tcW w:w="1276" w:type="dxa"/>
          </w:tcPr>
          <w:p w:rsidR="00FC5F28" w:rsidRPr="00C8752D" w:rsidRDefault="00FC5F28" w:rsidP="00C8752D">
            <w:pPr>
              <w:tabs>
                <w:tab w:val="left" w:pos="3784"/>
              </w:tabs>
              <w:spacing w:after="0" w:line="240" w:lineRule="auto"/>
              <w:ind w:left="-57" w:right="-57"/>
              <w:jc w:val="center"/>
              <w:rPr>
                <w:rFonts w:ascii="Arial" w:hAnsi="Arial" w:cs="Arial"/>
                <w:bCs/>
              </w:rPr>
            </w:pP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350 584,5</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67 777,2</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69 427,2</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71 126,7</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71 126,7</w:t>
            </w:r>
          </w:p>
        </w:tc>
        <w:tc>
          <w:tcPr>
            <w:tcW w:w="1275" w:type="dxa"/>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71 126,7</w:t>
            </w:r>
          </w:p>
        </w:tc>
        <w:tc>
          <w:tcPr>
            <w:tcW w:w="1134" w:type="dxa"/>
            <w:vMerge w:val="restart"/>
          </w:tcPr>
          <w:p w:rsidR="00FC5F28" w:rsidRPr="00C8752D" w:rsidRDefault="00FC5F28" w:rsidP="00C8752D">
            <w:pPr>
              <w:spacing w:after="0" w:line="240" w:lineRule="auto"/>
              <w:ind w:left="-57" w:right="-57"/>
              <w:rPr>
                <w:rFonts w:ascii="Arial" w:hAnsi="Arial" w:cs="Arial"/>
              </w:rPr>
            </w:pPr>
            <w:r w:rsidRPr="00C8752D">
              <w:rPr>
                <w:rFonts w:ascii="Arial" w:hAnsi="Arial" w:cs="Arial"/>
              </w:rPr>
              <w:t>Управление дорог, благоустройства и экологии Администрации городского округа Королёв, МБУ «</w:t>
            </w:r>
            <w:proofErr w:type="spellStart"/>
            <w:r w:rsidRPr="00C8752D">
              <w:rPr>
                <w:rFonts w:ascii="Arial" w:hAnsi="Arial" w:cs="Arial"/>
              </w:rPr>
              <w:t>Автобыт</w:t>
            </w:r>
            <w:r w:rsidRPr="00C8752D">
              <w:rPr>
                <w:rFonts w:ascii="Arial" w:hAnsi="Arial" w:cs="Arial"/>
              </w:rPr>
              <w:lastRenderedPageBreak/>
              <w:t>дор</w:t>
            </w:r>
            <w:proofErr w:type="spellEnd"/>
            <w:r w:rsidRPr="00C8752D">
              <w:rPr>
                <w:rFonts w:ascii="Arial" w:hAnsi="Arial" w:cs="Arial"/>
              </w:rPr>
              <w:t>»</w:t>
            </w:r>
          </w:p>
        </w:tc>
        <w:tc>
          <w:tcPr>
            <w:tcW w:w="993" w:type="dxa"/>
            <w:vMerge w:val="restart"/>
          </w:tcPr>
          <w:p w:rsidR="00FC5F28" w:rsidRPr="00C8752D" w:rsidRDefault="00FC5F28" w:rsidP="00C8752D">
            <w:pPr>
              <w:tabs>
                <w:tab w:val="left" w:pos="3784"/>
              </w:tabs>
              <w:spacing w:after="0" w:line="240" w:lineRule="auto"/>
              <w:ind w:left="-57" w:right="-57"/>
              <w:rPr>
                <w:rFonts w:ascii="Arial" w:hAnsi="Arial" w:cs="Arial"/>
              </w:rPr>
            </w:pPr>
          </w:p>
        </w:tc>
      </w:tr>
      <w:tr w:rsidR="00FC5F28" w:rsidRPr="00C8752D" w:rsidTr="00C8752D">
        <w:trPr>
          <w:trHeight w:val="20"/>
        </w:trPr>
        <w:tc>
          <w:tcPr>
            <w:tcW w:w="567" w:type="dxa"/>
            <w:vMerge/>
          </w:tcPr>
          <w:p w:rsidR="00FC5F28" w:rsidRPr="00C8752D" w:rsidRDefault="00FC5F28" w:rsidP="00C8752D">
            <w:pPr>
              <w:tabs>
                <w:tab w:val="left" w:pos="3784"/>
              </w:tabs>
              <w:spacing w:after="0" w:line="240" w:lineRule="auto"/>
              <w:ind w:left="-57" w:right="-57"/>
              <w:rPr>
                <w:rFonts w:ascii="Arial" w:hAnsi="Arial" w:cs="Arial"/>
              </w:rPr>
            </w:pPr>
          </w:p>
        </w:tc>
        <w:tc>
          <w:tcPr>
            <w:tcW w:w="2916" w:type="dxa"/>
            <w:gridSpan w:val="2"/>
            <w:vMerge/>
          </w:tcPr>
          <w:p w:rsidR="00FC5F28" w:rsidRPr="00C8752D" w:rsidRDefault="00FC5F28" w:rsidP="00C8752D">
            <w:pPr>
              <w:tabs>
                <w:tab w:val="left" w:pos="3784"/>
              </w:tabs>
              <w:spacing w:after="0" w:line="240" w:lineRule="auto"/>
              <w:ind w:left="-57" w:right="-57"/>
              <w:rPr>
                <w:rFonts w:ascii="Arial" w:hAnsi="Arial" w:cs="Arial"/>
                <w:bCs/>
                <w:highlight w:val="yellow"/>
              </w:rPr>
            </w:pPr>
          </w:p>
        </w:tc>
        <w:tc>
          <w:tcPr>
            <w:tcW w:w="1337"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Средства бюджета городского округа Королёв</w:t>
            </w:r>
          </w:p>
        </w:tc>
        <w:tc>
          <w:tcPr>
            <w:tcW w:w="1276" w:type="dxa"/>
          </w:tcPr>
          <w:p w:rsidR="00FC5F28" w:rsidRPr="00C8752D" w:rsidRDefault="00FC5F28" w:rsidP="00C8752D">
            <w:pPr>
              <w:tabs>
                <w:tab w:val="left" w:pos="3784"/>
              </w:tabs>
              <w:spacing w:after="0" w:line="240" w:lineRule="auto"/>
              <w:ind w:left="-57" w:right="-57"/>
              <w:jc w:val="center"/>
              <w:rPr>
                <w:rFonts w:ascii="Arial" w:hAnsi="Arial" w:cs="Arial"/>
                <w:bCs/>
              </w:rPr>
            </w:pP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350 584,5</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67 777,2</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69 427,2</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71 126,7</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71 126,7</w:t>
            </w:r>
          </w:p>
        </w:tc>
        <w:tc>
          <w:tcPr>
            <w:tcW w:w="1275" w:type="dxa"/>
          </w:tcPr>
          <w:p w:rsidR="00FC5F28" w:rsidRPr="00C8752D" w:rsidRDefault="00FC5F28" w:rsidP="00C8752D">
            <w:pPr>
              <w:tabs>
                <w:tab w:val="left" w:pos="3784"/>
              </w:tabs>
              <w:spacing w:after="0" w:line="240" w:lineRule="auto"/>
              <w:ind w:left="-57" w:right="-57"/>
              <w:jc w:val="center"/>
              <w:rPr>
                <w:rFonts w:ascii="Arial" w:hAnsi="Arial" w:cs="Arial"/>
                <w:bCs/>
              </w:rPr>
            </w:pPr>
            <w:r w:rsidRPr="00C8752D">
              <w:rPr>
                <w:rFonts w:ascii="Arial" w:hAnsi="Arial" w:cs="Arial"/>
                <w:bCs/>
              </w:rPr>
              <w:t>71 126,7</w:t>
            </w:r>
          </w:p>
        </w:tc>
        <w:tc>
          <w:tcPr>
            <w:tcW w:w="1134" w:type="dxa"/>
            <w:vMerge/>
            <w:vAlign w:val="center"/>
          </w:tcPr>
          <w:p w:rsidR="00FC5F28" w:rsidRPr="00C8752D" w:rsidRDefault="00FC5F28" w:rsidP="00C8752D">
            <w:pPr>
              <w:spacing w:after="0" w:line="240" w:lineRule="auto"/>
              <w:ind w:left="-57" w:right="-57"/>
              <w:rPr>
                <w:rFonts w:ascii="Arial" w:hAnsi="Arial" w:cs="Arial"/>
              </w:rPr>
            </w:pPr>
          </w:p>
        </w:tc>
        <w:tc>
          <w:tcPr>
            <w:tcW w:w="993" w:type="dxa"/>
            <w:vMerge/>
          </w:tcPr>
          <w:p w:rsidR="00FC5F28" w:rsidRPr="00C8752D" w:rsidRDefault="00FC5F28" w:rsidP="00C8752D">
            <w:pPr>
              <w:tabs>
                <w:tab w:val="left" w:pos="3784"/>
              </w:tabs>
              <w:spacing w:after="0" w:line="240" w:lineRule="auto"/>
              <w:ind w:left="-57" w:right="-57"/>
              <w:rPr>
                <w:rFonts w:ascii="Arial" w:hAnsi="Arial" w:cs="Arial"/>
              </w:rPr>
            </w:pPr>
          </w:p>
        </w:tc>
      </w:tr>
      <w:tr w:rsidR="00FC5F28" w:rsidRPr="00C8752D" w:rsidTr="00C8752D">
        <w:trPr>
          <w:trHeight w:val="20"/>
        </w:trPr>
        <w:tc>
          <w:tcPr>
            <w:tcW w:w="567" w:type="dxa"/>
            <w:vMerge/>
          </w:tcPr>
          <w:p w:rsidR="00FC5F28" w:rsidRPr="00C8752D" w:rsidRDefault="00FC5F28" w:rsidP="00C8752D">
            <w:pPr>
              <w:tabs>
                <w:tab w:val="left" w:pos="3784"/>
              </w:tabs>
              <w:spacing w:after="0" w:line="240" w:lineRule="auto"/>
              <w:ind w:left="-57" w:right="-57"/>
              <w:rPr>
                <w:rFonts w:ascii="Arial" w:hAnsi="Arial" w:cs="Arial"/>
              </w:rPr>
            </w:pPr>
          </w:p>
        </w:tc>
        <w:tc>
          <w:tcPr>
            <w:tcW w:w="2916" w:type="dxa"/>
            <w:gridSpan w:val="2"/>
            <w:vMerge/>
          </w:tcPr>
          <w:p w:rsidR="00FC5F28" w:rsidRPr="00C8752D" w:rsidRDefault="00FC5F28" w:rsidP="00C8752D">
            <w:pPr>
              <w:tabs>
                <w:tab w:val="left" w:pos="3784"/>
              </w:tabs>
              <w:spacing w:after="0" w:line="240" w:lineRule="auto"/>
              <w:ind w:left="-57" w:right="-57"/>
              <w:rPr>
                <w:rFonts w:ascii="Arial" w:hAnsi="Arial" w:cs="Arial"/>
                <w:bCs/>
              </w:rPr>
            </w:pPr>
          </w:p>
        </w:tc>
        <w:tc>
          <w:tcPr>
            <w:tcW w:w="1337"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Средства бюджета Московской области</w:t>
            </w:r>
          </w:p>
          <w:p w:rsidR="00FC5F28" w:rsidRPr="00C8752D" w:rsidRDefault="00FC5F28" w:rsidP="00C8752D">
            <w:pPr>
              <w:tabs>
                <w:tab w:val="left" w:pos="3784"/>
              </w:tabs>
              <w:spacing w:after="0" w:line="240" w:lineRule="auto"/>
              <w:ind w:left="-57" w:right="-57"/>
              <w:rPr>
                <w:rFonts w:ascii="Arial" w:hAnsi="Arial" w:cs="Arial"/>
              </w:rPr>
            </w:pPr>
          </w:p>
          <w:p w:rsidR="00FC5F28" w:rsidRPr="00C8752D" w:rsidRDefault="00FC5F28" w:rsidP="00C8752D">
            <w:pPr>
              <w:tabs>
                <w:tab w:val="left" w:pos="3784"/>
              </w:tabs>
              <w:spacing w:after="0" w:line="240" w:lineRule="auto"/>
              <w:ind w:left="-57" w:right="-57"/>
              <w:rPr>
                <w:rFonts w:ascii="Arial" w:hAnsi="Arial" w:cs="Arial"/>
              </w:rPr>
            </w:pPr>
          </w:p>
        </w:tc>
        <w:tc>
          <w:tcPr>
            <w:tcW w:w="127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275"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vMerge/>
            <w:vAlign w:val="center"/>
          </w:tcPr>
          <w:p w:rsidR="00FC5F28" w:rsidRPr="00C8752D" w:rsidRDefault="00FC5F28" w:rsidP="00C8752D">
            <w:pPr>
              <w:spacing w:after="0" w:line="240" w:lineRule="auto"/>
              <w:ind w:left="-57" w:right="-57"/>
              <w:rPr>
                <w:rFonts w:ascii="Arial" w:hAnsi="Arial" w:cs="Arial"/>
              </w:rPr>
            </w:pPr>
          </w:p>
        </w:tc>
        <w:tc>
          <w:tcPr>
            <w:tcW w:w="993" w:type="dxa"/>
            <w:vMerge/>
          </w:tcPr>
          <w:p w:rsidR="00FC5F28" w:rsidRPr="00C8752D" w:rsidRDefault="00FC5F28" w:rsidP="00C8752D">
            <w:pPr>
              <w:tabs>
                <w:tab w:val="left" w:pos="3784"/>
              </w:tabs>
              <w:spacing w:after="0" w:line="240" w:lineRule="auto"/>
              <w:ind w:left="-57" w:right="-57"/>
              <w:rPr>
                <w:rFonts w:ascii="Arial" w:hAnsi="Arial" w:cs="Arial"/>
              </w:rPr>
            </w:pPr>
          </w:p>
        </w:tc>
      </w:tr>
      <w:tr w:rsidR="00FC5F28" w:rsidRPr="00C8752D" w:rsidTr="00C8752D">
        <w:trPr>
          <w:trHeight w:val="322"/>
        </w:trPr>
        <w:tc>
          <w:tcPr>
            <w:tcW w:w="567"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lastRenderedPageBreak/>
              <w:t>1.1</w:t>
            </w:r>
          </w:p>
        </w:tc>
        <w:tc>
          <w:tcPr>
            <w:tcW w:w="2126" w:type="dxa"/>
            <w:vMerge w:val="restart"/>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Мероприятие 1.1</w:t>
            </w:r>
          </w:p>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lang w:eastAsia="ru-RU"/>
              </w:rPr>
              <w:t>Внедрение автоматизированных систем управления наружным освещением</w:t>
            </w:r>
          </w:p>
        </w:tc>
        <w:tc>
          <w:tcPr>
            <w:tcW w:w="790"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2018-2022</w:t>
            </w:r>
          </w:p>
        </w:tc>
        <w:tc>
          <w:tcPr>
            <w:tcW w:w="1337"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bCs/>
              </w:rPr>
              <w:t>Средства бюджета городского округа Королёв, с</w:t>
            </w:r>
            <w:r w:rsidRPr="00C8752D">
              <w:rPr>
                <w:rFonts w:ascii="Arial" w:hAnsi="Arial" w:cs="Arial"/>
              </w:rPr>
              <w:t>редства бюджета Московской области</w:t>
            </w:r>
          </w:p>
        </w:tc>
        <w:tc>
          <w:tcPr>
            <w:tcW w:w="1276" w:type="dxa"/>
            <w:vMerge w:val="restart"/>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vMerge w:val="restart"/>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vMerge w:val="restart"/>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vMerge w:val="restart"/>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vMerge w:val="restart"/>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vMerge w:val="restart"/>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275" w:type="dxa"/>
            <w:vMerge w:val="restart"/>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Управление дорог, благоустройства и экологии Администрации городского округа Королёв</w:t>
            </w:r>
          </w:p>
        </w:tc>
        <w:tc>
          <w:tcPr>
            <w:tcW w:w="993"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Модернизация городского уличного освещения</w:t>
            </w:r>
          </w:p>
        </w:tc>
      </w:tr>
      <w:tr w:rsidR="00FC5F28" w:rsidRPr="00C8752D" w:rsidTr="00C8752D">
        <w:trPr>
          <w:trHeight w:val="322"/>
        </w:trPr>
        <w:tc>
          <w:tcPr>
            <w:tcW w:w="567" w:type="dxa"/>
            <w:vMerge/>
            <w:vAlign w:val="center"/>
          </w:tcPr>
          <w:p w:rsidR="00FC5F28" w:rsidRPr="00C8752D" w:rsidRDefault="00FC5F28" w:rsidP="00C8752D">
            <w:pPr>
              <w:spacing w:after="0" w:line="240" w:lineRule="auto"/>
              <w:ind w:left="-57" w:right="-57"/>
              <w:rPr>
                <w:rFonts w:ascii="Arial" w:hAnsi="Arial" w:cs="Arial"/>
              </w:rPr>
            </w:pPr>
          </w:p>
        </w:tc>
        <w:tc>
          <w:tcPr>
            <w:tcW w:w="2126" w:type="dxa"/>
            <w:vMerge/>
            <w:vAlign w:val="center"/>
          </w:tcPr>
          <w:p w:rsidR="00FC5F28" w:rsidRPr="00C8752D" w:rsidRDefault="00FC5F28" w:rsidP="00C8752D">
            <w:pPr>
              <w:spacing w:after="0" w:line="240" w:lineRule="auto"/>
              <w:ind w:left="-57" w:right="-57"/>
              <w:rPr>
                <w:rFonts w:ascii="Arial" w:hAnsi="Arial" w:cs="Arial"/>
                <w:bCs/>
              </w:rPr>
            </w:pPr>
          </w:p>
        </w:tc>
        <w:tc>
          <w:tcPr>
            <w:tcW w:w="790" w:type="dxa"/>
            <w:vMerge/>
            <w:vAlign w:val="center"/>
          </w:tcPr>
          <w:p w:rsidR="00FC5F28" w:rsidRPr="00C8752D" w:rsidRDefault="00FC5F28" w:rsidP="00C8752D">
            <w:pPr>
              <w:spacing w:after="0" w:line="240" w:lineRule="auto"/>
              <w:ind w:left="-57" w:right="-57"/>
              <w:rPr>
                <w:rFonts w:ascii="Arial" w:hAnsi="Arial" w:cs="Arial"/>
              </w:rPr>
            </w:pPr>
          </w:p>
        </w:tc>
        <w:tc>
          <w:tcPr>
            <w:tcW w:w="1337" w:type="dxa"/>
            <w:vMerge/>
            <w:vAlign w:val="center"/>
          </w:tcPr>
          <w:p w:rsidR="00FC5F28" w:rsidRPr="00C8752D" w:rsidRDefault="00FC5F28" w:rsidP="00C8752D">
            <w:pPr>
              <w:spacing w:after="0" w:line="240" w:lineRule="auto"/>
              <w:ind w:left="-57" w:right="-57"/>
              <w:rPr>
                <w:rFonts w:ascii="Arial" w:hAnsi="Arial" w:cs="Arial"/>
                <w:bCs/>
              </w:rPr>
            </w:pPr>
          </w:p>
        </w:tc>
        <w:tc>
          <w:tcPr>
            <w:tcW w:w="1276" w:type="dxa"/>
            <w:vMerge/>
            <w:vAlign w:val="center"/>
          </w:tcPr>
          <w:p w:rsidR="00FC5F28" w:rsidRPr="00C8752D" w:rsidRDefault="00FC5F28" w:rsidP="00C8752D">
            <w:pPr>
              <w:spacing w:after="0" w:line="240" w:lineRule="auto"/>
              <w:ind w:left="-57" w:right="-57"/>
              <w:rPr>
                <w:rFonts w:ascii="Arial" w:hAnsi="Arial" w:cs="Arial"/>
              </w:rPr>
            </w:pPr>
          </w:p>
        </w:tc>
        <w:tc>
          <w:tcPr>
            <w:tcW w:w="1134" w:type="dxa"/>
            <w:vMerge/>
            <w:vAlign w:val="center"/>
          </w:tcPr>
          <w:p w:rsidR="00FC5F28" w:rsidRPr="00C8752D" w:rsidRDefault="00FC5F28" w:rsidP="00C8752D">
            <w:pPr>
              <w:spacing w:after="0" w:line="240" w:lineRule="auto"/>
              <w:ind w:left="-57" w:right="-57"/>
              <w:rPr>
                <w:rFonts w:ascii="Arial" w:hAnsi="Arial" w:cs="Arial"/>
              </w:rPr>
            </w:pPr>
          </w:p>
        </w:tc>
        <w:tc>
          <w:tcPr>
            <w:tcW w:w="1134" w:type="dxa"/>
            <w:vMerge/>
            <w:vAlign w:val="center"/>
          </w:tcPr>
          <w:p w:rsidR="00FC5F28" w:rsidRPr="00C8752D" w:rsidRDefault="00FC5F28" w:rsidP="00C8752D">
            <w:pPr>
              <w:spacing w:after="0" w:line="240" w:lineRule="auto"/>
              <w:ind w:left="-57" w:right="-57"/>
              <w:rPr>
                <w:rFonts w:ascii="Arial" w:hAnsi="Arial" w:cs="Arial"/>
              </w:rPr>
            </w:pPr>
          </w:p>
        </w:tc>
        <w:tc>
          <w:tcPr>
            <w:tcW w:w="1134" w:type="dxa"/>
            <w:vMerge/>
            <w:vAlign w:val="center"/>
          </w:tcPr>
          <w:p w:rsidR="00FC5F28" w:rsidRPr="00C8752D" w:rsidRDefault="00FC5F28" w:rsidP="00C8752D">
            <w:pPr>
              <w:spacing w:after="0" w:line="240" w:lineRule="auto"/>
              <w:ind w:left="-57" w:right="-57"/>
              <w:rPr>
                <w:rFonts w:ascii="Arial" w:hAnsi="Arial" w:cs="Arial"/>
              </w:rPr>
            </w:pPr>
          </w:p>
        </w:tc>
        <w:tc>
          <w:tcPr>
            <w:tcW w:w="1134" w:type="dxa"/>
            <w:vMerge/>
            <w:vAlign w:val="center"/>
          </w:tcPr>
          <w:p w:rsidR="00FC5F28" w:rsidRPr="00C8752D" w:rsidRDefault="00FC5F28" w:rsidP="00C8752D">
            <w:pPr>
              <w:spacing w:after="0" w:line="240" w:lineRule="auto"/>
              <w:ind w:left="-57" w:right="-57"/>
              <w:rPr>
                <w:rFonts w:ascii="Arial" w:hAnsi="Arial" w:cs="Arial"/>
              </w:rPr>
            </w:pPr>
          </w:p>
        </w:tc>
        <w:tc>
          <w:tcPr>
            <w:tcW w:w="1134" w:type="dxa"/>
            <w:vMerge/>
            <w:vAlign w:val="center"/>
          </w:tcPr>
          <w:p w:rsidR="00FC5F28" w:rsidRPr="00C8752D" w:rsidRDefault="00FC5F28" w:rsidP="00C8752D">
            <w:pPr>
              <w:spacing w:after="0" w:line="240" w:lineRule="auto"/>
              <w:ind w:left="-57" w:right="-57"/>
              <w:rPr>
                <w:rFonts w:ascii="Arial" w:hAnsi="Arial" w:cs="Arial"/>
              </w:rPr>
            </w:pPr>
          </w:p>
        </w:tc>
        <w:tc>
          <w:tcPr>
            <w:tcW w:w="1275" w:type="dxa"/>
            <w:vMerge/>
            <w:vAlign w:val="center"/>
          </w:tcPr>
          <w:p w:rsidR="00FC5F28" w:rsidRPr="00C8752D" w:rsidRDefault="00FC5F28" w:rsidP="00C8752D">
            <w:pPr>
              <w:spacing w:after="0" w:line="240" w:lineRule="auto"/>
              <w:ind w:left="-57" w:right="-57"/>
              <w:rPr>
                <w:rFonts w:ascii="Arial" w:hAnsi="Arial" w:cs="Arial"/>
              </w:rPr>
            </w:pPr>
          </w:p>
        </w:tc>
        <w:tc>
          <w:tcPr>
            <w:tcW w:w="1134" w:type="dxa"/>
            <w:vMerge/>
            <w:vAlign w:val="center"/>
          </w:tcPr>
          <w:p w:rsidR="00FC5F28" w:rsidRPr="00C8752D" w:rsidRDefault="00FC5F28" w:rsidP="00C8752D">
            <w:pPr>
              <w:spacing w:after="0" w:line="240" w:lineRule="auto"/>
              <w:ind w:left="-57" w:right="-57"/>
              <w:rPr>
                <w:rFonts w:ascii="Arial" w:hAnsi="Arial" w:cs="Arial"/>
              </w:rPr>
            </w:pPr>
          </w:p>
        </w:tc>
        <w:tc>
          <w:tcPr>
            <w:tcW w:w="993" w:type="dxa"/>
            <w:vMerge/>
            <w:vAlign w:val="center"/>
          </w:tcPr>
          <w:p w:rsidR="00FC5F28" w:rsidRPr="00C8752D" w:rsidRDefault="00FC5F28" w:rsidP="00C8752D">
            <w:pPr>
              <w:spacing w:after="0" w:line="240" w:lineRule="auto"/>
              <w:ind w:left="-57" w:right="-57"/>
              <w:rPr>
                <w:rFonts w:ascii="Arial" w:hAnsi="Arial" w:cs="Arial"/>
              </w:rPr>
            </w:pPr>
          </w:p>
        </w:tc>
      </w:tr>
      <w:tr w:rsidR="00FC5F28" w:rsidRPr="00C8752D" w:rsidTr="00C8752D">
        <w:trPr>
          <w:trHeight w:val="20"/>
        </w:trPr>
        <w:tc>
          <w:tcPr>
            <w:tcW w:w="567"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1.2</w:t>
            </w:r>
          </w:p>
        </w:tc>
        <w:tc>
          <w:tcPr>
            <w:tcW w:w="2126" w:type="dxa"/>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Мероприятие 1.2</w:t>
            </w:r>
            <w:r w:rsidRPr="00C8752D">
              <w:rPr>
                <w:rFonts w:ascii="Arial" w:hAnsi="Arial" w:cs="Arial"/>
                <w:bCs/>
              </w:rPr>
              <w:br/>
            </w:r>
            <w:r w:rsidRPr="00C8752D">
              <w:rPr>
                <w:rFonts w:ascii="Arial" w:hAnsi="Arial" w:cs="Arial"/>
                <w:lang w:eastAsia="ru-RU"/>
              </w:rPr>
              <w:t>Создание единой автоматизированной системы мониторинга наружного освещения Московской области</w:t>
            </w:r>
          </w:p>
        </w:tc>
        <w:tc>
          <w:tcPr>
            <w:tcW w:w="790"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2018-2022</w:t>
            </w:r>
          </w:p>
        </w:tc>
        <w:tc>
          <w:tcPr>
            <w:tcW w:w="1337"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bCs/>
              </w:rPr>
              <w:t>Средства бюджета городского округа Королёв, с</w:t>
            </w:r>
            <w:r w:rsidRPr="00C8752D">
              <w:rPr>
                <w:rFonts w:ascii="Arial" w:hAnsi="Arial" w:cs="Arial"/>
              </w:rPr>
              <w:t>редства бюджета Московской области</w:t>
            </w:r>
          </w:p>
        </w:tc>
        <w:tc>
          <w:tcPr>
            <w:tcW w:w="127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275"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Управление дорог, благоустройства и экологии Администрации городского округа Королёв</w:t>
            </w:r>
          </w:p>
        </w:tc>
        <w:tc>
          <w:tcPr>
            <w:tcW w:w="993"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Модернизация городского уличного освещения</w:t>
            </w:r>
          </w:p>
        </w:tc>
      </w:tr>
      <w:tr w:rsidR="00FC5F28" w:rsidRPr="00C8752D" w:rsidTr="00C8752D">
        <w:trPr>
          <w:trHeight w:val="20"/>
        </w:trPr>
        <w:tc>
          <w:tcPr>
            <w:tcW w:w="567"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1.3</w:t>
            </w:r>
          </w:p>
        </w:tc>
        <w:tc>
          <w:tcPr>
            <w:tcW w:w="2126" w:type="dxa"/>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Мероприятие 1.3</w:t>
            </w:r>
          </w:p>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Выполнение работ по содержанию и ремонту объектов энергетического хозяйства, находящегося в муниципальной собственности</w:t>
            </w:r>
          </w:p>
        </w:tc>
        <w:tc>
          <w:tcPr>
            <w:tcW w:w="790"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2018-2022</w:t>
            </w:r>
          </w:p>
        </w:tc>
        <w:tc>
          <w:tcPr>
            <w:tcW w:w="1337"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bCs/>
              </w:rPr>
              <w:t>Средства бюджета городского округа Королёв</w:t>
            </w:r>
          </w:p>
        </w:tc>
        <w:tc>
          <w:tcPr>
            <w:tcW w:w="127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63 886,0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12 777,2</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12 777,2</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12 777,2</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12 777,2</w:t>
            </w:r>
          </w:p>
        </w:tc>
        <w:tc>
          <w:tcPr>
            <w:tcW w:w="1275"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12 777,2</w:t>
            </w:r>
          </w:p>
        </w:tc>
        <w:tc>
          <w:tcPr>
            <w:tcW w:w="1134"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МБУ «</w:t>
            </w:r>
            <w:proofErr w:type="spellStart"/>
            <w:r w:rsidRPr="00C8752D">
              <w:rPr>
                <w:rFonts w:ascii="Arial" w:hAnsi="Arial" w:cs="Arial"/>
              </w:rPr>
              <w:t>Автобытдор</w:t>
            </w:r>
            <w:proofErr w:type="spellEnd"/>
            <w:r w:rsidRPr="00C8752D">
              <w:rPr>
                <w:rFonts w:ascii="Arial" w:hAnsi="Arial" w:cs="Arial"/>
              </w:rPr>
              <w:t>»</w:t>
            </w:r>
          </w:p>
        </w:tc>
        <w:tc>
          <w:tcPr>
            <w:tcW w:w="993"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 xml:space="preserve">Содержание и ремонт объектов энергетического хозяйства </w:t>
            </w:r>
            <w:smartTag w:uri="urn:schemas-microsoft-com:office:smarttags" w:element="metricconverter">
              <w:smartTagPr>
                <w:attr w:name="ProductID" w:val="301,862 км"/>
              </w:smartTagPr>
              <w:r w:rsidRPr="00C8752D">
                <w:rPr>
                  <w:rFonts w:ascii="Arial" w:hAnsi="Arial" w:cs="Arial"/>
                </w:rPr>
                <w:t>301,862 км</w:t>
              </w:r>
            </w:smartTag>
            <w:r w:rsidRPr="00C8752D">
              <w:rPr>
                <w:rFonts w:ascii="Arial" w:hAnsi="Arial" w:cs="Arial"/>
              </w:rPr>
              <w:t xml:space="preserve"> сети, 234 шт. узлов контрол</w:t>
            </w:r>
            <w:r w:rsidRPr="00C8752D">
              <w:rPr>
                <w:rFonts w:ascii="Arial" w:hAnsi="Arial" w:cs="Arial"/>
              </w:rPr>
              <w:lastRenderedPageBreak/>
              <w:t>я</w:t>
            </w:r>
          </w:p>
        </w:tc>
      </w:tr>
      <w:tr w:rsidR="00FC5F28" w:rsidRPr="00C8752D" w:rsidTr="00C8752D">
        <w:trPr>
          <w:trHeight w:val="20"/>
        </w:trPr>
        <w:tc>
          <w:tcPr>
            <w:tcW w:w="567"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lastRenderedPageBreak/>
              <w:t>1.4</w:t>
            </w:r>
          </w:p>
        </w:tc>
        <w:tc>
          <w:tcPr>
            <w:tcW w:w="2126" w:type="dxa"/>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Мероприятие 1.4</w:t>
            </w:r>
          </w:p>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Оплата стоимости электрической энергии, потреблённой уличным освещением города</w:t>
            </w:r>
          </w:p>
        </w:tc>
        <w:tc>
          <w:tcPr>
            <w:tcW w:w="790"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2018-2022</w:t>
            </w:r>
          </w:p>
        </w:tc>
        <w:tc>
          <w:tcPr>
            <w:tcW w:w="1337"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bCs/>
              </w:rPr>
              <w:t>Средства бюджета городского округа Королёв</w:t>
            </w:r>
          </w:p>
        </w:tc>
        <w:tc>
          <w:tcPr>
            <w:tcW w:w="127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285 198,5</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54 700,0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56 350,0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58 049,5</w:t>
            </w:r>
          </w:p>
        </w:tc>
        <w:tc>
          <w:tcPr>
            <w:tcW w:w="1134" w:type="dxa"/>
          </w:tcPr>
          <w:p w:rsidR="00FC5F28" w:rsidRPr="00C8752D" w:rsidRDefault="00FC5F28" w:rsidP="00C8752D">
            <w:pPr>
              <w:spacing w:after="0" w:line="240" w:lineRule="auto"/>
              <w:ind w:left="-57" w:right="-57"/>
              <w:rPr>
                <w:rFonts w:ascii="Arial" w:hAnsi="Arial" w:cs="Arial"/>
              </w:rPr>
            </w:pPr>
            <w:r w:rsidRPr="00C8752D">
              <w:rPr>
                <w:rFonts w:ascii="Arial" w:hAnsi="Arial" w:cs="Arial"/>
              </w:rPr>
              <w:t>58 049,5</w:t>
            </w:r>
          </w:p>
        </w:tc>
        <w:tc>
          <w:tcPr>
            <w:tcW w:w="1275" w:type="dxa"/>
          </w:tcPr>
          <w:p w:rsidR="00FC5F28" w:rsidRPr="00C8752D" w:rsidRDefault="00FC5F28" w:rsidP="00C8752D">
            <w:pPr>
              <w:spacing w:after="0" w:line="240" w:lineRule="auto"/>
              <w:ind w:left="-57" w:right="-57"/>
              <w:rPr>
                <w:rFonts w:ascii="Arial" w:hAnsi="Arial" w:cs="Arial"/>
              </w:rPr>
            </w:pPr>
            <w:r w:rsidRPr="00C8752D">
              <w:rPr>
                <w:rFonts w:ascii="Arial" w:hAnsi="Arial" w:cs="Arial"/>
              </w:rPr>
              <w:t>58 049,5</w:t>
            </w:r>
          </w:p>
        </w:tc>
        <w:tc>
          <w:tcPr>
            <w:tcW w:w="1134"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Управление дорог, благоустройства и экологии Администрации городского округа Королёв</w:t>
            </w:r>
          </w:p>
        </w:tc>
        <w:tc>
          <w:tcPr>
            <w:tcW w:w="993"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Обеспечение бесперебойного освещения улиц</w:t>
            </w:r>
          </w:p>
        </w:tc>
      </w:tr>
      <w:tr w:rsidR="00FC5F28" w:rsidRPr="00C8752D" w:rsidTr="00C8752D">
        <w:trPr>
          <w:trHeight w:val="20"/>
        </w:trPr>
        <w:tc>
          <w:tcPr>
            <w:tcW w:w="567"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1.5</w:t>
            </w:r>
          </w:p>
        </w:tc>
        <w:tc>
          <w:tcPr>
            <w:tcW w:w="2126" w:type="dxa"/>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Мероприятие 1.5</w:t>
            </w:r>
          </w:p>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Снятие показаний приборов учёта электрической энергии</w:t>
            </w:r>
          </w:p>
        </w:tc>
        <w:tc>
          <w:tcPr>
            <w:tcW w:w="790"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2018-2022</w:t>
            </w:r>
          </w:p>
        </w:tc>
        <w:tc>
          <w:tcPr>
            <w:tcW w:w="1337"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bCs/>
              </w:rPr>
              <w:t>Средства бюджета городского округа Королёв</w:t>
            </w:r>
          </w:p>
        </w:tc>
        <w:tc>
          <w:tcPr>
            <w:tcW w:w="127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1 500,0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300,0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300,0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300,0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300,0</w:t>
            </w:r>
          </w:p>
        </w:tc>
        <w:tc>
          <w:tcPr>
            <w:tcW w:w="1275"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300,0</w:t>
            </w:r>
          </w:p>
        </w:tc>
        <w:tc>
          <w:tcPr>
            <w:tcW w:w="1134"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Управление дорог, благоустройства и экологии Администрации городского округа Королёв</w:t>
            </w:r>
          </w:p>
        </w:tc>
        <w:tc>
          <w:tcPr>
            <w:tcW w:w="993"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Обеспечение правильности расчетов с гарантирующим поставщиком электроэнергии</w:t>
            </w:r>
          </w:p>
        </w:tc>
      </w:tr>
      <w:tr w:rsidR="00FC5F28" w:rsidRPr="00C8752D" w:rsidTr="00C8752D">
        <w:trPr>
          <w:trHeight w:val="20"/>
        </w:trPr>
        <w:tc>
          <w:tcPr>
            <w:tcW w:w="567"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1.6</w:t>
            </w:r>
          </w:p>
        </w:tc>
        <w:tc>
          <w:tcPr>
            <w:tcW w:w="2126" w:type="dxa"/>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Мероприятие 1.6</w:t>
            </w:r>
          </w:p>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 xml:space="preserve">Замена осветительного оборудования на </w:t>
            </w:r>
            <w:proofErr w:type="gramStart"/>
            <w:r w:rsidRPr="00C8752D">
              <w:rPr>
                <w:rFonts w:ascii="Arial" w:hAnsi="Arial" w:cs="Arial"/>
                <w:bCs/>
              </w:rPr>
              <w:t>энергосберегающее</w:t>
            </w:r>
            <w:proofErr w:type="gramEnd"/>
          </w:p>
        </w:tc>
        <w:tc>
          <w:tcPr>
            <w:tcW w:w="790"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2018-2022</w:t>
            </w:r>
          </w:p>
        </w:tc>
        <w:tc>
          <w:tcPr>
            <w:tcW w:w="1337" w:type="dxa"/>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Средства бюджета городского округа Королёв</w:t>
            </w:r>
          </w:p>
        </w:tc>
        <w:tc>
          <w:tcPr>
            <w:tcW w:w="127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275"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Управление дорог, благоустройства и экологии Администрации городского округа Королёв</w:t>
            </w:r>
          </w:p>
        </w:tc>
        <w:tc>
          <w:tcPr>
            <w:tcW w:w="993"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Модернизация городского уличного освещения</w:t>
            </w:r>
          </w:p>
        </w:tc>
      </w:tr>
      <w:tr w:rsidR="00FC5F28" w:rsidRPr="00C8752D" w:rsidTr="00C8752D">
        <w:trPr>
          <w:trHeight w:val="20"/>
        </w:trPr>
        <w:tc>
          <w:tcPr>
            <w:tcW w:w="567"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2</w:t>
            </w:r>
          </w:p>
        </w:tc>
        <w:tc>
          <w:tcPr>
            <w:tcW w:w="2126" w:type="dxa"/>
            <w:vMerge w:val="restart"/>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Основное мероприятие 2</w:t>
            </w:r>
          </w:p>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 xml:space="preserve">Формирование </w:t>
            </w:r>
            <w:r w:rsidRPr="00C8752D">
              <w:rPr>
                <w:rFonts w:ascii="Arial" w:hAnsi="Arial" w:cs="Arial"/>
                <w:bCs/>
              </w:rPr>
              <w:lastRenderedPageBreak/>
              <w:t>комфортной городской световой среды</w:t>
            </w:r>
          </w:p>
        </w:tc>
        <w:tc>
          <w:tcPr>
            <w:tcW w:w="790"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lastRenderedPageBreak/>
              <w:t>2018-2022</w:t>
            </w:r>
          </w:p>
        </w:tc>
        <w:tc>
          <w:tcPr>
            <w:tcW w:w="1337"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Итого:</w:t>
            </w:r>
          </w:p>
        </w:tc>
        <w:tc>
          <w:tcPr>
            <w:tcW w:w="127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275"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Управление дорог, благоустр</w:t>
            </w:r>
            <w:r w:rsidRPr="00C8752D">
              <w:rPr>
                <w:rFonts w:ascii="Arial" w:hAnsi="Arial" w:cs="Arial"/>
              </w:rPr>
              <w:lastRenderedPageBreak/>
              <w:t>ойства и экологии Администрации городского округа Королёв</w:t>
            </w:r>
          </w:p>
        </w:tc>
        <w:tc>
          <w:tcPr>
            <w:tcW w:w="993" w:type="dxa"/>
            <w:vMerge w:val="restart"/>
          </w:tcPr>
          <w:p w:rsidR="00FC5F28" w:rsidRPr="00C8752D" w:rsidRDefault="00FC5F28" w:rsidP="00C8752D">
            <w:pPr>
              <w:tabs>
                <w:tab w:val="left" w:pos="3784"/>
              </w:tabs>
              <w:spacing w:after="0" w:line="240" w:lineRule="auto"/>
              <w:ind w:left="-57" w:right="-57"/>
              <w:rPr>
                <w:rFonts w:ascii="Arial" w:hAnsi="Arial" w:cs="Arial"/>
              </w:rPr>
            </w:pPr>
          </w:p>
        </w:tc>
      </w:tr>
      <w:tr w:rsidR="00FC5F28" w:rsidRPr="00C8752D" w:rsidTr="00C8752D">
        <w:trPr>
          <w:trHeight w:val="20"/>
        </w:trPr>
        <w:tc>
          <w:tcPr>
            <w:tcW w:w="567" w:type="dxa"/>
            <w:vMerge/>
          </w:tcPr>
          <w:p w:rsidR="00FC5F28" w:rsidRPr="00C8752D" w:rsidRDefault="00FC5F28" w:rsidP="00C8752D">
            <w:pPr>
              <w:tabs>
                <w:tab w:val="left" w:pos="3784"/>
              </w:tabs>
              <w:spacing w:after="0" w:line="240" w:lineRule="auto"/>
              <w:ind w:left="-57" w:right="-57"/>
              <w:rPr>
                <w:rFonts w:ascii="Arial" w:hAnsi="Arial" w:cs="Arial"/>
              </w:rPr>
            </w:pPr>
          </w:p>
        </w:tc>
        <w:tc>
          <w:tcPr>
            <w:tcW w:w="2126" w:type="dxa"/>
            <w:vMerge/>
          </w:tcPr>
          <w:p w:rsidR="00FC5F28" w:rsidRPr="00C8752D" w:rsidRDefault="00FC5F28" w:rsidP="00C8752D">
            <w:pPr>
              <w:tabs>
                <w:tab w:val="left" w:pos="3784"/>
              </w:tabs>
              <w:spacing w:after="0" w:line="240" w:lineRule="auto"/>
              <w:ind w:left="-57" w:right="-57"/>
              <w:rPr>
                <w:rFonts w:ascii="Arial" w:hAnsi="Arial" w:cs="Arial"/>
                <w:bCs/>
                <w:highlight w:val="yellow"/>
              </w:rPr>
            </w:pPr>
          </w:p>
        </w:tc>
        <w:tc>
          <w:tcPr>
            <w:tcW w:w="790" w:type="dxa"/>
            <w:vMerge/>
          </w:tcPr>
          <w:p w:rsidR="00FC5F28" w:rsidRPr="00C8752D" w:rsidRDefault="00FC5F28" w:rsidP="00C8752D">
            <w:pPr>
              <w:tabs>
                <w:tab w:val="left" w:pos="3784"/>
              </w:tabs>
              <w:spacing w:after="0" w:line="240" w:lineRule="auto"/>
              <w:ind w:left="-57" w:right="-57"/>
              <w:rPr>
                <w:rFonts w:ascii="Arial" w:hAnsi="Arial" w:cs="Arial"/>
              </w:rPr>
            </w:pPr>
          </w:p>
        </w:tc>
        <w:tc>
          <w:tcPr>
            <w:tcW w:w="1337"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bCs/>
              </w:rPr>
              <w:t xml:space="preserve">Средства бюджета </w:t>
            </w:r>
            <w:r w:rsidRPr="00C8752D">
              <w:rPr>
                <w:rFonts w:ascii="Arial" w:hAnsi="Arial" w:cs="Arial"/>
                <w:bCs/>
              </w:rPr>
              <w:lastRenderedPageBreak/>
              <w:t>городского округа Королёв</w:t>
            </w:r>
          </w:p>
        </w:tc>
        <w:tc>
          <w:tcPr>
            <w:tcW w:w="127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lastRenderedPageBreak/>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275"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vMerge/>
          </w:tcPr>
          <w:p w:rsidR="00FC5F28" w:rsidRPr="00C8752D" w:rsidRDefault="00FC5F28" w:rsidP="00C8752D">
            <w:pPr>
              <w:tabs>
                <w:tab w:val="left" w:pos="3784"/>
              </w:tabs>
              <w:spacing w:after="0" w:line="240" w:lineRule="auto"/>
              <w:ind w:left="-57" w:right="-57"/>
              <w:rPr>
                <w:rFonts w:ascii="Arial" w:hAnsi="Arial" w:cs="Arial"/>
              </w:rPr>
            </w:pPr>
          </w:p>
        </w:tc>
        <w:tc>
          <w:tcPr>
            <w:tcW w:w="993" w:type="dxa"/>
            <w:vMerge/>
          </w:tcPr>
          <w:p w:rsidR="00FC5F28" w:rsidRPr="00C8752D" w:rsidRDefault="00FC5F28" w:rsidP="00C8752D">
            <w:pPr>
              <w:tabs>
                <w:tab w:val="left" w:pos="3784"/>
              </w:tabs>
              <w:spacing w:after="0" w:line="240" w:lineRule="auto"/>
              <w:ind w:left="-57" w:right="-57"/>
              <w:rPr>
                <w:rFonts w:ascii="Arial" w:hAnsi="Arial" w:cs="Arial"/>
              </w:rPr>
            </w:pPr>
          </w:p>
        </w:tc>
      </w:tr>
      <w:tr w:rsidR="00FC5F28" w:rsidRPr="00C8752D" w:rsidTr="00C8752D">
        <w:trPr>
          <w:trHeight w:val="20"/>
        </w:trPr>
        <w:tc>
          <w:tcPr>
            <w:tcW w:w="567" w:type="dxa"/>
            <w:vMerge/>
          </w:tcPr>
          <w:p w:rsidR="00FC5F28" w:rsidRPr="00C8752D" w:rsidRDefault="00FC5F28" w:rsidP="00C8752D">
            <w:pPr>
              <w:tabs>
                <w:tab w:val="left" w:pos="3784"/>
              </w:tabs>
              <w:spacing w:after="0" w:line="240" w:lineRule="auto"/>
              <w:ind w:left="-57" w:right="-57"/>
              <w:rPr>
                <w:rFonts w:ascii="Arial" w:hAnsi="Arial" w:cs="Arial"/>
              </w:rPr>
            </w:pPr>
          </w:p>
        </w:tc>
        <w:tc>
          <w:tcPr>
            <w:tcW w:w="2126" w:type="dxa"/>
            <w:vMerge/>
          </w:tcPr>
          <w:p w:rsidR="00FC5F28" w:rsidRPr="00C8752D" w:rsidRDefault="00FC5F28" w:rsidP="00C8752D">
            <w:pPr>
              <w:tabs>
                <w:tab w:val="left" w:pos="3784"/>
              </w:tabs>
              <w:spacing w:after="0" w:line="240" w:lineRule="auto"/>
              <w:ind w:left="-57" w:right="-57"/>
              <w:rPr>
                <w:rFonts w:ascii="Arial" w:hAnsi="Arial" w:cs="Arial"/>
                <w:bCs/>
              </w:rPr>
            </w:pPr>
          </w:p>
        </w:tc>
        <w:tc>
          <w:tcPr>
            <w:tcW w:w="790" w:type="dxa"/>
            <w:vMerge/>
          </w:tcPr>
          <w:p w:rsidR="00FC5F28" w:rsidRPr="00C8752D" w:rsidRDefault="00FC5F28" w:rsidP="00C8752D">
            <w:pPr>
              <w:tabs>
                <w:tab w:val="left" w:pos="3784"/>
              </w:tabs>
              <w:spacing w:after="0" w:line="240" w:lineRule="auto"/>
              <w:ind w:left="-57" w:right="-57"/>
              <w:rPr>
                <w:rFonts w:ascii="Arial" w:hAnsi="Arial" w:cs="Arial"/>
              </w:rPr>
            </w:pPr>
          </w:p>
        </w:tc>
        <w:tc>
          <w:tcPr>
            <w:tcW w:w="1337" w:type="dxa"/>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rPr>
              <w:t>Средства бюджета Московской области</w:t>
            </w:r>
          </w:p>
        </w:tc>
        <w:tc>
          <w:tcPr>
            <w:tcW w:w="127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275"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vMerge/>
          </w:tcPr>
          <w:p w:rsidR="00FC5F28" w:rsidRPr="00C8752D" w:rsidRDefault="00FC5F28" w:rsidP="00C8752D">
            <w:pPr>
              <w:tabs>
                <w:tab w:val="left" w:pos="3784"/>
              </w:tabs>
              <w:spacing w:after="0" w:line="240" w:lineRule="auto"/>
              <w:ind w:left="-57" w:right="-57"/>
              <w:rPr>
                <w:rFonts w:ascii="Arial" w:hAnsi="Arial" w:cs="Arial"/>
              </w:rPr>
            </w:pPr>
          </w:p>
        </w:tc>
        <w:tc>
          <w:tcPr>
            <w:tcW w:w="993" w:type="dxa"/>
            <w:vMerge/>
          </w:tcPr>
          <w:p w:rsidR="00FC5F28" w:rsidRPr="00C8752D" w:rsidRDefault="00FC5F28" w:rsidP="00C8752D">
            <w:pPr>
              <w:tabs>
                <w:tab w:val="left" w:pos="3784"/>
              </w:tabs>
              <w:spacing w:after="0" w:line="240" w:lineRule="auto"/>
              <w:ind w:left="-57" w:right="-57"/>
              <w:rPr>
                <w:rFonts w:ascii="Arial" w:hAnsi="Arial" w:cs="Arial"/>
              </w:rPr>
            </w:pPr>
          </w:p>
        </w:tc>
      </w:tr>
      <w:tr w:rsidR="00FC5F28" w:rsidRPr="00C8752D" w:rsidTr="00C8752D">
        <w:trPr>
          <w:trHeight w:val="20"/>
        </w:trPr>
        <w:tc>
          <w:tcPr>
            <w:tcW w:w="567"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2.1</w:t>
            </w:r>
          </w:p>
        </w:tc>
        <w:tc>
          <w:tcPr>
            <w:tcW w:w="2126" w:type="dxa"/>
            <w:vMerge w:val="restart"/>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Мероприятие 2.1</w:t>
            </w:r>
          </w:p>
          <w:p w:rsidR="00FC5F28" w:rsidRPr="00C8752D" w:rsidRDefault="00FC5F28" w:rsidP="00C8752D">
            <w:pPr>
              <w:autoSpaceDE w:val="0"/>
              <w:autoSpaceDN w:val="0"/>
              <w:adjustRightInd w:val="0"/>
              <w:spacing w:after="0" w:line="240" w:lineRule="auto"/>
              <w:ind w:left="-57" w:right="-57"/>
              <w:rPr>
                <w:rFonts w:ascii="Arial" w:hAnsi="Arial" w:cs="Arial"/>
                <w:lang w:eastAsia="ru-RU"/>
              </w:rPr>
            </w:pPr>
            <w:r w:rsidRPr="00C8752D">
              <w:rPr>
                <w:rFonts w:ascii="Arial" w:hAnsi="Arial" w:cs="Arial"/>
                <w:lang w:eastAsia="ru-RU"/>
              </w:rPr>
              <w:t>Устройство и капитальный ремонт электросетевого хозяйства, систем наружного и архитектурно-</w:t>
            </w:r>
          </w:p>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lang w:eastAsia="ru-RU"/>
              </w:rPr>
              <w:t>художественного освещения в рамках реализации приоритетного проекта «Светлый город»</w:t>
            </w:r>
          </w:p>
        </w:tc>
        <w:tc>
          <w:tcPr>
            <w:tcW w:w="790"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2018-2022</w:t>
            </w:r>
          </w:p>
        </w:tc>
        <w:tc>
          <w:tcPr>
            <w:tcW w:w="1337"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bCs/>
              </w:rPr>
              <w:t>Средства бюджета городского округа Королёв</w:t>
            </w:r>
          </w:p>
        </w:tc>
        <w:tc>
          <w:tcPr>
            <w:tcW w:w="127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275"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Управление дорог, благоустройства и экологии Администрации городского округа Королёв</w:t>
            </w:r>
          </w:p>
        </w:tc>
        <w:tc>
          <w:tcPr>
            <w:tcW w:w="993"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Формирование комфортной городской световой среды</w:t>
            </w:r>
          </w:p>
        </w:tc>
      </w:tr>
      <w:tr w:rsidR="00FC5F28" w:rsidRPr="00C8752D" w:rsidTr="00C8752D">
        <w:trPr>
          <w:trHeight w:val="20"/>
        </w:trPr>
        <w:tc>
          <w:tcPr>
            <w:tcW w:w="567" w:type="dxa"/>
            <w:vMerge/>
          </w:tcPr>
          <w:p w:rsidR="00FC5F28" w:rsidRPr="00C8752D" w:rsidRDefault="00FC5F28" w:rsidP="00C8752D">
            <w:pPr>
              <w:tabs>
                <w:tab w:val="left" w:pos="3784"/>
              </w:tabs>
              <w:spacing w:after="0" w:line="240" w:lineRule="auto"/>
              <w:ind w:left="-57" w:right="-57"/>
              <w:rPr>
                <w:rFonts w:ascii="Arial" w:hAnsi="Arial" w:cs="Arial"/>
              </w:rPr>
            </w:pPr>
          </w:p>
        </w:tc>
        <w:tc>
          <w:tcPr>
            <w:tcW w:w="2126" w:type="dxa"/>
            <w:vMerge/>
          </w:tcPr>
          <w:p w:rsidR="00FC5F28" w:rsidRPr="00C8752D" w:rsidRDefault="00FC5F28" w:rsidP="00C8752D">
            <w:pPr>
              <w:tabs>
                <w:tab w:val="left" w:pos="3784"/>
              </w:tabs>
              <w:spacing w:after="0" w:line="240" w:lineRule="auto"/>
              <w:ind w:left="-57" w:right="-57"/>
              <w:rPr>
                <w:rFonts w:ascii="Arial" w:hAnsi="Arial" w:cs="Arial"/>
                <w:bCs/>
              </w:rPr>
            </w:pPr>
          </w:p>
        </w:tc>
        <w:tc>
          <w:tcPr>
            <w:tcW w:w="790" w:type="dxa"/>
            <w:vMerge/>
          </w:tcPr>
          <w:p w:rsidR="00FC5F28" w:rsidRPr="00C8752D" w:rsidRDefault="00FC5F28" w:rsidP="00C8752D">
            <w:pPr>
              <w:tabs>
                <w:tab w:val="left" w:pos="3784"/>
              </w:tabs>
              <w:spacing w:after="0" w:line="240" w:lineRule="auto"/>
              <w:ind w:left="-57" w:right="-57"/>
              <w:rPr>
                <w:rFonts w:ascii="Arial" w:hAnsi="Arial" w:cs="Arial"/>
              </w:rPr>
            </w:pPr>
          </w:p>
        </w:tc>
        <w:tc>
          <w:tcPr>
            <w:tcW w:w="1337" w:type="dxa"/>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Средства бюджета Московской области</w:t>
            </w:r>
          </w:p>
        </w:tc>
        <w:tc>
          <w:tcPr>
            <w:tcW w:w="127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275"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vMerge/>
          </w:tcPr>
          <w:p w:rsidR="00FC5F28" w:rsidRPr="00C8752D" w:rsidRDefault="00FC5F28" w:rsidP="00C8752D">
            <w:pPr>
              <w:tabs>
                <w:tab w:val="left" w:pos="3784"/>
              </w:tabs>
              <w:spacing w:after="0" w:line="240" w:lineRule="auto"/>
              <w:ind w:left="-57" w:right="-57"/>
              <w:rPr>
                <w:rFonts w:ascii="Arial" w:hAnsi="Arial" w:cs="Arial"/>
              </w:rPr>
            </w:pPr>
          </w:p>
        </w:tc>
        <w:tc>
          <w:tcPr>
            <w:tcW w:w="993" w:type="dxa"/>
            <w:vMerge/>
          </w:tcPr>
          <w:p w:rsidR="00FC5F28" w:rsidRPr="00C8752D" w:rsidRDefault="00FC5F28" w:rsidP="00C8752D">
            <w:pPr>
              <w:tabs>
                <w:tab w:val="left" w:pos="3784"/>
              </w:tabs>
              <w:spacing w:after="0" w:line="240" w:lineRule="auto"/>
              <w:ind w:left="-57" w:right="-57"/>
              <w:rPr>
                <w:rFonts w:ascii="Arial" w:hAnsi="Arial" w:cs="Arial"/>
              </w:rPr>
            </w:pPr>
          </w:p>
        </w:tc>
      </w:tr>
      <w:tr w:rsidR="00FC5F28" w:rsidRPr="00C8752D" w:rsidTr="00C8752D">
        <w:trPr>
          <w:trHeight w:val="20"/>
        </w:trPr>
        <w:tc>
          <w:tcPr>
            <w:tcW w:w="567"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3</w:t>
            </w:r>
          </w:p>
        </w:tc>
        <w:tc>
          <w:tcPr>
            <w:tcW w:w="2126" w:type="dxa"/>
            <w:vMerge w:val="restart"/>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Основное мероприятие 3</w:t>
            </w:r>
          </w:p>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Создание условий для благоустройства территорий городского округа Королёв</w:t>
            </w:r>
          </w:p>
        </w:tc>
        <w:tc>
          <w:tcPr>
            <w:tcW w:w="790"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2018-2022</w:t>
            </w:r>
          </w:p>
        </w:tc>
        <w:tc>
          <w:tcPr>
            <w:tcW w:w="1337" w:type="dxa"/>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Итого:</w:t>
            </w:r>
          </w:p>
        </w:tc>
        <w:tc>
          <w:tcPr>
            <w:tcW w:w="127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14 211,89</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14 211,89</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275"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Управление дорог, благоустройства и экологии Администрации городского округа Королёв</w:t>
            </w:r>
          </w:p>
        </w:tc>
        <w:tc>
          <w:tcPr>
            <w:tcW w:w="993" w:type="dxa"/>
            <w:vMerge w:val="restart"/>
          </w:tcPr>
          <w:p w:rsidR="00FC5F28" w:rsidRPr="00C8752D" w:rsidRDefault="00FC5F28" w:rsidP="00C8752D">
            <w:pPr>
              <w:tabs>
                <w:tab w:val="left" w:pos="3784"/>
              </w:tabs>
              <w:spacing w:after="0" w:line="240" w:lineRule="auto"/>
              <w:ind w:left="-57" w:right="-57"/>
              <w:rPr>
                <w:rFonts w:ascii="Arial" w:hAnsi="Arial" w:cs="Arial"/>
              </w:rPr>
            </w:pPr>
          </w:p>
        </w:tc>
      </w:tr>
      <w:tr w:rsidR="00FC5F28" w:rsidRPr="00C8752D" w:rsidTr="00C8752D">
        <w:trPr>
          <w:trHeight w:val="20"/>
        </w:trPr>
        <w:tc>
          <w:tcPr>
            <w:tcW w:w="567" w:type="dxa"/>
            <w:vMerge/>
          </w:tcPr>
          <w:p w:rsidR="00FC5F28" w:rsidRPr="00C8752D" w:rsidRDefault="00FC5F28" w:rsidP="00C8752D">
            <w:pPr>
              <w:tabs>
                <w:tab w:val="left" w:pos="3784"/>
              </w:tabs>
              <w:spacing w:after="0" w:line="240" w:lineRule="auto"/>
              <w:ind w:left="-57" w:right="-57"/>
              <w:rPr>
                <w:rFonts w:ascii="Arial" w:hAnsi="Arial" w:cs="Arial"/>
              </w:rPr>
            </w:pPr>
          </w:p>
        </w:tc>
        <w:tc>
          <w:tcPr>
            <w:tcW w:w="2126" w:type="dxa"/>
            <w:vMerge/>
          </w:tcPr>
          <w:p w:rsidR="00FC5F28" w:rsidRPr="00C8752D" w:rsidRDefault="00FC5F28" w:rsidP="00C8752D">
            <w:pPr>
              <w:tabs>
                <w:tab w:val="left" w:pos="3784"/>
              </w:tabs>
              <w:spacing w:after="0" w:line="240" w:lineRule="auto"/>
              <w:ind w:left="-57" w:right="-57"/>
              <w:rPr>
                <w:rFonts w:ascii="Arial" w:hAnsi="Arial" w:cs="Arial"/>
                <w:bCs/>
                <w:highlight w:val="yellow"/>
              </w:rPr>
            </w:pPr>
          </w:p>
        </w:tc>
        <w:tc>
          <w:tcPr>
            <w:tcW w:w="790" w:type="dxa"/>
            <w:vMerge/>
          </w:tcPr>
          <w:p w:rsidR="00FC5F28" w:rsidRPr="00C8752D" w:rsidRDefault="00FC5F28" w:rsidP="00C8752D">
            <w:pPr>
              <w:tabs>
                <w:tab w:val="left" w:pos="3784"/>
              </w:tabs>
              <w:spacing w:after="0" w:line="240" w:lineRule="auto"/>
              <w:ind w:left="-57" w:right="-57"/>
              <w:rPr>
                <w:rFonts w:ascii="Arial" w:hAnsi="Arial" w:cs="Arial"/>
              </w:rPr>
            </w:pPr>
          </w:p>
        </w:tc>
        <w:tc>
          <w:tcPr>
            <w:tcW w:w="1337" w:type="dxa"/>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Средства бюджета городского округа Королёв</w:t>
            </w:r>
          </w:p>
        </w:tc>
        <w:tc>
          <w:tcPr>
            <w:tcW w:w="127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3 211,89</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3 211,89</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275"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vMerge/>
          </w:tcPr>
          <w:p w:rsidR="00FC5F28" w:rsidRPr="00C8752D" w:rsidRDefault="00FC5F28" w:rsidP="00C8752D">
            <w:pPr>
              <w:tabs>
                <w:tab w:val="left" w:pos="3784"/>
              </w:tabs>
              <w:spacing w:after="0" w:line="240" w:lineRule="auto"/>
              <w:ind w:left="-57" w:right="-57"/>
              <w:rPr>
                <w:rFonts w:ascii="Arial" w:hAnsi="Arial" w:cs="Arial"/>
              </w:rPr>
            </w:pPr>
          </w:p>
        </w:tc>
        <w:tc>
          <w:tcPr>
            <w:tcW w:w="993" w:type="dxa"/>
            <w:vMerge/>
          </w:tcPr>
          <w:p w:rsidR="00FC5F28" w:rsidRPr="00C8752D" w:rsidRDefault="00FC5F28" w:rsidP="00C8752D">
            <w:pPr>
              <w:tabs>
                <w:tab w:val="left" w:pos="3784"/>
              </w:tabs>
              <w:spacing w:after="0" w:line="240" w:lineRule="auto"/>
              <w:ind w:left="-57" w:right="-57"/>
              <w:rPr>
                <w:rFonts w:ascii="Arial" w:hAnsi="Arial" w:cs="Arial"/>
              </w:rPr>
            </w:pPr>
          </w:p>
        </w:tc>
      </w:tr>
      <w:tr w:rsidR="00FC5F28" w:rsidRPr="00C8752D" w:rsidTr="00C8752D">
        <w:trPr>
          <w:trHeight w:val="20"/>
        </w:trPr>
        <w:tc>
          <w:tcPr>
            <w:tcW w:w="567" w:type="dxa"/>
            <w:vMerge/>
          </w:tcPr>
          <w:p w:rsidR="00FC5F28" w:rsidRPr="00C8752D" w:rsidRDefault="00FC5F28" w:rsidP="00C8752D">
            <w:pPr>
              <w:tabs>
                <w:tab w:val="left" w:pos="3784"/>
              </w:tabs>
              <w:spacing w:after="0" w:line="240" w:lineRule="auto"/>
              <w:ind w:left="-57" w:right="-57"/>
              <w:rPr>
                <w:rFonts w:ascii="Arial" w:hAnsi="Arial" w:cs="Arial"/>
              </w:rPr>
            </w:pPr>
          </w:p>
        </w:tc>
        <w:tc>
          <w:tcPr>
            <w:tcW w:w="2126" w:type="dxa"/>
            <w:vMerge/>
          </w:tcPr>
          <w:p w:rsidR="00FC5F28" w:rsidRPr="00C8752D" w:rsidRDefault="00FC5F28" w:rsidP="00C8752D">
            <w:pPr>
              <w:tabs>
                <w:tab w:val="left" w:pos="3784"/>
              </w:tabs>
              <w:spacing w:after="0" w:line="240" w:lineRule="auto"/>
              <w:ind w:left="-57" w:right="-57"/>
              <w:rPr>
                <w:rFonts w:ascii="Arial" w:hAnsi="Arial" w:cs="Arial"/>
                <w:bCs/>
                <w:highlight w:val="yellow"/>
              </w:rPr>
            </w:pPr>
          </w:p>
        </w:tc>
        <w:tc>
          <w:tcPr>
            <w:tcW w:w="790" w:type="dxa"/>
            <w:vMerge/>
          </w:tcPr>
          <w:p w:rsidR="00FC5F28" w:rsidRPr="00C8752D" w:rsidRDefault="00FC5F28" w:rsidP="00C8752D">
            <w:pPr>
              <w:tabs>
                <w:tab w:val="left" w:pos="3784"/>
              </w:tabs>
              <w:spacing w:after="0" w:line="240" w:lineRule="auto"/>
              <w:ind w:left="-57" w:right="-57"/>
              <w:rPr>
                <w:rFonts w:ascii="Arial" w:hAnsi="Arial" w:cs="Arial"/>
              </w:rPr>
            </w:pPr>
          </w:p>
        </w:tc>
        <w:tc>
          <w:tcPr>
            <w:tcW w:w="1337" w:type="dxa"/>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Средства бюджета Московской области</w:t>
            </w:r>
          </w:p>
        </w:tc>
        <w:tc>
          <w:tcPr>
            <w:tcW w:w="127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11 000,0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11 000,0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275"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vMerge/>
          </w:tcPr>
          <w:p w:rsidR="00FC5F28" w:rsidRPr="00C8752D" w:rsidRDefault="00FC5F28" w:rsidP="00C8752D">
            <w:pPr>
              <w:tabs>
                <w:tab w:val="left" w:pos="3784"/>
              </w:tabs>
              <w:spacing w:after="0" w:line="240" w:lineRule="auto"/>
              <w:ind w:left="-57" w:right="-57"/>
              <w:rPr>
                <w:rFonts w:ascii="Arial" w:hAnsi="Arial" w:cs="Arial"/>
              </w:rPr>
            </w:pPr>
          </w:p>
        </w:tc>
        <w:tc>
          <w:tcPr>
            <w:tcW w:w="993" w:type="dxa"/>
            <w:vMerge/>
          </w:tcPr>
          <w:p w:rsidR="00FC5F28" w:rsidRPr="00C8752D" w:rsidRDefault="00FC5F28" w:rsidP="00C8752D">
            <w:pPr>
              <w:tabs>
                <w:tab w:val="left" w:pos="3784"/>
              </w:tabs>
              <w:spacing w:after="0" w:line="240" w:lineRule="auto"/>
              <w:ind w:left="-57" w:right="-57"/>
              <w:rPr>
                <w:rFonts w:ascii="Arial" w:hAnsi="Arial" w:cs="Arial"/>
              </w:rPr>
            </w:pPr>
          </w:p>
        </w:tc>
      </w:tr>
      <w:tr w:rsidR="00FC5F28" w:rsidRPr="00C8752D" w:rsidTr="00C8752D">
        <w:trPr>
          <w:trHeight w:val="20"/>
        </w:trPr>
        <w:tc>
          <w:tcPr>
            <w:tcW w:w="567"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3.1</w:t>
            </w:r>
          </w:p>
        </w:tc>
        <w:tc>
          <w:tcPr>
            <w:tcW w:w="2126" w:type="dxa"/>
            <w:vMerge w:val="restart"/>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Мероприятие 3.1</w:t>
            </w:r>
          </w:p>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lang w:eastAsia="ru-RU"/>
              </w:rPr>
              <w:t>Комплексное благоустройство дворовых территорий**</w:t>
            </w:r>
          </w:p>
        </w:tc>
        <w:tc>
          <w:tcPr>
            <w:tcW w:w="790"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2018-2022</w:t>
            </w:r>
          </w:p>
        </w:tc>
        <w:tc>
          <w:tcPr>
            <w:tcW w:w="1337" w:type="dxa"/>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Средства бюджета городского округа Королёв</w:t>
            </w:r>
          </w:p>
        </w:tc>
        <w:tc>
          <w:tcPr>
            <w:tcW w:w="127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275"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 xml:space="preserve">Управление дорог, благоустройства и экологии </w:t>
            </w:r>
            <w:r w:rsidRPr="00C8752D">
              <w:rPr>
                <w:rFonts w:ascii="Arial" w:hAnsi="Arial" w:cs="Arial"/>
              </w:rPr>
              <w:lastRenderedPageBreak/>
              <w:t>Администрации городского округа Королёв</w:t>
            </w:r>
          </w:p>
        </w:tc>
        <w:tc>
          <w:tcPr>
            <w:tcW w:w="993"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lang w:eastAsia="ru-RU"/>
              </w:rPr>
              <w:lastRenderedPageBreak/>
              <w:t xml:space="preserve">Комплексное благоустройство </w:t>
            </w:r>
            <w:r w:rsidRPr="00C8752D">
              <w:rPr>
                <w:rFonts w:ascii="Arial" w:hAnsi="Arial" w:cs="Arial"/>
                <w:lang w:eastAsia="ru-RU"/>
              </w:rPr>
              <w:lastRenderedPageBreak/>
              <w:t>дворовых территорий</w:t>
            </w:r>
          </w:p>
        </w:tc>
      </w:tr>
      <w:tr w:rsidR="00FC5F28" w:rsidRPr="00C8752D" w:rsidTr="00C8752D">
        <w:trPr>
          <w:trHeight w:val="20"/>
        </w:trPr>
        <w:tc>
          <w:tcPr>
            <w:tcW w:w="567" w:type="dxa"/>
            <w:vMerge/>
          </w:tcPr>
          <w:p w:rsidR="00FC5F28" w:rsidRPr="00C8752D" w:rsidRDefault="00FC5F28" w:rsidP="00C8752D">
            <w:pPr>
              <w:tabs>
                <w:tab w:val="left" w:pos="3784"/>
              </w:tabs>
              <w:spacing w:after="0" w:line="240" w:lineRule="auto"/>
              <w:ind w:left="-57" w:right="-57"/>
              <w:rPr>
                <w:rFonts w:ascii="Arial" w:hAnsi="Arial" w:cs="Arial"/>
              </w:rPr>
            </w:pPr>
          </w:p>
        </w:tc>
        <w:tc>
          <w:tcPr>
            <w:tcW w:w="2126" w:type="dxa"/>
            <w:vMerge/>
          </w:tcPr>
          <w:p w:rsidR="00FC5F28" w:rsidRPr="00C8752D" w:rsidRDefault="00FC5F28" w:rsidP="00C8752D">
            <w:pPr>
              <w:tabs>
                <w:tab w:val="left" w:pos="3784"/>
              </w:tabs>
              <w:spacing w:after="0" w:line="240" w:lineRule="auto"/>
              <w:ind w:left="-57" w:right="-57"/>
              <w:rPr>
                <w:rFonts w:ascii="Arial" w:hAnsi="Arial" w:cs="Arial"/>
                <w:bCs/>
              </w:rPr>
            </w:pPr>
          </w:p>
        </w:tc>
        <w:tc>
          <w:tcPr>
            <w:tcW w:w="790" w:type="dxa"/>
            <w:vMerge/>
          </w:tcPr>
          <w:p w:rsidR="00FC5F28" w:rsidRPr="00C8752D" w:rsidRDefault="00FC5F28" w:rsidP="00C8752D">
            <w:pPr>
              <w:tabs>
                <w:tab w:val="left" w:pos="3784"/>
              </w:tabs>
              <w:spacing w:after="0" w:line="240" w:lineRule="auto"/>
              <w:ind w:left="-57" w:right="-57"/>
              <w:rPr>
                <w:rFonts w:ascii="Arial" w:hAnsi="Arial" w:cs="Arial"/>
              </w:rPr>
            </w:pPr>
          </w:p>
        </w:tc>
        <w:tc>
          <w:tcPr>
            <w:tcW w:w="1337" w:type="dxa"/>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Средства бюджета Московской области</w:t>
            </w:r>
          </w:p>
        </w:tc>
        <w:tc>
          <w:tcPr>
            <w:tcW w:w="127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275"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vMerge/>
          </w:tcPr>
          <w:p w:rsidR="00FC5F28" w:rsidRPr="00C8752D" w:rsidRDefault="00FC5F28" w:rsidP="00C8752D">
            <w:pPr>
              <w:tabs>
                <w:tab w:val="left" w:pos="3784"/>
              </w:tabs>
              <w:spacing w:after="0" w:line="240" w:lineRule="auto"/>
              <w:ind w:left="-57" w:right="-57"/>
              <w:rPr>
                <w:rFonts w:ascii="Arial" w:hAnsi="Arial" w:cs="Arial"/>
              </w:rPr>
            </w:pPr>
          </w:p>
        </w:tc>
        <w:tc>
          <w:tcPr>
            <w:tcW w:w="993" w:type="dxa"/>
            <w:vMerge/>
          </w:tcPr>
          <w:p w:rsidR="00FC5F28" w:rsidRPr="00C8752D" w:rsidRDefault="00FC5F28" w:rsidP="00C8752D">
            <w:pPr>
              <w:tabs>
                <w:tab w:val="left" w:pos="3784"/>
              </w:tabs>
              <w:spacing w:after="0" w:line="240" w:lineRule="auto"/>
              <w:ind w:left="-57" w:right="-57"/>
              <w:rPr>
                <w:rFonts w:ascii="Arial" w:hAnsi="Arial" w:cs="Arial"/>
              </w:rPr>
            </w:pPr>
          </w:p>
        </w:tc>
      </w:tr>
      <w:tr w:rsidR="00FC5F28" w:rsidRPr="00C8752D" w:rsidTr="00C8752D">
        <w:trPr>
          <w:trHeight w:val="20"/>
        </w:trPr>
        <w:tc>
          <w:tcPr>
            <w:tcW w:w="567"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lastRenderedPageBreak/>
              <w:t>3.2</w:t>
            </w:r>
          </w:p>
        </w:tc>
        <w:tc>
          <w:tcPr>
            <w:tcW w:w="2126" w:type="dxa"/>
            <w:vMerge w:val="restart"/>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Мероприятие 3.2</w:t>
            </w:r>
          </w:p>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lang w:eastAsia="ru-RU"/>
              </w:rPr>
              <w:t>Приобретение техники для нужд благоустройства территорий</w:t>
            </w:r>
          </w:p>
        </w:tc>
        <w:tc>
          <w:tcPr>
            <w:tcW w:w="790"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2018-2022</w:t>
            </w:r>
          </w:p>
        </w:tc>
        <w:tc>
          <w:tcPr>
            <w:tcW w:w="1337" w:type="dxa"/>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Средства бюджета городского округа Королёв</w:t>
            </w:r>
          </w:p>
        </w:tc>
        <w:tc>
          <w:tcPr>
            <w:tcW w:w="127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3 211,89</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3 211,89</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275"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Управление дорог, благоустройства и экологии Администрации городского округа Королёв</w:t>
            </w:r>
          </w:p>
        </w:tc>
        <w:tc>
          <w:tcPr>
            <w:tcW w:w="993"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 xml:space="preserve">Благоустройство территорий </w:t>
            </w:r>
            <w:proofErr w:type="spellStart"/>
            <w:r w:rsidRPr="00C8752D">
              <w:rPr>
                <w:rFonts w:ascii="Arial" w:hAnsi="Arial" w:cs="Arial"/>
              </w:rPr>
              <w:t>г.о</w:t>
            </w:r>
            <w:proofErr w:type="spellEnd"/>
            <w:r w:rsidRPr="00C8752D">
              <w:rPr>
                <w:rFonts w:ascii="Arial" w:hAnsi="Arial" w:cs="Arial"/>
              </w:rPr>
              <w:t>. Королёв</w:t>
            </w:r>
          </w:p>
        </w:tc>
      </w:tr>
      <w:tr w:rsidR="00FC5F28" w:rsidRPr="00C8752D" w:rsidTr="00C8752D">
        <w:trPr>
          <w:trHeight w:val="20"/>
        </w:trPr>
        <w:tc>
          <w:tcPr>
            <w:tcW w:w="567" w:type="dxa"/>
            <w:vMerge/>
          </w:tcPr>
          <w:p w:rsidR="00FC5F28" w:rsidRPr="00C8752D" w:rsidRDefault="00FC5F28" w:rsidP="00C8752D">
            <w:pPr>
              <w:tabs>
                <w:tab w:val="left" w:pos="3784"/>
              </w:tabs>
              <w:spacing w:after="0" w:line="240" w:lineRule="auto"/>
              <w:ind w:left="-57" w:right="-57"/>
              <w:rPr>
                <w:rFonts w:ascii="Arial" w:hAnsi="Arial" w:cs="Arial"/>
              </w:rPr>
            </w:pPr>
          </w:p>
        </w:tc>
        <w:tc>
          <w:tcPr>
            <w:tcW w:w="2126" w:type="dxa"/>
            <w:vMerge/>
          </w:tcPr>
          <w:p w:rsidR="00FC5F28" w:rsidRPr="00C8752D" w:rsidRDefault="00FC5F28" w:rsidP="00C8752D">
            <w:pPr>
              <w:tabs>
                <w:tab w:val="left" w:pos="3784"/>
              </w:tabs>
              <w:spacing w:after="0" w:line="240" w:lineRule="auto"/>
              <w:ind w:left="-57" w:right="-57"/>
              <w:rPr>
                <w:rFonts w:ascii="Arial" w:hAnsi="Arial" w:cs="Arial"/>
                <w:bCs/>
              </w:rPr>
            </w:pPr>
          </w:p>
        </w:tc>
        <w:tc>
          <w:tcPr>
            <w:tcW w:w="790" w:type="dxa"/>
            <w:vMerge/>
          </w:tcPr>
          <w:p w:rsidR="00FC5F28" w:rsidRPr="00C8752D" w:rsidRDefault="00FC5F28" w:rsidP="00C8752D">
            <w:pPr>
              <w:tabs>
                <w:tab w:val="left" w:pos="3784"/>
              </w:tabs>
              <w:spacing w:after="0" w:line="240" w:lineRule="auto"/>
              <w:ind w:left="-57" w:right="-57"/>
              <w:rPr>
                <w:rFonts w:ascii="Arial" w:hAnsi="Arial" w:cs="Arial"/>
              </w:rPr>
            </w:pPr>
          </w:p>
        </w:tc>
        <w:tc>
          <w:tcPr>
            <w:tcW w:w="1337" w:type="dxa"/>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Средства бюджета Московской области</w:t>
            </w:r>
          </w:p>
        </w:tc>
        <w:tc>
          <w:tcPr>
            <w:tcW w:w="127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11 000,0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11 000,0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275"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vMerge/>
          </w:tcPr>
          <w:p w:rsidR="00FC5F28" w:rsidRPr="00C8752D" w:rsidRDefault="00FC5F28" w:rsidP="00C8752D">
            <w:pPr>
              <w:tabs>
                <w:tab w:val="left" w:pos="3784"/>
              </w:tabs>
              <w:spacing w:after="0" w:line="240" w:lineRule="auto"/>
              <w:ind w:left="-57" w:right="-57"/>
              <w:rPr>
                <w:rFonts w:ascii="Arial" w:hAnsi="Arial" w:cs="Arial"/>
              </w:rPr>
            </w:pPr>
          </w:p>
        </w:tc>
        <w:tc>
          <w:tcPr>
            <w:tcW w:w="993" w:type="dxa"/>
            <w:vMerge/>
          </w:tcPr>
          <w:p w:rsidR="00FC5F28" w:rsidRPr="00C8752D" w:rsidRDefault="00FC5F28" w:rsidP="00C8752D">
            <w:pPr>
              <w:tabs>
                <w:tab w:val="left" w:pos="3784"/>
              </w:tabs>
              <w:spacing w:after="0" w:line="240" w:lineRule="auto"/>
              <w:ind w:left="-57" w:right="-57"/>
              <w:rPr>
                <w:rFonts w:ascii="Arial" w:hAnsi="Arial" w:cs="Arial"/>
              </w:rPr>
            </w:pPr>
          </w:p>
        </w:tc>
      </w:tr>
      <w:tr w:rsidR="00FC5F28" w:rsidRPr="00C8752D" w:rsidTr="00C8752D">
        <w:trPr>
          <w:trHeight w:val="20"/>
        </w:trPr>
        <w:tc>
          <w:tcPr>
            <w:tcW w:w="567"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3.3</w:t>
            </w:r>
          </w:p>
        </w:tc>
        <w:tc>
          <w:tcPr>
            <w:tcW w:w="2126" w:type="dxa"/>
            <w:vMerge w:val="restart"/>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Мероприятие 3.3</w:t>
            </w:r>
          </w:p>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Изготовление и установка стел</w:t>
            </w:r>
          </w:p>
        </w:tc>
        <w:tc>
          <w:tcPr>
            <w:tcW w:w="790"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2018-2022</w:t>
            </w:r>
          </w:p>
        </w:tc>
        <w:tc>
          <w:tcPr>
            <w:tcW w:w="1337" w:type="dxa"/>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Средства бюджета городского округа Королёв</w:t>
            </w:r>
          </w:p>
        </w:tc>
        <w:tc>
          <w:tcPr>
            <w:tcW w:w="127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275"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Управление дорог, благоустройства и экологии Администрации городского округа Королёв</w:t>
            </w:r>
          </w:p>
        </w:tc>
        <w:tc>
          <w:tcPr>
            <w:tcW w:w="993" w:type="dxa"/>
            <w:vMerge w:val="restart"/>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 xml:space="preserve">Благоустройство территорий </w:t>
            </w:r>
            <w:proofErr w:type="spellStart"/>
            <w:r w:rsidRPr="00C8752D">
              <w:rPr>
                <w:rFonts w:ascii="Arial" w:hAnsi="Arial" w:cs="Arial"/>
              </w:rPr>
              <w:t>г.о</w:t>
            </w:r>
            <w:proofErr w:type="spellEnd"/>
            <w:r w:rsidRPr="00C8752D">
              <w:rPr>
                <w:rFonts w:ascii="Arial" w:hAnsi="Arial" w:cs="Arial"/>
              </w:rPr>
              <w:t>. Королёв</w:t>
            </w:r>
          </w:p>
        </w:tc>
      </w:tr>
      <w:tr w:rsidR="00FC5F28" w:rsidRPr="00C8752D" w:rsidTr="00C8752D">
        <w:trPr>
          <w:trHeight w:val="20"/>
        </w:trPr>
        <w:tc>
          <w:tcPr>
            <w:tcW w:w="567" w:type="dxa"/>
            <w:vMerge/>
          </w:tcPr>
          <w:p w:rsidR="00FC5F28" w:rsidRPr="00C8752D" w:rsidRDefault="00FC5F28" w:rsidP="00C8752D">
            <w:pPr>
              <w:tabs>
                <w:tab w:val="left" w:pos="3784"/>
              </w:tabs>
              <w:spacing w:after="0" w:line="240" w:lineRule="auto"/>
              <w:ind w:left="-57" w:right="-57"/>
              <w:rPr>
                <w:rFonts w:ascii="Arial" w:hAnsi="Arial" w:cs="Arial"/>
              </w:rPr>
            </w:pPr>
          </w:p>
        </w:tc>
        <w:tc>
          <w:tcPr>
            <w:tcW w:w="2126" w:type="dxa"/>
            <w:vMerge/>
          </w:tcPr>
          <w:p w:rsidR="00FC5F28" w:rsidRPr="00C8752D" w:rsidRDefault="00FC5F28" w:rsidP="00C8752D">
            <w:pPr>
              <w:tabs>
                <w:tab w:val="left" w:pos="3784"/>
              </w:tabs>
              <w:spacing w:after="0" w:line="240" w:lineRule="auto"/>
              <w:ind w:left="-57" w:right="-57"/>
              <w:rPr>
                <w:rFonts w:ascii="Arial" w:hAnsi="Arial" w:cs="Arial"/>
                <w:bCs/>
              </w:rPr>
            </w:pPr>
          </w:p>
        </w:tc>
        <w:tc>
          <w:tcPr>
            <w:tcW w:w="790" w:type="dxa"/>
            <w:vMerge/>
          </w:tcPr>
          <w:p w:rsidR="00FC5F28" w:rsidRPr="00C8752D" w:rsidRDefault="00FC5F28" w:rsidP="00C8752D">
            <w:pPr>
              <w:tabs>
                <w:tab w:val="left" w:pos="3784"/>
              </w:tabs>
              <w:spacing w:after="0" w:line="240" w:lineRule="auto"/>
              <w:ind w:left="-57" w:right="-57"/>
              <w:rPr>
                <w:rFonts w:ascii="Arial" w:hAnsi="Arial" w:cs="Arial"/>
              </w:rPr>
            </w:pPr>
          </w:p>
        </w:tc>
        <w:tc>
          <w:tcPr>
            <w:tcW w:w="1337" w:type="dxa"/>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Средства бюджета Московской области</w:t>
            </w:r>
          </w:p>
        </w:tc>
        <w:tc>
          <w:tcPr>
            <w:tcW w:w="127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275"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vMerge/>
          </w:tcPr>
          <w:p w:rsidR="00FC5F28" w:rsidRPr="00C8752D" w:rsidRDefault="00FC5F28" w:rsidP="00C8752D">
            <w:pPr>
              <w:tabs>
                <w:tab w:val="left" w:pos="3784"/>
              </w:tabs>
              <w:spacing w:after="0" w:line="240" w:lineRule="auto"/>
              <w:ind w:left="-57" w:right="-57"/>
              <w:rPr>
                <w:rFonts w:ascii="Arial" w:hAnsi="Arial" w:cs="Arial"/>
              </w:rPr>
            </w:pPr>
          </w:p>
        </w:tc>
        <w:tc>
          <w:tcPr>
            <w:tcW w:w="993" w:type="dxa"/>
            <w:vMerge/>
          </w:tcPr>
          <w:p w:rsidR="00FC5F28" w:rsidRPr="00C8752D" w:rsidRDefault="00FC5F28" w:rsidP="00C8752D">
            <w:pPr>
              <w:tabs>
                <w:tab w:val="left" w:pos="3784"/>
              </w:tabs>
              <w:spacing w:after="0" w:line="240" w:lineRule="auto"/>
              <w:ind w:left="-57" w:right="-57"/>
              <w:rPr>
                <w:rFonts w:ascii="Arial" w:hAnsi="Arial" w:cs="Arial"/>
              </w:rPr>
            </w:pPr>
          </w:p>
        </w:tc>
      </w:tr>
      <w:tr w:rsidR="00FC5F28" w:rsidRPr="00C8752D" w:rsidTr="00C8752D">
        <w:trPr>
          <w:trHeight w:val="20"/>
        </w:trPr>
        <w:tc>
          <w:tcPr>
            <w:tcW w:w="567"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4</w:t>
            </w:r>
          </w:p>
        </w:tc>
        <w:tc>
          <w:tcPr>
            <w:tcW w:w="2126" w:type="dxa"/>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Основное мероприятие 4 Создание условий для реализации полномочий органов местного самоуправления городского округа Королёв, в области благоустройства</w:t>
            </w:r>
          </w:p>
          <w:p w:rsidR="00C8752D" w:rsidRPr="00C8752D" w:rsidRDefault="00C8752D" w:rsidP="00C8752D">
            <w:pPr>
              <w:tabs>
                <w:tab w:val="left" w:pos="3784"/>
              </w:tabs>
              <w:spacing w:after="0" w:line="240" w:lineRule="auto"/>
              <w:ind w:left="-57" w:right="-57"/>
              <w:rPr>
                <w:rFonts w:ascii="Arial" w:hAnsi="Arial" w:cs="Arial"/>
                <w:bCs/>
              </w:rPr>
            </w:pPr>
          </w:p>
        </w:tc>
        <w:tc>
          <w:tcPr>
            <w:tcW w:w="790"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2018-2022</w:t>
            </w:r>
          </w:p>
        </w:tc>
        <w:tc>
          <w:tcPr>
            <w:tcW w:w="1337" w:type="dxa"/>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Средства бюджета Московской области</w:t>
            </w:r>
          </w:p>
        </w:tc>
        <w:tc>
          <w:tcPr>
            <w:tcW w:w="127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540,0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540,0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275"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Управление дорог, благоустройства и экологии Администрации городского округа Королёв</w:t>
            </w:r>
          </w:p>
        </w:tc>
        <w:tc>
          <w:tcPr>
            <w:tcW w:w="993" w:type="dxa"/>
          </w:tcPr>
          <w:p w:rsidR="00FC5F28" w:rsidRPr="00C8752D" w:rsidRDefault="00FC5F28" w:rsidP="00C8752D">
            <w:pPr>
              <w:tabs>
                <w:tab w:val="left" w:pos="3784"/>
              </w:tabs>
              <w:spacing w:after="0" w:line="240" w:lineRule="auto"/>
              <w:ind w:left="-57" w:right="-57"/>
              <w:rPr>
                <w:rFonts w:ascii="Arial" w:hAnsi="Arial" w:cs="Arial"/>
              </w:rPr>
            </w:pPr>
          </w:p>
        </w:tc>
      </w:tr>
      <w:tr w:rsidR="00FC5F28" w:rsidRPr="00C8752D" w:rsidTr="00C8752D">
        <w:trPr>
          <w:trHeight w:val="20"/>
        </w:trPr>
        <w:tc>
          <w:tcPr>
            <w:tcW w:w="567"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lastRenderedPageBreak/>
              <w:t>4.1</w:t>
            </w:r>
          </w:p>
        </w:tc>
        <w:tc>
          <w:tcPr>
            <w:tcW w:w="2126" w:type="dxa"/>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Мероприятие 4.1</w:t>
            </w:r>
          </w:p>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Создание административных комиссий, уполномоченных рассматривать дела об административных правонарушениях в сфере благоустройства</w:t>
            </w:r>
          </w:p>
        </w:tc>
        <w:tc>
          <w:tcPr>
            <w:tcW w:w="790"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2018-2022</w:t>
            </w:r>
          </w:p>
        </w:tc>
        <w:tc>
          <w:tcPr>
            <w:tcW w:w="1337" w:type="dxa"/>
          </w:tcPr>
          <w:p w:rsidR="00FC5F28" w:rsidRPr="00C8752D" w:rsidRDefault="00FC5F28" w:rsidP="00C8752D">
            <w:pPr>
              <w:tabs>
                <w:tab w:val="left" w:pos="3784"/>
              </w:tabs>
              <w:spacing w:after="0" w:line="240" w:lineRule="auto"/>
              <w:ind w:left="-57" w:right="-57"/>
              <w:rPr>
                <w:rFonts w:ascii="Arial" w:hAnsi="Arial" w:cs="Arial"/>
                <w:bCs/>
              </w:rPr>
            </w:pPr>
            <w:r w:rsidRPr="00C8752D">
              <w:rPr>
                <w:rFonts w:ascii="Arial" w:hAnsi="Arial" w:cs="Arial"/>
                <w:bCs/>
              </w:rPr>
              <w:t>Средства бюджета Московской области</w:t>
            </w:r>
          </w:p>
        </w:tc>
        <w:tc>
          <w:tcPr>
            <w:tcW w:w="1276"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540,0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540,0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275" w:type="dxa"/>
          </w:tcPr>
          <w:p w:rsidR="00FC5F28" w:rsidRPr="00C8752D" w:rsidRDefault="00FC5F28" w:rsidP="00C8752D">
            <w:pPr>
              <w:tabs>
                <w:tab w:val="left" w:pos="3784"/>
              </w:tabs>
              <w:spacing w:after="0" w:line="240" w:lineRule="auto"/>
              <w:ind w:left="-57" w:right="-57"/>
              <w:jc w:val="center"/>
              <w:rPr>
                <w:rFonts w:ascii="Arial" w:hAnsi="Arial" w:cs="Arial"/>
              </w:rPr>
            </w:pPr>
            <w:r w:rsidRPr="00C8752D">
              <w:rPr>
                <w:rFonts w:ascii="Arial" w:hAnsi="Arial" w:cs="Arial"/>
              </w:rPr>
              <w:t>0,0</w:t>
            </w:r>
          </w:p>
        </w:tc>
        <w:tc>
          <w:tcPr>
            <w:tcW w:w="1134"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rPr>
              <w:t>Управление дорог, благоустройства и экологии Администрации городского округа Королёв</w:t>
            </w:r>
          </w:p>
        </w:tc>
        <w:tc>
          <w:tcPr>
            <w:tcW w:w="993" w:type="dxa"/>
          </w:tcPr>
          <w:p w:rsidR="00FC5F28" w:rsidRPr="00C8752D" w:rsidRDefault="00FC5F28" w:rsidP="00C8752D">
            <w:pPr>
              <w:tabs>
                <w:tab w:val="left" w:pos="3784"/>
              </w:tabs>
              <w:spacing w:after="0" w:line="240" w:lineRule="auto"/>
              <w:ind w:left="-57" w:right="-57"/>
              <w:rPr>
                <w:rFonts w:ascii="Arial" w:hAnsi="Arial" w:cs="Arial"/>
              </w:rPr>
            </w:pPr>
            <w:r w:rsidRPr="00C8752D">
              <w:rPr>
                <w:rFonts w:ascii="Arial" w:hAnsi="Arial" w:cs="Arial"/>
                <w:bCs/>
              </w:rPr>
              <w:t>Реализации полномочий органов местного самоуправления в области благоустройства</w:t>
            </w:r>
          </w:p>
        </w:tc>
      </w:tr>
    </w:tbl>
    <w:p w:rsidR="00FC5F28" w:rsidRPr="00C8752D" w:rsidRDefault="00FC5F28" w:rsidP="001365E4">
      <w:pPr>
        <w:tabs>
          <w:tab w:val="left" w:pos="3784"/>
        </w:tabs>
        <w:spacing w:after="0" w:line="240" w:lineRule="auto"/>
        <w:ind w:firstLine="709"/>
        <w:jc w:val="both"/>
        <w:rPr>
          <w:rFonts w:ascii="Arial" w:hAnsi="Arial" w:cs="Arial"/>
          <w:sz w:val="24"/>
          <w:szCs w:val="24"/>
        </w:rPr>
      </w:pPr>
      <w:r w:rsidRPr="00C8752D">
        <w:rPr>
          <w:rFonts w:ascii="Arial" w:hAnsi="Arial" w:cs="Arial"/>
          <w:sz w:val="24"/>
          <w:szCs w:val="24"/>
        </w:rPr>
        <w:t>*объем финансирования подлежит уточнению в очередном финансовом году</w:t>
      </w:r>
    </w:p>
    <w:p w:rsidR="00FC5F28" w:rsidRPr="00C8752D" w:rsidRDefault="00FC5F28" w:rsidP="001365E4">
      <w:pPr>
        <w:tabs>
          <w:tab w:val="left" w:pos="3784"/>
        </w:tabs>
        <w:spacing w:after="0" w:line="240" w:lineRule="auto"/>
        <w:ind w:firstLine="709"/>
        <w:jc w:val="both"/>
        <w:rPr>
          <w:rFonts w:ascii="Arial" w:hAnsi="Arial" w:cs="Arial"/>
          <w:sz w:val="24"/>
          <w:szCs w:val="24"/>
        </w:rPr>
      </w:pPr>
      <w:r w:rsidRPr="00C8752D">
        <w:rPr>
          <w:rFonts w:ascii="Arial" w:hAnsi="Arial" w:cs="Arial"/>
          <w:sz w:val="24"/>
          <w:szCs w:val="24"/>
        </w:rPr>
        <w:t>** Адресный перечень утверждается постановлением Администрации городского округа Королёв Мо</w:t>
      </w:r>
      <w:r w:rsidR="00C8752D" w:rsidRPr="00C8752D">
        <w:rPr>
          <w:rFonts w:ascii="Arial" w:hAnsi="Arial" w:cs="Arial"/>
          <w:sz w:val="24"/>
          <w:szCs w:val="24"/>
        </w:rPr>
        <w:t>сковской области</w:t>
      </w:r>
      <w:r w:rsidR="00C8752D" w:rsidRPr="00C8752D">
        <w:rPr>
          <w:rFonts w:ascii="Arial" w:hAnsi="Arial" w:cs="Arial"/>
          <w:sz w:val="24"/>
          <w:szCs w:val="24"/>
        </w:rPr>
        <w:tab/>
      </w:r>
      <w:r w:rsidR="00C8752D" w:rsidRPr="00C8752D">
        <w:rPr>
          <w:rFonts w:ascii="Arial" w:hAnsi="Arial" w:cs="Arial"/>
          <w:sz w:val="24"/>
          <w:szCs w:val="24"/>
        </w:rPr>
        <w:tab/>
      </w:r>
      <w:r w:rsidRPr="00C8752D">
        <w:rPr>
          <w:rFonts w:ascii="Arial" w:hAnsi="Arial" w:cs="Arial"/>
          <w:sz w:val="24"/>
          <w:szCs w:val="24"/>
        </w:rPr>
        <w:t>».</w:t>
      </w:r>
    </w:p>
    <w:p w:rsidR="00FC5F28" w:rsidRPr="00C8752D" w:rsidRDefault="00FC5F28" w:rsidP="001365E4">
      <w:pPr>
        <w:spacing w:after="0" w:line="240" w:lineRule="auto"/>
        <w:jc w:val="center"/>
        <w:rPr>
          <w:rFonts w:ascii="Arial" w:hAnsi="Arial" w:cs="Arial"/>
          <w:sz w:val="24"/>
          <w:szCs w:val="24"/>
        </w:rPr>
      </w:pPr>
    </w:p>
    <w:p w:rsidR="00DF01B4" w:rsidRPr="00C8752D" w:rsidRDefault="00FC5F28" w:rsidP="00C8752D">
      <w:pPr>
        <w:spacing w:after="0" w:line="240" w:lineRule="auto"/>
        <w:jc w:val="center"/>
        <w:rPr>
          <w:rFonts w:ascii="Arial" w:hAnsi="Arial" w:cs="Arial"/>
          <w:sz w:val="24"/>
          <w:szCs w:val="24"/>
        </w:rPr>
      </w:pPr>
      <w:r w:rsidRPr="00C8752D">
        <w:rPr>
          <w:rFonts w:ascii="Arial" w:hAnsi="Arial" w:cs="Arial"/>
          <w:sz w:val="24"/>
          <w:szCs w:val="24"/>
        </w:rPr>
        <w:t>___________</w:t>
      </w:r>
    </w:p>
    <w:sectPr w:rsidR="00DF01B4" w:rsidRPr="00C8752D" w:rsidSect="00C8752D">
      <w:pgSz w:w="16838" w:h="11906" w:orient="landscape"/>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357F" w:rsidRDefault="0017357F">
      <w:pPr>
        <w:spacing w:after="0" w:line="240" w:lineRule="auto"/>
      </w:pPr>
      <w:r>
        <w:separator/>
      </w:r>
    </w:p>
  </w:endnote>
  <w:endnote w:type="continuationSeparator" w:id="0">
    <w:p w:rsidR="0017357F" w:rsidRDefault="001735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357F" w:rsidRDefault="0017357F">
      <w:pPr>
        <w:spacing w:after="0" w:line="240" w:lineRule="auto"/>
      </w:pPr>
      <w:r>
        <w:separator/>
      </w:r>
    </w:p>
  </w:footnote>
  <w:footnote w:type="continuationSeparator" w:id="0">
    <w:p w:rsidR="0017357F" w:rsidRDefault="001735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65E4" w:rsidRPr="00C8752D" w:rsidRDefault="001365E4" w:rsidP="00C8752D">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F28"/>
    <w:rsid w:val="001365E4"/>
    <w:rsid w:val="0017357F"/>
    <w:rsid w:val="00A963AF"/>
    <w:rsid w:val="00C8752D"/>
    <w:rsid w:val="00DF01B4"/>
    <w:rsid w:val="00F72C64"/>
    <w:rsid w:val="00FC5F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5F2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FC5F2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3">
    <w:name w:val="No Spacing"/>
    <w:uiPriority w:val="1"/>
    <w:qFormat/>
    <w:rsid w:val="00FC5F28"/>
    <w:pPr>
      <w:spacing w:after="0" w:line="240" w:lineRule="auto"/>
    </w:pPr>
    <w:rPr>
      <w:rFonts w:ascii="Calibri" w:eastAsia="Calibri" w:hAnsi="Calibri" w:cs="Times New Roman"/>
    </w:rPr>
  </w:style>
  <w:style w:type="paragraph" w:customStyle="1" w:styleId="ConsPlusNormal">
    <w:name w:val="ConsPlusNormal"/>
    <w:rsid w:val="00FC5F28"/>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Cell">
    <w:name w:val="ConsPlusCell"/>
    <w:rsid w:val="00FC5F28"/>
    <w:pPr>
      <w:widowControl w:val="0"/>
      <w:autoSpaceDE w:val="0"/>
      <w:autoSpaceDN w:val="0"/>
      <w:adjustRightInd w:val="0"/>
      <w:spacing w:after="0" w:line="240" w:lineRule="auto"/>
    </w:pPr>
    <w:rPr>
      <w:rFonts w:ascii="Calibri" w:eastAsia="Times New Roman" w:hAnsi="Calibri" w:cs="Calibri"/>
      <w:lang w:eastAsia="ru-RU"/>
    </w:rPr>
  </w:style>
  <w:style w:type="character" w:styleId="a4">
    <w:name w:val="Hyperlink"/>
    <w:rsid w:val="00FC5F28"/>
    <w:rPr>
      <w:color w:val="0000FF"/>
      <w:u w:val="single"/>
    </w:rPr>
  </w:style>
  <w:style w:type="paragraph" w:customStyle="1" w:styleId="3">
    <w:name w:val="Абзац списка3"/>
    <w:basedOn w:val="a"/>
    <w:link w:val="ListParagraphChar1"/>
    <w:rsid w:val="00FC5F28"/>
    <w:pPr>
      <w:ind w:left="720"/>
      <w:contextualSpacing/>
    </w:pPr>
    <w:rPr>
      <w:rFonts w:eastAsia="Times New Roman"/>
      <w:sz w:val="20"/>
      <w:szCs w:val="20"/>
      <w:lang w:eastAsia="ru-RU"/>
    </w:rPr>
  </w:style>
  <w:style w:type="character" w:customStyle="1" w:styleId="ListParagraphChar1">
    <w:name w:val="List Paragraph Char1"/>
    <w:link w:val="3"/>
    <w:locked/>
    <w:rsid w:val="00FC5F28"/>
    <w:rPr>
      <w:rFonts w:ascii="Calibri" w:eastAsia="Times New Roman" w:hAnsi="Calibri" w:cs="Times New Roman"/>
      <w:sz w:val="20"/>
      <w:szCs w:val="20"/>
      <w:lang w:eastAsia="ru-RU"/>
    </w:rPr>
  </w:style>
  <w:style w:type="paragraph" w:styleId="a5">
    <w:name w:val="header"/>
    <w:basedOn w:val="a"/>
    <w:link w:val="a6"/>
    <w:uiPriority w:val="99"/>
    <w:rsid w:val="00FC5F28"/>
    <w:pPr>
      <w:tabs>
        <w:tab w:val="center" w:pos="4677"/>
        <w:tab w:val="right" w:pos="9355"/>
      </w:tabs>
    </w:pPr>
    <w:rPr>
      <w:rFonts w:eastAsia="Times New Roman"/>
    </w:rPr>
  </w:style>
  <w:style w:type="character" w:customStyle="1" w:styleId="a6">
    <w:name w:val="Верхний колонтитул Знак"/>
    <w:basedOn w:val="a0"/>
    <w:link w:val="a5"/>
    <w:uiPriority w:val="99"/>
    <w:rsid w:val="00FC5F28"/>
    <w:rPr>
      <w:rFonts w:ascii="Calibri" w:eastAsia="Times New Roman" w:hAnsi="Calibri" w:cs="Times New Roman"/>
    </w:rPr>
  </w:style>
  <w:style w:type="paragraph" w:styleId="a7">
    <w:name w:val="footer"/>
    <w:basedOn w:val="a"/>
    <w:link w:val="a8"/>
    <w:uiPriority w:val="99"/>
    <w:unhideWhenUsed/>
    <w:rsid w:val="00C8752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8752D"/>
    <w:rPr>
      <w:rFonts w:ascii="Calibri" w:eastAsia="Calibri" w:hAnsi="Calibri" w:cs="Times New Roman"/>
    </w:rPr>
  </w:style>
  <w:style w:type="paragraph" w:styleId="a9">
    <w:name w:val="Balloon Text"/>
    <w:basedOn w:val="a"/>
    <w:link w:val="aa"/>
    <w:uiPriority w:val="99"/>
    <w:semiHidden/>
    <w:unhideWhenUsed/>
    <w:rsid w:val="00C8752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8752D"/>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5F2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FC5F2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3">
    <w:name w:val="No Spacing"/>
    <w:uiPriority w:val="1"/>
    <w:qFormat/>
    <w:rsid w:val="00FC5F28"/>
    <w:pPr>
      <w:spacing w:after="0" w:line="240" w:lineRule="auto"/>
    </w:pPr>
    <w:rPr>
      <w:rFonts w:ascii="Calibri" w:eastAsia="Calibri" w:hAnsi="Calibri" w:cs="Times New Roman"/>
    </w:rPr>
  </w:style>
  <w:style w:type="paragraph" w:customStyle="1" w:styleId="ConsPlusNormal">
    <w:name w:val="ConsPlusNormal"/>
    <w:rsid w:val="00FC5F28"/>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Cell">
    <w:name w:val="ConsPlusCell"/>
    <w:rsid w:val="00FC5F28"/>
    <w:pPr>
      <w:widowControl w:val="0"/>
      <w:autoSpaceDE w:val="0"/>
      <w:autoSpaceDN w:val="0"/>
      <w:adjustRightInd w:val="0"/>
      <w:spacing w:after="0" w:line="240" w:lineRule="auto"/>
    </w:pPr>
    <w:rPr>
      <w:rFonts w:ascii="Calibri" w:eastAsia="Times New Roman" w:hAnsi="Calibri" w:cs="Calibri"/>
      <w:lang w:eastAsia="ru-RU"/>
    </w:rPr>
  </w:style>
  <w:style w:type="character" w:styleId="a4">
    <w:name w:val="Hyperlink"/>
    <w:rsid w:val="00FC5F28"/>
    <w:rPr>
      <w:color w:val="0000FF"/>
      <w:u w:val="single"/>
    </w:rPr>
  </w:style>
  <w:style w:type="paragraph" w:customStyle="1" w:styleId="3">
    <w:name w:val="Абзац списка3"/>
    <w:basedOn w:val="a"/>
    <w:link w:val="ListParagraphChar1"/>
    <w:rsid w:val="00FC5F28"/>
    <w:pPr>
      <w:ind w:left="720"/>
      <w:contextualSpacing/>
    </w:pPr>
    <w:rPr>
      <w:rFonts w:eastAsia="Times New Roman"/>
      <w:sz w:val="20"/>
      <w:szCs w:val="20"/>
      <w:lang w:eastAsia="ru-RU"/>
    </w:rPr>
  </w:style>
  <w:style w:type="character" w:customStyle="1" w:styleId="ListParagraphChar1">
    <w:name w:val="List Paragraph Char1"/>
    <w:link w:val="3"/>
    <w:locked/>
    <w:rsid w:val="00FC5F28"/>
    <w:rPr>
      <w:rFonts w:ascii="Calibri" w:eastAsia="Times New Roman" w:hAnsi="Calibri" w:cs="Times New Roman"/>
      <w:sz w:val="20"/>
      <w:szCs w:val="20"/>
      <w:lang w:eastAsia="ru-RU"/>
    </w:rPr>
  </w:style>
  <w:style w:type="paragraph" w:styleId="a5">
    <w:name w:val="header"/>
    <w:basedOn w:val="a"/>
    <w:link w:val="a6"/>
    <w:uiPriority w:val="99"/>
    <w:rsid w:val="00FC5F28"/>
    <w:pPr>
      <w:tabs>
        <w:tab w:val="center" w:pos="4677"/>
        <w:tab w:val="right" w:pos="9355"/>
      </w:tabs>
    </w:pPr>
    <w:rPr>
      <w:rFonts w:eastAsia="Times New Roman"/>
    </w:rPr>
  </w:style>
  <w:style w:type="character" w:customStyle="1" w:styleId="a6">
    <w:name w:val="Верхний колонтитул Знак"/>
    <w:basedOn w:val="a0"/>
    <w:link w:val="a5"/>
    <w:uiPriority w:val="99"/>
    <w:rsid w:val="00FC5F28"/>
    <w:rPr>
      <w:rFonts w:ascii="Calibri" w:eastAsia="Times New Roman" w:hAnsi="Calibri" w:cs="Times New Roman"/>
    </w:rPr>
  </w:style>
  <w:style w:type="paragraph" w:styleId="a7">
    <w:name w:val="footer"/>
    <w:basedOn w:val="a"/>
    <w:link w:val="a8"/>
    <w:uiPriority w:val="99"/>
    <w:unhideWhenUsed/>
    <w:rsid w:val="00C8752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8752D"/>
    <w:rPr>
      <w:rFonts w:ascii="Calibri" w:eastAsia="Calibri" w:hAnsi="Calibri" w:cs="Times New Roman"/>
    </w:rPr>
  </w:style>
  <w:style w:type="paragraph" w:styleId="a9">
    <w:name w:val="Balloon Text"/>
    <w:basedOn w:val="a"/>
    <w:link w:val="aa"/>
    <w:uiPriority w:val="99"/>
    <w:semiHidden/>
    <w:unhideWhenUsed/>
    <w:rsid w:val="00C8752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8752D"/>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016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yperlink" Target="http://www.korolev.ru" TargetMode="External"/><Relationship Id="rId12" Type="http://schemas.openxmlformats.org/officeDocument/2006/relationships/hyperlink" Target="consultantplus://offline/ref=F704A6CE71E4DECF8943221C4E306052BA8E5C33FF3277C9BA7E127753C1F1233F9BA2F699MFT6L"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F704A6CE71E4DECF8943221C4E306052BA8D5534FA3177C9BA7E127753C1F1233F9BA2F69AF2C2E2MFTB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F704A6CE71E4DECF8943221C4E306052BA8D5534FA3177C9BA7E127753C1F1233F9BA2F69AF3CBE9MFT0L" TargetMode="External"/><Relationship Id="rId4" Type="http://schemas.openxmlformats.org/officeDocument/2006/relationships/webSettings" Target="webSettings.xml"/><Relationship Id="rId9" Type="http://schemas.openxmlformats.org/officeDocument/2006/relationships/hyperlink" Target="consultantplus://offline/ref=28E982A502082E84C0243CE5BC09ACF83A92B5082094B130057853MCR7O" TargetMode="External"/><Relationship Id="rId14" Type="http://schemas.openxmlformats.org/officeDocument/2006/relationships/hyperlink" Target="consultantplus://offline/ref=F704A6CE71E4DECF8943221C4E306052BA8F5133F93777C9BA7E127753C1F1233F9BA2F69AF3CBEBMFT8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37</Pages>
  <Words>8060</Words>
  <Characters>45944</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Сафрыгина</dc:creator>
  <cp:lastModifiedBy>Сафрыгина</cp:lastModifiedBy>
  <cp:revision>4</cp:revision>
  <dcterms:created xsi:type="dcterms:W3CDTF">2018-05-24T08:57:00Z</dcterms:created>
  <dcterms:modified xsi:type="dcterms:W3CDTF">2018-05-24T09:51:00Z</dcterms:modified>
</cp:coreProperties>
</file>