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E59" w:rsidRPr="00052E59" w:rsidRDefault="00052E59" w:rsidP="00052E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2E59">
        <w:rPr>
          <w:rFonts w:ascii="Times New Roman" w:hAnsi="Times New Roman" w:cs="Times New Roman"/>
          <w:b/>
          <w:sz w:val="28"/>
          <w:szCs w:val="28"/>
        </w:rPr>
        <w:t>АДМИНИСТРАЦИЯ ГОРОДА КОРОЛЁВА</w:t>
      </w:r>
    </w:p>
    <w:p w:rsidR="00052E59" w:rsidRPr="00052E59" w:rsidRDefault="00052E59" w:rsidP="00052E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2E59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</w:p>
    <w:p w:rsidR="00052E59" w:rsidRPr="00052E59" w:rsidRDefault="00052E59" w:rsidP="00052E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2E59" w:rsidRPr="00052E59" w:rsidRDefault="00052E59" w:rsidP="00052E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2E59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052E59" w:rsidRPr="00052E59" w:rsidRDefault="00052E59" w:rsidP="00052E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5EAE" w:rsidRPr="00052E59" w:rsidRDefault="00052E59" w:rsidP="00052E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2E59">
        <w:rPr>
          <w:rFonts w:ascii="Times New Roman" w:hAnsi="Times New Roman" w:cs="Times New Roman"/>
          <w:b/>
          <w:sz w:val="28"/>
          <w:szCs w:val="28"/>
        </w:rPr>
        <w:t>от «</w:t>
      </w:r>
      <w:r w:rsidRPr="00052E59">
        <w:rPr>
          <w:rFonts w:ascii="Times New Roman" w:hAnsi="Times New Roman" w:cs="Times New Roman"/>
          <w:b/>
          <w:sz w:val="28"/>
          <w:szCs w:val="28"/>
        </w:rPr>
        <w:t>08</w:t>
      </w:r>
      <w:r w:rsidRPr="00052E59">
        <w:rPr>
          <w:rFonts w:ascii="Times New Roman" w:hAnsi="Times New Roman" w:cs="Times New Roman"/>
          <w:b/>
          <w:sz w:val="28"/>
          <w:szCs w:val="28"/>
        </w:rPr>
        <w:t xml:space="preserve">» ноября </w:t>
      </w:r>
      <w:bookmarkStart w:id="0" w:name="_GoBack"/>
      <w:bookmarkEnd w:id="0"/>
      <w:r w:rsidRPr="00052E59">
        <w:rPr>
          <w:rFonts w:ascii="Times New Roman" w:hAnsi="Times New Roman" w:cs="Times New Roman"/>
          <w:b/>
          <w:sz w:val="28"/>
          <w:szCs w:val="28"/>
        </w:rPr>
        <w:t>2013 г. №</w:t>
      </w:r>
      <w:r w:rsidRPr="00052E59">
        <w:rPr>
          <w:rFonts w:ascii="Times New Roman" w:hAnsi="Times New Roman" w:cs="Times New Roman"/>
          <w:b/>
          <w:sz w:val="28"/>
          <w:szCs w:val="28"/>
        </w:rPr>
        <w:t xml:space="preserve"> 2229</w:t>
      </w:r>
    </w:p>
    <w:p w:rsidR="00BF5EAE" w:rsidRPr="00647DDD" w:rsidRDefault="00BF5EAE" w:rsidP="00BF5E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5EAE" w:rsidRDefault="0088283A" w:rsidP="00BF5E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BF5EAE">
        <w:rPr>
          <w:rFonts w:ascii="Times New Roman" w:hAnsi="Times New Roman" w:cs="Times New Roman"/>
          <w:b/>
          <w:sz w:val="28"/>
          <w:szCs w:val="28"/>
        </w:rPr>
        <w:t xml:space="preserve"> размещени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BF5EAE">
        <w:rPr>
          <w:rFonts w:ascii="Times New Roman" w:hAnsi="Times New Roman" w:cs="Times New Roman"/>
          <w:b/>
          <w:sz w:val="28"/>
          <w:szCs w:val="28"/>
        </w:rPr>
        <w:t xml:space="preserve"> нестационарных торговых объектов</w:t>
      </w:r>
    </w:p>
    <w:p w:rsidR="00BF5EAE" w:rsidRDefault="00BF5EAE" w:rsidP="00BF5E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территории города Королёва Московской области</w:t>
      </w:r>
    </w:p>
    <w:p w:rsidR="00BF5EAE" w:rsidRDefault="00BF5EAE" w:rsidP="00BF5E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5EAE" w:rsidRDefault="00BF5EAE" w:rsidP="00BF5E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47DDD">
        <w:rPr>
          <w:rFonts w:ascii="Times New Roman" w:hAnsi="Times New Roman" w:cs="Times New Roman"/>
          <w:sz w:val="28"/>
          <w:szCs w:val="28"/>
        </w:rPr>
        <w:t>В целя</w:t>
      </w:r>
      <w:r>
        <w:rPr>
          <w:rFonts w:ascii="Times New Roman" w:hAnsi="Times New Roman" w:cs="Times New Roman"/>
          <w:sz w:val="28"/>
          <w:szCs w:val="28"/>
        </w:rPr>
        <w:t>х формирования единых правил размещения нестационарных торговых объектов на территории города Королёва Московской области, в соответствии с распоряжением Министерства потребительского рынка и услуг Московской области от 27.12.2012 № 32-Р «Об утверждении Порядка разработки и утверждения органами местного самоуправления муниципальных образований Московской области схем размещения нестационарных торговых объектов», учитывая Федеральный закон «Об основах государственного регулирования торговой деятельности в Российской Федерации», постановление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29.09.2010 № 772 «Об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объектов», руководствуясь Федеральным законом «Об общих принципах организации местного самоуправления в Российской Федерации», Уставом города Королёва Московской области»,</w:t>
      </w:r>
    </w:p>
    <w:p w:rsidR="00BF5EAE" w:rsidRPr="009A6F0F" w:rsidRDefault="00BF5EAE" w:rsidP="00BF5EA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6F0F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BF5EAE" w:rsidRDefault="00BF5EAE" w:rsidP="00BF5EAE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Порядок разработки и утверждения схемы размещения нестационарных торговых объектов на территории города Королёва Московской области (прилагается).</w:t>
      </w:r>
    </w:p>
    <w:p w:rsidR="00BF5EAE" w:rsidRDefault="00BF5EAE" w:rsidP="00BF5EAE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Создать Комиссию по проведению конкурса на размещение нестационарных торговых объектов на территории города Королёва Московской области и утвердить ее состав (прилагается).</w:t>
      </w:r>
    </w:p>
    <w:p w:rsidR="00BF5EAE" w:rsidRDefault="00BF5EAE" w:rsidP="00BF5EAE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Уполномочить начальника </w:t>
      </w:r>
      <w:r>
        <w:rPr>
          <w:rFonts w:ascii="Times New Roman" w:hAnsi="Times New Roman" w:cs="Times New Roman"/>
          <w:bCs/>
          <w:sz w:val="28"/>
          <w:szCs w:val="28"/>
        </w:rPr>
        <w:t>Управления</w:t>
      </w:r>
      <w:r w:rsidRPr="00455A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развитию потребительского рынка, предпринимательства и рекламы Администрации города Королёва Московской области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Ченскую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О.И. заключать от имени Администрации города Королёва Московской области договор на право размещения нестационарного торгового объекта.</w:t>
      </w:r>
    </w:p>
    <w:p w:rsidR="007648F0" w:rsidRDefault="007648F0" w:rsidP="00BF5EAE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Порядок по демонтажу не</w:t>
      </w:r>
      <w:r w:rsidR="00C75A40">
        <w:rPr>
          <w:rFonts w:ascii="Times New Roman" w:hAnsi="Times New Roman" w:cs="Times New Roman"/>
          <w:sz w:val="28"/>
          <w:szCs w:val="28"/>
        </w:rPr>
        <w:t xml:space="preserve">стационарных торговых объектов </w:t>
      </w:r>
      <w:r>
        <w:rPr>
          <w:rFonts w:ascii="Times New Roman" w:hAnsi="Times New Roman" w:cs="Times New Roman"/>
          <w:sz w:val="28"/>
          <w:szCs w:val="28"/>
        </w:rPr>
        <w:t>на территории города Королёва Московской области (прилагается).</w:t>
      </w:r>
    </w:p>
    <w:p w:rsidR="00956D7C" w:rsidRDefault="00956D7C" w:rsidP="00956D7C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Создать Комиссию по демонтажу нестационарных торговых объектов на территории города Королёва Московской области и утвердить ее состав (прилагается).</w:t>
      </w:r>
    </w:p>
    <w:p w:rsidR="007648F0" w:rsidRDefault="007648F0" w:rsidP="00BF5EAE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форму Предписания о демонтаже нес</w:t>
      </w:r>
      <w:r w:rsidR="00C75A40">
        <w:rPr>
          <w:rFonts w:ascii="Times New Roman" w:hAnsi="Times New Roman" w:cs="Times New Roman"/>
          <w:sz w:val="28"/>
          <w:szCs w:val="28"/>
        </w:rPr>
        <w:t xml:space="preserve">тационарного торгового объекта </w:t>
      </w:r>
      <w:r>
        <w:rPr>
          <w:rFonts w:ascii="Times New Roman" w:hAnsi="Times New Roman" w:cs="Times New Roman"/>
          <w:sz w:val="28"/>
          <w:szCs w:val="28"/>
        </w:rPr>
        <w:t>на территории города Королёва Московской области (прилагается).</w:t>
      </w:r>
    </w:p>
    <w:p w:rsidR="007648F0" w:rsidRDefault="007648F0" w:rsidP="00BF5EAE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Утвердить форму Акта о демонтаже нес</w:t>
      </w:r>
      <w:r w:rsidR="00C75A40">
        <w:rPr>
          <w:rFonts w:ascii="Times New Roman" w:hAnsi="Times New Roman" w:cs="Times New Roman"/>
          <w:sz w:val="28"/>
          <w:szCs w:val="28"/>
        </w:rPr>
        <w:t xml:space="preserve">тационарного торгового объекта </w:t>
      </w:r>
      <w:r>
        <w:rPr>
          <w:rFonts w:ascii="Times New Roman" w:hAnsi="Times New Roman" w:cs="Times New Roman"/>
          <w:sz w:val="28"/>
          <w:szCs w:val="28"/>
        </w:rPr>
        <w:t>на территории города Королёва Московской области (прилагается).</w:t>
      </w:r>
    </w:p>
    <w:p w:rsidR="00BF5EAE" w:rsidRDefault="00BF5EAE" w:rsidP="00BF5EAE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Рекомендовать начальнику МУ МВД России «Королевское» </w:t>
      </w:r>
      <w:r w:rsidR="00956D7C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(Лычагин В.А.) обеспечить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правомерностью размещения нестационарных торговых объектов на территории города Королёва Московской области.</w:t>
      </w:r>
    </w:p>
    <w:p w:rsidR="00BF5EAE" w:rsidRDefault="00BF5EAE" w:rsidP="00BF5EAE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4A526E">
        <w:rPr>
          <w:rFonts w:ascii="Times New Roman" w:hAnsi="Times New Roman" w:cs="Times New Roman"/>
          <w:sz w:val="28"/>
          <w:szCs w:val="28"/>
        </w:rPr>
        <w:t>и силу 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города Королёва Московской области от 01.10.2012 № 1773 «О размещении нестационарных торговых объектов на территории города Королёва Московской области» (с после</w:t>
      </w:r>
      <w:r w:rsidR="004A526E">
        <w:rPr>
          <w:rFonts w:ascii="Times New Roman" w:hAnsi="Times New Roman" w:cs="Times New Roman"/>
          <w:sz w:val="28"/>
          <w:szCs w:val="28"/>
        </w:rPr>
        <w:t>дующими изменениями); от 04.04.2013 № 597 «Об утверждении Порядка работ по демонтажу нестационарных торговых объектов расположенных на территории города Королёва Московской области».</w:t>
      </w:r>
    </w:p>
    <w:p w:rsidR="00BF5EAE" w:rsidRDefault="00BF5EAE" w:rsidP="00BF5EAE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газете «</w:t>
      </w:r>
      <w:proofErr w:type="gramStart"/>
      <w:r>
        <w:rPr>
          <w:rFonts w:ascii="Times New Roman" w:hAnsi="Times New Roman" w:cs="Times New Roman"/>
          <w:sz w:val="28"/>
          <w:szCs w:val="28"/>
        </w:rPr>
        <w:t>Калининградская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правда» и разместить на официальном сайте Администрации города Королёва Московской области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Наукоград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Королёв» (</w:t>
      </w:r>
      <w:hyperlink r:id="rId8" w:history="1">
        <w:r w:rsidRPr="00E157B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E157B4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157B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korolev</w:t>
        </w:r>
        <w:proofErr w:type="spellEnd"/>
        <w:r w:rsidRPr="00E157B4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157B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>).</w:t>
      </w:r>
    </w:p>
    <w:p w:rsidR="00BF5EAE" w:rsidRDefault="00BF5EAE" w:rsidP="00BF5EAE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руководителя Администрации города Королёва Московской области 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Русакова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F5EAE" w:rsidRDefault="00BF5EAE" w:rsidP="00BF5EAE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5EAE" w:rsidRDefault="00BF5EAE" w:rsidP="00BF5EAE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5EAE" w:rsidRPr="00706B7F" w:rsidRDefault="00BF5EAE" w:rsidP="00BF5EAE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6B7F">
        <w:rPr>
          <w:rFonts w:ascii="Times New Roman" w:hAnsi="Times New Roman" w:cs="Times New Roman"/>
          <w:b/>
          <w:sz w:val="28"/>
          <w:szCs w:val="28"/>
        </w:rPr>
        <w:t xml:space="preserve">Руководитель </w:t>
      </w:r>
    </w:p>
    <w:p w:rsidR="00BF5EAE" w:rsidRPr="00706B7F" w:rsidRDefault="00BF5EAE" w:rsidP="00BF5EAE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6B7F">
        <w:rPr>
          <w:rFonts w:ascii="Times New Roman" w:hAnsi="Times New Roman" w:cs="Times New Roman"/>
          <w:b/>
          <w:sz w:val="28"/>
          <w:szCs w:val="28"/>
        </w:rPr>
        <w:t>Администрации города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А.А.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Канаев</w:t>
      </w:r>
      <w:proofErr w:type="spellEnd"/>
    </w:p>
    <w:p w:rsidR="00BF5EAE" w:rsidRPr="00647DDD" w:rsidRDefault="00BF5EAE" w:rsidP="00BF5E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5EAE" w:rsidRDefault="00BF5EAE" w:rsidP="00BF5E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5EAE" w:rsidRDefault="00BF5EAE" w:rsidP="00BF5E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5EAE" w:rsidRDefault="00BF5EAE" w:rsidP="00BF5E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5EAE" w:rsidRDefault="00BF5EAE" w:rsidP="00BF5E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5EAE" w:rsidRDefault="00BF5EAE" w:rsidP="00BF5E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5EAE" w:rsidRDefault="00BF5EAE" w:rsidP="00BF5E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5EAE" w:rsidRDefault="00BF5EAE" w:rsidP="00BF5E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5EAE" w:rsidRDefault="00BF5EAE" w:rsidP="00BF5E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5EAE" w:rsidRDefault="00BF5EAE" w:rsidP="00BF5E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5EAE" w:rsidRDefault="00BF5EAE" w:rsidP="00BF5E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5EAE" w:rsidRDefault="00BF5EAE" w:rsidP="00BF5E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7C8A" w:rsidRDefault="00AF7C8A"/>
    <w:sectPr w:rsidR="00AF7C8A" w:rsidSect="00BF5EAE">
      <w:headerReference w:type="default" r:id="rId9"/>
      <w:pgSz w:w="11906" w:h="16838"/>
      <w:pgMar w:top="1134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367" w:rsidRDefault="00344367" w:rsidP="00BF5EAE">
      <w:pPr>
        <w:spacing w:after="0" w:line="240" w:lineRule="auto"/>
      </w:pPr>
      <w:r>
        <w:separator/>
      </w:r>
    </w:p>
  </w:endnote>
  <w:endnote w:type="continuationSeparator" w:id="0">
    <w:p w:rsidR="00344367" w:rsidRDefault="00344367" w:rsidP="00BF5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367" w:rsidRDefault="00344367" w:rsidP="00BF5EAE">
      <w:pPr>
        <w:spacing w:after="0" w:line="240" w:lineRule="auto"/>
      </w:pPr>
      <w:r>
        <w:separator/>
      </w:r>
    </w:p>
  </w:footnote>
  <w:footnote w:type="continuationSeparator" w:id="0">
    <w:p w:rsidR="00344367" w:rsidRDefault="00344367" w:rsidP="00BF5E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1992343"/>
      <w:docPartObj>
        <w:docPartGallery w:val="Page Numbers (Top of Page)"/>
        <w:docPartUnique/>
      </w:docPartObj>
    </w:sdtPr>
    <w:sdtEndPr/>
    <w:sdtContent>
      <w:p w:rsidR="00BF5EAE" w:rsidRDefault="00BF5EA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2E59">
          <w:rPr>
            <w:noProof/>
          </w:rPr>
          <w:t>2</w:t>
        </w:r>
        <w:r>
          <w:fldChar w:fldCharType="end"/>
        </w:r>
      </w:p>
    </w:sdtContent>
  </w:sdt>
  <w:p w:rsidR="00BF5EAE" w:rsidRDefault="00BF5EA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34716"/>
    <w:multiLevelType w:val="hybridMultilevel"/>
    <w:tmpl w:val="4EB04D6C"/>
    <w:lvl w:ilvl="0" w:tplc="779AC6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EAE"/>
    <w:rsid w:val="00052E59"/>
    <w:rsid w:val="00344367"/>
    <w:rsid w:val="003830E3"/>
    <w:rsid w:val="003A2A40"/>
    <w:rsid w:val="004A526E"/>
    <w:rsid w:val="00620808"/>
    <w:rsid w:val="007648F0"/>
    <w:rsid w:val="007E7F1F"/>
    <w:rsid w:val="0088283A"/>
    <w:rsid w:val="00956D7C"/>
    <w:rsid w:val="00A634BF"/>
    <w:rsid w:val="00AF7C8A"/>
    <w:rsid w:val="00BF5EAE"/>
    <w:rsid w:val="00C75A40"/>
    <w:rsid w:val="00D70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E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5EA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F5EAE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BF5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F5EAE"/>
  </w:style>
  <w:style w:type="paragraph" w:styleId="a7">
    <w:name w:val="footer"/>
    <w:basedOn w:val="a"/>
    <w:link w:val="a8"/>
    <w:uiPriority w:val="99"/>
    <w:unhideWhenUsed/>
    <w:rsid w:val="00BF5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F5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E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5EA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F5EAE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BF5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F5EAE"/>
  </w:style>
  <w:style w:type="paragraph" w:styleId="a7">
    <w:name w:val="footer"/>
    <w:basedOn w:val="a"/>
    <w:link w:val="a8"/>
    <w:uiPriority w:val="99"/>
    <w:unhideWhenUsed/>
    <w:rsid w:val="00BF5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F5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ole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Курганова</dc:creator>
  <cp:lastModifiedBy>Воронова</cp:lastModifiedBy>
  <cp:revision>3</cp:revision>
  <cp:lastPrinted>2013-10-21T09:46:00Z</cp:lastPrinted>
  <dcterms:created xsi:type="dcterms:W3CDTF">2013-11-12T11:21:00Z</dcterms:created>
  <dcterms:modified xsi:type="dcterms:W3CDTF">2013-11-12T11:25:00Z</dcterms:modified>
</cp:coreProperties>
</file>