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75" w:rsidRPr="00365175" w:rsidRDefault="00365175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75">
        <w:rPr>
          <w:rFonts w:ascii="Times New Roman" w:hAnsi="Times New Roman" w:cs="Times New Roman"/>
          <w:b/>
          <w:sz w:val="28"/>
          <w:szCs w:val="28"/>
        </w:rPr>
        <w:t>ЗАКЛЮЧЕНИЕ КОМИССИИ</w:t>
      </w:r>
    </w:p>
    <w:p w:rsidR="00CD4A8D" w:rsidRDefault="00365175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17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</w:t>
      </w:r>
    </w:p>
    <w:p w:rsidR="0052328E" w:rsidRDefault="0052328E" w:rsidP="0036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FFE" w:rsidRDefault="00AC7FFE" w:rsidP="005232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Королев</w:t>
      </w:r>
      <w:r w:rsidR="0052328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2328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C81CB9">
        <w:rPr>
          <w:rFonts w:ascii="Times New Roman" w:hAnsi="Times New Roman" w:cs="Times New Roman"/>
          <w:b/>
          <w:sz w:val="28"/>
          <w:szCs w:val="28"/>
        </w:rPr>
        <w:t>18</w:t>
      </w:r>
      <w:r w:rsidR="00CA2A21">
        <w:rPr>
          <w:rFonts w:ascii="Times New Roman" w:hAnsi="Times New Roman" w:cs="Times New Roman"/>
          <w:b/>
          <w:sz w:val="28"/>
          <w:szCs w:val="28"/>
        </w:rPr>
        <w:t>.</w:t>
      </w:r>
      <w:r w:rsidR="00C81CB9">
        <w:rPr>
          <w:rFonts w:ascii="Times New Roman" w:hAnsi="Times New Roman" w:cs="Times New Roman"/>
          <w:b/>
          <w:sz w:val="28"/>
          <w:szCs w:val="28"/>
        </w:rPr>
        <w:t>12</w:t>
      </w:r>
      <w:r w:rsidR="00BA2C3B">
        <w:rPr>
          <w:rFonts w:ascii="Times New Roman" w:hAnsi="Times New Roman" w:cs="Times New Roman"/>
          <w:b/>
          <w:sz w:val="28"/>
          <w:szCs w:val="28"/>
        </w:rPr>
        <w:t>.2017</w:t>
      </w:r>
    </w:p>
    <w:p w:rsidR="00AB0B52" w:rsidRDefault="00AB0B52" w:rsidP="00AB0B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BF" w:rsidRPr="00AB0B52" w:rsidRDefault="00AB0B52" w:rsidP="00AB0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0B52">
        <w:rPr>
          <w:rFonts w:ascii="Times New Roman" w:hAnsi="Times New Roman" w:cs="Times New Roman"/>
          <w:sz w:val="28"/>
          <w:szCs w:val="28"/>
        </w:rPr>
        <w:t>Тема</w:t>
      </w:r>
      <w:r w:rsidR="00DF011C">
        <w:rPr>
          <w:rFonts w:ascii="Times New Roman" w:hAnsi="Times New Roman" w:cs="Times New Roman"/>
          <w:sz w:val="28"/>
          <w:szCs w:val="28"/>
        </w:rPr>
        <w:t xml:space="preserve"> (вопросы)</w:t>
      </w:r>
      <w:r w:rsidRPr="00AB0B52">
        <w:rPr>
          <w:rFonts w:ascii="Times New Roman" w:hAnsi="Times New Roman" w:cs="Times New Roman"/>
          <w:sz w:val="28"/>
          <w:szCs w:val="28"/>
        </w:rPr>
        <w:t xml:space="preserve"> публичных слушаний:</w:t>
      </w:r>
    </w:p>
    <w:p w:rsidR="00AB0B52" w:rsidRPr="00AB0B52" w:rsidRDefault="00AB0B52" w:rsidP="00AB0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B52">
        <w:rPr>
          <w:rFonts w:ascii="Times New Roman" w:hAnsi="Times New Roman" w:cs="Times New Roman"/>
          <w:sz w:val="28"/>
          <w:szCs w:val="28"/>
        </w:rPr>
        <w:t xml:space="preserve">1. Изменение вида разрешенного использования земельного участка, находящегося в собственности Московской области,  с кадастровым номером 50:45:0050102:383 площадью 167 627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B0B52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AB0B52">
        <w:rPr>
          <w:rFonts w:ascii="Times New Roman" w:eastAsia="Calibri" w:hAnsi="Times New Roman" w:cs="Times New Roman"/>
          <w:sz w:val="28"/>
          <w:szCs w:val="28"/>
        </w:rPr>
        <w:t xml:space="preserve">Московская область, г. Королёв,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мкр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AB0B52">
        <w:rPr>
          <w:rFonts w:ascii="Times New Roman" w:hAnsi="Times New Roman" w:cs="Times New Roman"/>
          <w:sz w:val="28"/>
          <w:szCs w:val="28"/>
        </w:rPr>
        <w:t>билейный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ул.М.К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>. Тихонравова, местоположение установлено относительно ориентира, д.29, с вида разрешенного использования «</w:t>
      </w:r>
      <w:r w:rsidRPr="00AB0B52">
        <w:rPr>
          <w:rFonts w:ascii="Times New Roman" w:eastAsia="Calibri" w:hAnsi="Times New Roman" w:cs="Times New Roman"/>
          <w:sz w:val="28"/>
          <w:szCs w:val="28"/>
        </w:rPr>
        <w:t>для государственных нужд</w:t>
      </w:r>
      <w:r w:rsidRPr="00AB0B52">
        <w:rPr>
          <w:rFonts w:ascii="Times New Roman" w:hAnsi="Times New Roman" w:cs="Times New Roman"/>
          <w:sz w:val="28"/>
          <w:szCs w:val="28"/>
        </w:rPr>
        <w:t>» на «производственная деятельность» (код 6.0), «склады» (код 6.9);</w:t>
      </w:r>
    </w:p>
    <w:p w:rsidR="00AB0B52" w:rsidRPr="00AB0B52" w:rsidRDefault="00AB0B52" w:rsidP="00AB0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B52">
        <w:rPr>
          <w:rFonts w:ascii="Times New Roman" w:hAnsi="Times New Roman" w:cs="Times New Roman"/>
          <w:sz w:val="28"/>
          <w:szCs w:val="28"/>
        </w:rPr>
        <w:t xml:space="preserve">2. Изменение вида разрешенного использования земельного участка </w:t>
      </w:r>
      <w:r w:rsidRPr="00AB0B52">
        <w:rPr>
          <w:rFonts w:ascii="Times New Roman" w:hAnsi="Times New Roman" w:cs="Times New Roman"/>
          <w:sz w:val="28"/>
          <w:szCs w:val="28"/>
        </w:rPr>
        <w:br/>
        <w:t xml:space="preserve">с кадастровым номером 50:45:0040821:4 площадью 417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B0B52">
        <w:rPr>
          <w:rFonts w:ascii="Times New Roman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B0B52">
        <w:rPr>
          <w:rFonts w:ascii="Times New Roman" w:hAnsi="Times New Roman" w:cs="Times New Roman"/>
          <w:sz w:val="28"/>
          <w:szCs w:val="28"/>
        </w:rPr>
        <w:t>оролев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 Космонавтов, д.26А, с вида разрешенного использования «для обслуживания нежилого здания спортивного назначения» на «магазины» (код 4.4).</w:t>
      </w:r>
    </w:p>
    <w:p w:rsidR="00AA217E" w:rsidRPr="00AA217E" w:rsidRDefault="00AA217E" w:rsidP="00AA21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17E"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в соответствии с Градостроительным кодексом Российской Федерации, Федеральным законом от 29.12.2004 № 191-ФЗ </w:t>
      </w:r>
      <w:r w:rsidR="00AB0B52">
        <w:rPr>
          <w:rFonts w:ascii="Times New Roman" w:hAnsi="Times New Roman" w:cs="Times New Roman"/>
          <w:sz w:val="28"/>
          <w:szCs w:val="28"/>
        </w:rPr>
        <w:t>«</w:t>
      </w:r>
      <w:r w:rsidRPr="00AA217E">
        <w:rPr>
          <w:rFonts w:ascii="Times New Roman" w:hAnsi="Times New Roman" w:cs="Times New Roman"/>
          <w:sz w:val="28"/>
          <w:szCs w:val="28"/>
        </w:rPr>
        <w:t>О введении в действие Градостроительного кодекса Российской Федерации</w:t>
      </w:r>
      <w:r w:rsidR="00AB0B52">
        <w:rPr>
          <w:rFonts w:ascii="Times New Roman" w:hAnsi="Times New Roman" w:cs="Times New Roman"/>
          <w:sz w:val="28"/>
          <w:szCs w:val="28"/>
        </w:rPr>
        <w:t>»</w:t>
      </w:r>
      <w:r w:rsidRPr="00AA217E">
        <w:rPr>
          <w:rFonts w:ascii="Times New Roman" w:hAnsi="Times New Roman" w:cs="Times New Roman"/>
          <w:sz w:val="28"/>
          <w:szCs w:val="28"/>
        </w:rPr>
        <w:t xml:space="preserve">, Положением о порядке проведения публичных </w:t>
      </w:r>
      <w:proofErr w:type="gramStart"/>
      <w:r w:rsidRPr="00AA217E">
        <w:rPr>
          <w:rFonts w:ascii="Times New Roman" w:hAnsi="Times New Roman" w:cs="Times New Roman"/>
          <w:sz w:val="28"/>
          <w:szCs w:val="28"/>
        </w:rPr>
        <w:t>слушаний</w:t>
      </w:r>
      <w:proofErr w:type="gramEnd"/>
      <w:r w:rsidRPr="00AA217E">
        <w:rPr>
          <w:rFonts w:ascii="Times New Roman" w:hAnsi="Times New Roman" w:cs="Times New Roman"/>
          <w:sz w:val="28"/>
          <w:szCs w:val="28"/>
        </w:rPr>
        <w:t xml:space="preserve"> по вопросам изменения вида разрешенного использования земельных участков на территории городского округа Королёв</w:t>
      </w:r>
      <w:r w:rsidR="00AB0B52">
        <w:rPr>
          <w:rFonts w:ascii="Times New Roman" w:hAnsi="Times New Roman" w:cs="Times New Roman"/>
          <w:sz w:val="28"/>
          <w:szCs w:val="28"/>
        </w:rPr>
        <w:t>е Московской области, утвержденным</w:t>
      </w:r>
      <w:r w:rsidRPr="00AA217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Королёв Московской области от 19.04.2017 № 337-ПА, состав комиссии </w:t>
      </w:r>
      <w:r w:rsidR="00776C1E">
        <w:rPr>
          <w:rFonts w:ascii="Times New Roman" w:hAnsi="Times New Roman" w:cs="Times New Roman"/>
          <w:sz w:val="28"/>
          <w:szCs w:val="28"/>
        </w:rPr>
        <w:t>по проведению публичных слушаний по вопросам изменения вида разрешенного использования земельных участков на территории городского округа Королёв Московской области</w:t>
      </w:r>
      <w:r w:rsidR="001423F8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776C1E">
        <w:rPr>
          <w:rFonts w:ascii="Times New Roman" w:hAnsi="Times New Roman" w:cs="Times New Roman"/>
          <w:sz w:val="28"/>
          <w:szCs w:val="28"/>
        </w:rPr>
        <w:t xml:space="preserve"> </w:t>
      </w:r>
      <w:r w:rsidRPr="00AA217E">
        <w:rPr>
          <w:rFonts w:ascii="Times New Roman" w:hAnsi="Times New Roman" w:cs="Times New Roman"/>
          <w:sz w:val="28"/>
          <w:szCs w:val="28"/>
        </w:rPr>
        <w:t>утвержден постановлением Администрации городского округа Королёв Московской области от 19.04.2017 № 337-ПА, опубликованным в установленном законодательством порядке.</w:t>
      </w:r>
    </w:p>
    <w:p w:rsidR="00365175" w:rsidRDefault="00365175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B52">
        <w:rPr>
          <w:rFonts w:ascii="Times New Roman" w:hAnsi="Times New Roman" w:cs="Times New Roman"/>
          <w:sz w:val="28"/>
          <w:szCs w:val="28"/>
        </w:rPr>
        <w:t>Общий срок</w:t>
      </w:r>
      <w:r w:rsidR="008F2892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слушаний: </w:t>
      </w:r>
      <w:r w:rsidR="00AB0B52">
        <w:rPr>
          <w:rFonts w:ascii="Times New Roman" w:hAnsi="Times New Roman" w:cs="Times New Roman"/>
          <w:sz w:val="28"/>
          <w:szCs w:val="28"/>
        </w:rPr>
        <w:t>с 16.11.</w:t>
      </w:r>
      <w:r w:rsidR="001A781D">
        <w:rPr>
          <w:rFonts w:ascii="Times New Roman" w:hAnsi="Times New Roman" w:cs="Times New Roman"/>
          <w:sz w:val="28"/>
          <w:szCs w:val="28"/>
        </w:rPr>
        <w:t>201</w:t>
      </w:r>
      <w:r w:rsidR="00BA2C3B">
        <w:rPr>
          <w:rFonts w:ascii="Times New Roman" w:hAnsi="Times New Roman" w:cs="Times New Roman"/>
          <w:sz w:val="28"/>
          <w:szCs w:val="28"/>
        </w:rPr>
        <w:t>7</w:t>
      </w:r>
      <w:r w:rsidR="001A781D">
        <w:rPr>
          <w:rFonts w:ascii="Times New Roman" w:hAnsi="Times New Roman" w:cs="Times New Roman"/>
          <w:sz w:val="28"/>
          <w:szCs w:val="28"/>
        </w:rPr>
        <w:t xml:space="preserve"> </w:t>
      </w:r>
      <w:r w:rsidR="00AB0B52">
        <w:rPr>
          <w:rFonts w:ascii="Times New Roman" w:hAnsi="Times New Roman" w:cs="Times New Roman"/>
          <w:sz w:val="28"/>
          <w:szCs w:val="28"/>
        </w:rPr>
        <w:t>до 18.12.2017.</w:t>
      </w:r>
    </w:p>
    <w:p w:rsidR="00AB0B52" w:rsidRDefault="00AB0B52" w:rsidP="00102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открытого обсуждения</w:t>
      </w:r>
      <w:r w:rsidR="00DF011C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102671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DF011C">
        <w:rPr>
          <w:rFonts w:ascii="Times New Roman" w:hAnsi="Times New Roman" w:cs="Times New Roman"/>
          <w:sz w:val="28"/>
          <w:szCs w:val="28"/>
        </w:rPr>
        <w:t>: 11.12.2017 с 15.0</w:t>
      </w:r>
      <w:r w:rsidR="009017B1">
        <w:rPr>
          <w:rFonts w:ascii="Times New Roman" w:hAnsi="Times New Roman" w:cs="Times New Roman"/>
          <w:sz w:val="28"/>
          <w:szCs w:val="28"/>
        </w:rPr>
        <w:t>0</w:t>
      </w:r>
      <w:r w:rsidR="00DF011C">
        <w:rPr>
          <w:rFonts w:ascii="Times New Roman" w:hAnsi="Times New Roman" w:cs="Times New Roman"/>
          <w:sz w:val="28"/>
          <w:szCs w:val="28"/>
        </w:rPr>
        <w:t xml:space="preserve"> до 16.00.</w:t>
      </w:r>
    </w:p>
    <w:p w:rsidR="00102671" w:rsidRDefault="00102671" w:rsidP="001026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открытого обсуждения вопросов публичных слушаний: здание </w:t>
      </w:r>
      <w:r w:rsidRPr="008F289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892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892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892">
        <w:rPr>
          <w:rFonts w:ascii="Times New Roman" w:hAnsi="Times New Roman" w:cs="Times New Roman"/>
          <w:sz w:val="28"/>
          <w:szCs w:val="28"/>
        </w:rPr>
        <w:t xml:space="preserve"> культуры «Центральный Дворец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892">
        <w:rPr>
          <w:rFonts w:ascii="Times New Roman" w:hAnsi="Times New Roman" w:cs="Times New Roman"/>
          <w:sz w:val="28"/>
          <w:szCs w:val="28"/>
        </w:rPr>
        <w:t>им. М.И. Калинина»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F2892">
        <w:rPr>
          <w:rFonts w:ascii="Times New Roman" w:hAnsi="Times New Roman" w:cs="Times New Roman"/>
          <w:sz w:val="28"/>
          <w:szCs w:val="28"/>
        </w:rPr>
        <w:t>Московская область, г. Королёв, ул. Терешковой, д.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02671" w:rsidRPr="003F7B8E" w:rsidRDefault="00102671" w:rsidP="0010267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proofErr w:type="gramStart"/>
      <w:r w:rsidRPr="003F7B8E">
        <w:rPr>
          <w:rFonts w:ascii="Times New Roman" w:hAnsi="Times New Roman" w:cs="Times New Roman"/>
          <w:szCs w:val="28"/>
        </w:rPr>
        <w:t xml:space="preserve">Информационное сообщение о теме публичных слушаний, месте времени их проведения опубликовано </w:t>
      </w:r>
      <w:r w:rsidRPr="003F7B8E">
        <w:rPr>
          <w:rFonts w:ascii="Times New Roman" w:hAnsi="Times New Roman" w:cs="Times New Roman"/>
        </w:rPr>
        <w:t>в официальном городском печатном средстве массовой информации (газета «Спутник» от 16.11.2017 № 45 (1786) и размещено на официальном сайте Администрации городского округа Королёв Московской области «</w:t>
      </w:r>
      <w:proofErr w:type="spellStart"/>
      <w:r w:rsidRPr="003F7B8E">
        <w:rPr>
          <w:rFonts w:ascii="Times New Roman" w:hAnsi="Times New Roman" w:cs="Times New Roman"/>
        </w:rPr>
        <w:t>Наукоград</w:t>
      </w:r>
      <w:proofErr w:type="spellEnd"/>
      <w:r w:rsidRPr="003F7B8E">
        <w:rPr>
          <w:rFonts w:ascii="Times New Roman" w:hAnsi="Times New Roman" w:cs="Times New Roman"/>
        </w:rPr>
        <w:t xml:space="preserve"> Королёв</w:t>
      </w:r>
      <w:r w:rsidRPr="001423F8">
        <w:rPr>
          <w:rFonts w:ascii="Times New Roman" w:hAnsi="Times New Roman" w:cs="Times New Roman"/>
        </w:rPr>
        <w:t>» (</w:t>
      </w:r>
      <w:hyperlink r:id="rId6" w:history="1">
        <w:r w:rsidRPr="001423F8">
          <w:rPr>
            <w:rStyle w:val="a6"/>
            <w:rFonts w:ascii="Times New Roman" w:hAnsi="Times New Roman" w:cs="Times New Roman"/>
            <w:color w:val="auto"/>
            <w:u w:val="none"/>
          </w:rPr>
          <w:t>www.korolev.ru</w:t>
        </w:r>
      </w:hyperlink>
      <w:r w:rsidRPr="001423F8">
        <w:rPr>
          <w:rFonts w:ascii="Times New Roman" w:hAnsi="Times New Roman" w:cs="Times New Roman"/>
        </w:rPr>
        <w:t>).</w:t>
      </w:r>
      <w:proofErr w:type="gramEnd"/>
    </w:p>
    <w:p w:rsidR="008F2892" w:rsidRDefault="008F2892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На </w:t>
      </w:r>
      <w:r w:rsidR="00102671">
        <w:rPr>
          <w:rFonts w:ascii="Times New Roman" w:hAnsi="Times New Roman" w:cs="Times New Roman"/>
          <w:sz w:val="28"/>
          <w:szCs w:val="28"/>
        </w:rPr>
        <w:t xml:space="preserve">открытом обсуждении вопросов публичных слушаний </w:t>
      </w:r>
      <w:r w:rsidR="0072178C" w:rsidRPr="00152AC1">
        <w:rPr>
          <w:rFonts w:ascii="Times New Roman" w:hAnsi="Times New Roman" w:cs="Times New Roman"/>
          <w:sz w:val="28"/>
          <w:szCs w:val="28"/>
        </w:rPr>
        <w:t>присутствовало</w:t>
      </w:r>
      <w:r w:rsidR="00F245AD" w:rsidRPr="00152AC1">
        <w:rPr>
          <w:rFonts w:ascii="Times New Roman" w:hAnsi="Times New Roman" w:cs="Times New Roman"/>
          <w:sz w:val="28"/>
          <w:szCs w:val="28"/>
        </w:rPr>
        <w:t xml:space="preserve"> </w:t>
      </w:r>
      <w:r w:rsidR="00152AC1" w:rsidRPr="00152AC1">
        <w:rPr>
          <w:rFonts w:ascii="Times New Roman" w:hAnsi="Times New Roman" w:cs="Times New Roman"/>
          <w:sz w:val="28"/>
          <w:szCs w:val="28"/>
        </w:rPr>
        <w:t>5</w:t>
      </w:r>
      <w:r w:rsidR="0072178C" w:rsidRPr="00152AC1">
        <w:rPr>
          <w:rFonts w:ascii="Times New Roman" w:hAnsi="Times New Roman" w:cs="Times New Roman"/>
          <w:sz w:val="28"/>
          <w:szCs w:val="28"/>
        </w:rPr>
        <w:t xml:space="preserve"> членов</w:t>
      </w:r>
      <w:r w:rsidRPr="00152AC1">
        <w:rPr>
          <w:rFonts w:ascii="Times New Roman" w:hAnsi="Times New Roman" w:cs="Times New Roman"/>
          <w:sz w:val="28"/>
          <w:szCs w:val="28"/>
        </w:rPr>
        <w:t xml:space="preserve"> Комиссии.</w:t>
      </w:r>
      <w:r w:rsidR="0072178C">
        <w:rPr>
          <w:rFonts w:ascii="Times New Roman" w:hAnsi="Times New Roman" w:cs="Times New Roman"/>
          <w:sz w:val="28"/>
          <w:szCs w:val="28"/>
        </w:rPr>
        <w:t xml:space="preserve"> </w:t>
      </w:r>
      <w:r w:rsidR="00152AC1">
        <w:rPr>
          <w:rFonts w:ascii="Times New Roman" w:hAnsi="Times New Roman" w:cs="Times New Roman"/>
          <w:sz w:val="28"/>
          <w:szCs w:val="28"/>
        </w:rPr>
        <w:t xml:space="preserve">Комиссия правомочна </w:t>
      </w:r>
      <w:r w:rsidR="00452955">
        <w:rPr>
          <w:rFonts w:ascii="Times New Roman" w:hAnsi="Times New Roman" w:cs="Times New Roman"/>
          <w:sz w:val="28"/>
          <w:szCs w:val="28"/>
        </w:rPr>
        <w:t xml:space="preserve">проводить публичные слушания и </w:t>
      </w:r>
      <w:r w:rsidR="00152AC1">
        <w:rPr>
          <w:rFonts w:ascii="Times New Roman" w:hAnsi="Times New Roman" w:cs="Times New Roman"/>
          <w:sz w:val="28"/>
          <w:szCs w:val="28"/>
        </w:rPr>
        <w:t>принимать решения.</w:t>
      </w:r>
    </w:p>
    <w:p w:rsidR="008F2892" w:rsidRDefault="008F2892" w:rsidP="00365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F2892">
        <w:rPr>
          <w:rFonts w:ascii="Times New Roman" w:hAnsi="Times New Roman" w:cs="Times New Roman"/>
          <w:sz w:val="28"/>
          <w:szCs w:val="28"/>
        </w:rPr>
        <w:t xml:space="preserve">Количество зарегистрированных участников </w:t>
      </w:r>
      <w:r w:rsidR="00452955">
        <w:rPr>
          <w:rFonts w:ascii="Times New Roman" w:hAnsi="Times New Roman" w:cs="Times New Roman"/>
          <w:sz w:val="28"/>
          <w:szCs w:val="28"/>
        </w:rPr>
        <w:t>-</w:t>
      </w:r>
      <w:r w:rsidR="00102671">
        <w:rPr>
          <w:rFonts w:ascii="Times New Roman" w:hAnsi="Times New Roman" w:cs="Times New Roman"/>
          <w:sz w:val="28"/>
          <w:szCs w:val="28"/>
        </w:rPr>
        <w:t>1</w:t>
      </w:r>
      <w:r w:rsidRPr="008F2892">
        <w:rPr>
          <w:rFonts w:ascii="Times New Roman" w:hAnsi="Times New Roman" w:cs="Times New Roman"/>
          <w:sz w:val="28"/>
          <w:szCs w:val="28"/>
        </w:rPr>
        <w:t>.</w:t>
      </w:r>
    </w:p>
    <w:p w:rsidR="00C865F6" w:rsidRDefault="008F2892" w:rsidP="001423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65F6">
        <w:rPr>
          <w:rFonts w:ascii="Times New Roman" w:hAnsi="Times New Roman" w:cs="Times New Roman"/>
          <w:spacing w:val="-8"/>
          <w:sz w:val="28"/>
          <w:szCs w:val="28"/>
        </w:rPr>
        <w:t xml:space="preserve">При проведении открытого обсуждения </w:t>
      </w:r>
      <w:r w:rsidR="00C865F6">
        <w:rPr>
          <w:rFonts w:ascii="Times New Roman" w:hAnsi="Times New Roman" w:cs="Times New Roman"/>
          <w:sz w:val="28"/>
          <w:szCs w:val="28"/>
        </w:rPr>
        <w:t>вопросов публичных слушаний предложений и замечаний от участников публичных слушаний не поступило.</w:t>
      </w:r>
    </w:p>
    <w:p w:rsidR="00C865F6" w:rsidRDefault="00C865F6" w:rsidP="00F245A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время проведения публичных слушаний по вопросам публичных слушаний предложений и замечаний не поступило.</w:t>
      </w:r>
    </w:p>
    <w:p w:rsidR="0013332D" w:rsidRDefault="0013332D" w:rsidP="008F289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Учитывая</w:t>
      </w:r>
      <w:r w:rsidR="00F245A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47915">
        <w:rPr>
          <w:rFonts w:ascii="Times New Roman" w:hAnsi="Times New Roman" w:cs="Times New Roman"/>
          <w:spacing w:val="-8"/>
          <w:sz w:val="28"/>
          <w:szCs w:val="28"/>
        </w:rPr>
        <w:t xml:space="preserve">материалы по вопросам публичных слушаний, </w:t>
      </w:r>
      <w:r w:rsidR="00B03AFA">
        <w:rPr>
          <w:rFonts w:ascii="Times New Roman" w:hAnsi="Times New Roman" w:cs="Times New Roman"/>
          <w:spacing w:val="-8"/>
          <w:sz w:val="28"/>
          <w:szCs w:val="28"/>
        </w:rPr>
        <w:t>мнения участников публичных слушаний</w:t>
      </w:r>
      <w:r>
        <w:rPr>
          <w:rFonts w:ascii="Times New Roman" w:hAnsi="Times New Roman" w:cs="Times New Roman"/>
          <w:spacing w:val="-8"/>
          <w:sz w:val="28"/>
          <w:szCs w:val="28"/>
        </w:rPr>
        <w:t>, принято решение:</w:t>
      </w:r>
    </w:p>
    <w:p w:rsidR="00776C1E" w:rsidRDefault="00B43515" w:rsidP="00B435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1.</w:t>
      </w:r>
      <w:r w:rsidR="00AA217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76C1E">
        <w:rPr>
          <w:rFonts w:ascii="Times New Roman" w:hAnsi="Times New Roman" w:cs="Times New Roman"/>
          <w:spacing w:val="-8"/>
          <w:sz w:val="28"/>
          <w:szCs w:val="28"/>
        </w:rPr>
        <w:t>Считать публичные слушания состоявшимися.</w:t>
      </w:r>
    </w:p>
    <w:p w:rsidR="00F245AD" w:rsidRDefault="00776C1E" w:rsidP="004529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2. </w:t>
      </w:r>
      <w:r w:rsidR="0045295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452955" w:rsidRPr="009738A8">
        <w:rPr>
          <w:rFonts w:ascii="Times New Roman" w:hAnsi="Times New Roman" w:cs="Times New Roman"/>
          <w:spacing w:val="-6"/>
          <w:sz w:val="28"/>
          <w:szCs w:val="28"/>
        </w:rPr>
        <w:t>добрить и рекомендовать</w:t>
      </w:r>
      <w:r w:rsidR="0045295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452955" w:rsidRPr="00D808D9">
        <w:rPr>
          <w:rFonts w:ascii="Times New Roman" w:hAnsi="Times New Roman" w:cs="Times New Roman"/>
          <w:sz w:val="28"/>
          <w:szCs w:val="28"/>
        </w:rPr>
        <w:t>Администрации городского округа Королев Московской области</w:t>
      </w:r>
      <w:r w:rsidR="00452955">
        <w:rPr>
          <w:rFonts w:ascii="Times New Roman" w:hAnsi="Times New Roman" w:cs="Times New Roman"/>
          <w:sz w:val="28"/>
          <w:szCs w:val="28"/>
        </w:rPr>
        <w:t xml:space="preserve"> направить на согласование в Министерство имущественных отношений Московской области </w:t>
      </w:r>
      <w:r w:rsidR="00452955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452955">
        <w:rPr>
          <w:rFonts w:ascii="Times New Roman" w:hAnsi="Times New Roman" w:cs="Times New Roman"/>
          <w:spacing w:val="-6"/>
          <w:sz w:val="28"/>
          <w:szCs w:val="28"/>
        </w:rPr>
        <w:t>роекты постановлений</w:t>
      </w:r>
      <w:r w:rsidR="00452955" w:rsidRPr="008405C6">
        <w:rPr>
          <w:rFonts w:ascii="Times New Roman" w:hAnsi="Times New Roman" w:cs="Times New Roman"/>
          <w:spacing w:val="-6"/>
          <w:sz w:val="28"/>
          <w:szCs w:val="28"/>
        </w:rPr>
        <w:t xml:space="preserve"> Администрации городского округа Королев Московской области</w:t>
      </w:r>
      <w:r w:rsidR="00452955">
        <w:rPr>
          <w:rFonts w:ascii="Times New Roman" w:hAnsi="Times New Roman" w:cs="Times New Roman"/>
          <w:spacing w:val="-8"/>
          <w:sz w:val="28"/>
          <w:szCs w:val="28"/>
        </w:rPr>
        <w:t xml:space="preserve"> по вопросам:</w:t>
      </w:r>
      <w:bookmarkStart w:id="0" w:name="_GoBack"/>
      <w:bookmarkEnd w:id="0"/>
    </w:p>
    <w:p w:rsidR="00776C1E" w:rsidRPr="00AB0B52" w:rsidRDefault="00776C1E" w:rsidP="00142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AB0B52">
        <w:rPr>
          <w:rFonts w:ascii="Times New Roman" w:hAnsi="Times New Roman" w:cs="Times New Roman"/>
          <w:sz w:val="28"/>
          <w:szCs w:val="28"/>
        </w:rPr>
        <w:t xml:space="preserve"> Изменение вида разрешенного использования земельного участка, находящегося в собственности Московской области,  с кадастровым номером 50:45:0050102:383 площадью 167 627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B0B52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AB0B52">
        <w:rPr>
          <w:rFonts w:ascii="Times New Roman" w:eastAsia="Calibri" w:hAnsi="Times New Roman" w:cs="Times New Roman"/>
          <w:sz w:val="28"/>
          <w:szCs w:val="28"/>
        </w:rPr>
        <w:t xml:space="preserve">Московская область, г. Королёв,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мкр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AB0B52">
        <w:rPr>
          <w:rFonts w:ascii="Times New Roman" w:hAnsi="Times New Roman" w:cs="Times New Roman"/>
          <w:sz w:val="28"/>
          <w:szCs w:val="28"/>
        </w:rPr>
        <w:t>билейный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ул.М.К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>. Тихонравова, местоположение установлено относительно ориентира, д.29, с вида разрешенного использования «</w:t>
      </w:r>
      <w:r w:rsidRPr="00AB0B52">
        <w:rPr>
          <w:rFonts w:ascii="Times New Roman" w:eastAsia="Calibri" w:hAnsi="Times New Roman" w:cs="Times New Roman"/>
          <w:sz w:val="28"/>
          <w:szCs w:val="28"/>
        </w:rPr>
        <w:t>для государственных нужд</w:t>
      </w:r>
      <w:r w:rsidRPr="00AB0B52">
        <w:rPr>
          <w:rFonts w:ascii="Times New Roman" w:hAnsi="Times New Roman" w:cs="Times New Roman"/>
          <w:sz w:val="28"/>
          <w:szCs w:val="28"/>
        </w:rPr>
        <w:t>» на «производственная деятельность» (код 6.0), «склады» (код 6.9);</w:t>
      </w:r>
    </w:p>
    <w:p w:rsidR="00776C1E" w:rsidRPr="00AB0B52" w:rsidRDefault="00776C1E" w:rsidP="00142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B0B52">
        <w:rPr>
          <w:rFonts w:ascii="Times New Roman" w:hAnsi="Times New Roman" w:cs="Times New Roman"/>
          <w:sz w:val="28"/>
          <w:szCs w:val="28"/>
        </w:rPr>
        <w:t xml:space="preserve">2. Изменение вида разрешенного использования земельного участка </w:t>
      </w:r>
      <w:r w:rsidRPr="00AB0B52">
        <w:rPr>
          <w:rFonts w:ascii="Times New Roman" w:hAnsi="Times New Roman" w:cs="Times New Roman"/>
          <w:sz w:val="28"/>
          <w:szCs w:val="28"/>
        </w:rPr>
        <w:br/>
        <w:t xml:space="preserve">с кадастровым номером 50:45:0040821:4 площадью 417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B0B52">
        <w:rPr>
          <w:rFonts w:ascii="Times New Roman" w:hAnsi="Times New Roman" w:cs="Times New Roman"/>
          <w:sz w:val="28"/>
          <w:szCs w:val="28"/>
        </w:rPr>
        <w:t xml:space="preserve">, расположенного по адресу: Московская область,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B0B5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B0B52">
        <w:rPr>
          <w:rFonts w:ascii="Times New Roman" w:hAnsi="Times New Roman" w:cs="Times New Roman"/>
          <w:sz w:val="28"/>
          <w:szCs w:val="28"/>
        </w:rPr>
        <w:t>оролев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0B52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AB0B52">
        <w:rPr>
          <w:rFonts w:ascii="Times New Roman" w:hAnsi="Times New Roman" w:cs="Times New Roman"/>
          <w:sz w:val="28"/>
          <w:szCs w:val="28"/>
        </w:rPr>
        <w:t xml:space="preserve"> Космонавтов, д.26А, с вида разрешенного использования «для обслуживания нежилого здания спортивного назначения» на «магазины» (код 4.4).</w:t>
      </w:r>
    </w:p>
    <w:p w:rsidR="001423F8" w:rsidRPr="001423F8" w:rsidRDefault="00776C1E" w:rsidP="001423F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8"/>
          <w:szCs w:val="28"/>
        </w:rPr>
        <w:t>3</w:t>
      </w:r>
      <w:r w:rsidR="0013332D">
        <w:rPr>
          <w:rFonts w:ascii="Times New Roman" w:hAnsi="Times New Roman" w:cs="Times New Roman"/>
          <w:spacing w:val="-8"/>
          <w:szCs w:val="28"/>
        </w:rPr>
        <w:t xml:space="preserve">. Опубликовать </w:t>
      </w:r>
      <w:r w:rsidR="0013332D" w:rsidRPr="0013332D">
        <w:rPr>
          <w:rFonts w:ascii="Times New Roman" w:hAnsi="Times New Roman" w:cs="Times New Roman"/>
          <w:spacing w:val="-8"/>
          <w:szCs w:val="28"/>
        </w:rPr>
        <w:t xml:space="preserve">заключение Комиссии о результатах публичных слушаний </w:t>
      </w:r>
      <w:r w:rsidR="001423F8">
        <w:rPr>
          <w:rFonts w:ascii="Times New Roman" w:hAnsi="Times New Roman" w:cs="Times New Roman"/>
          <w:spacing w:val="-8"/>
          <w:szCs w:val="28"/>
        </w:rPr>
        <w:t xml:space="preserve">в </w:t>
      </w:r>
      <w:r w:rsidR="0013332D">
        <w:rPr>
          <w:rFonts w:ascii="Times New Roman" w:hAnsi="Times New Roman" w:cs="Times New Roman"/>
          <w:spacing w:val="-8"/>
          <w:szCs w:val="28"/>
        </w:rPr>
        <w:t>газете «СПУТНИК»</w:t>
      </w:r>
      <w:r w:rsidR="0013332D" w:rsidRPr="0013332D">
        <w:rPr>
          <w:rFonts w:ascii="Times New Roman" w:hAnsi="Times New Roman" w:cs="Times New Roman"/>
          <w:spacing w:val="-8"/>
          <w:szCs w:val="28"/>
        </w:rPr>
        <w:t xml:space="preserve"> </w:t>
      </w:r>
      <w:r w:rsidR="0013332D">
        <w:rPr>
          <w:rFonts w:ascii="Times New Roman" w:hAnsi="Times New Roman" w:cs="Times New Roman"/>
          <w:spacing w:val="-8"/>
          <w:szCs w:val="28"/>
        </w:rPr>
        <w:t xml:space="preserve">и разместить его </w:t>
      </w:r>
      <w:r w:rsidR="001423F8" w:rsidRPr="003F7B8E">
        <w:rPr>
          <w:rFonts w:ascii="Times New Roman" w:hAnsi="Times New Roman" w:cs="Times New Roman"/>
        </w:rPr>
        <w:t>официальном сайте Администрации городского округа Королёв Московской области «</w:t>
      </w:r>
      <w:proofErr w:type="spellStart"/>
      <w:r w:rsidR="001423F8" w:rsidRPr="003F7B8E">
        <w:rPr>
          <w:rFonts w:ascii="Times New Roman" w:hAnsi="Times New Roman" w:cs="Times New Roman"/>
        </w:rPr>
        <w:t>Наукоград</w:t>
      </w:r>
      <w:proofErr w:type="spellEnd"/>
      <w:r w:rsidR="001423F8" w:rsidRPr="003F7B8E">
        <w:rPr>
          <w:rFonts w:ascii="Times New Roman" w:hAnsi="Times New Roman" w:cs="Times New Roman"/>
        </w:rPr>
        <w:t xml:space="preserve"> Королёв» </w:t>
      </w:r>
      <w:r w:rsidR="001423F8" w:rsidRPr="001423F8">
        <w:rPr>
          <w:rFonts w:ascii="Times New Roman" w:hAnsi="Times New Roman" w:cs="Times New Roman"/>
        </w:rPr>
        <w:t>(</w:t>
      </w:r>
      <w:hyperlink r:id="rId7" w:history="1">
        <w:r w:rsidR="001423F8" w:rsidRPr="001423F8">
          <w:rPr>
            <w:rStyle w:val="a6"/>
            <w:rFonts w:ascii="Times New Roman" w:hAnsi="Times New Roman" w:cs="Times New Roman"/>
            <w:color w:val="auto"/>
            <w:u w:val="none"/>
          </w:rPr>
          <w:t>www.korolev.ru</w:t>
        </w:r>
      </w:hyperlink>
      <w:r w:rsidR="001423F8" w:rsidRPr="001423F8">
        <w:rPr>
          <w:rFonts w:ascii="Times New Roman" w:hAnsi="Times New Roman" w:cs="Times New Roman"/>
        </w:rPr>
        <w:t>).</w:t>
      </w:r>
    </w:p>
    <w:p w:rsidR="00A14EB2" w:rsidRPr="001423F8" w:rsidRDefault="00A14EB2" w:rsidP="001423F8">
      <w:pPr>
        <w:tabs>
          <w:tab w:val="left" w:pos="69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18"/>
          <w:szCs w:val="18"/>
        </w:rPr>
      </w:pPr>
    </w:p>
    <w:p w:rsidR="00BC637C" w:rsidRPr="00F96653" w:rsidRDefault="00BC637C" w:rsidP="0013332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18"/>
          <w:szCs w:val="18"/>
        </w:rPr>
      </w:pPr>
    </w:p>
    <w:p w:rsidR="00F96653" w:rsidRDefault="00F96653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AA217E" w:rsidRPr="00152AC1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>Заместитель Председателя комиссии</w:t>
      </w:r>
      <w:r w:rsidR="00152AC1"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>:</w:t>
      </w:r>
    </w:p>
    <w:p w:rsidR="00AA217E" w:rsidRPr="00152AC1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Начальник </w:t>
      </w:r>
      <w:r w:rsidRPr="00152AC1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</w:p>
    <w:p w:rsidR="00AA217E" w:rsidRPr="00152AC1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152AC1">
        <w:rPr>
          <w:rFonts w:ascii="Times New Roman" w:eastAsia="Calibri" w:hAnsi="Times New Roman" w:cs="Times New Roman"/>
          <w:sz w:val="28"/>
          <w:szCs w:val="28"/>
        </w:rPr>
        <w:t>землепользования</w:t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Администрации </w:t>
      </w:r>
    </w:p>
    <w:p w:rsidR="00AA217E" w:rsidRPr="00152AC1" w:rsidRDefault="00AA217E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>городского округа Королёв</w:t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ab/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ab/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ab/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ab/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ab/>
        <w:t xml:space="preserve"> </w:t>
      </w:r>
      <w:r w:rsidR="00BC637C"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      </w:t>
      </w:r>
      <w:r w:rsidRPr="00152AC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           Плахова М.В.</w:t>
      </w:r>
    </w:p>
    <w:p w:rsidR="00BC637C" w:rsidRPr="00152AC1" w:rsidRDefault="00BC637C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</w:p>
    <w:p w:rsidR="00BC637C" w:rsidRPr="00BC637C" w:rsidRDefault="00BC637C" w:rsidP="00BC637C">
      <w:pPr>
        <w:spacing w:after="0" w:line="240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:rsidR="00BC637C" w:rsidRPr="00AA217E" w:rsidRDefault="00BC637C" w:rsidP="00AA217E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</w:p>
    <w:p w:rsidR="00A14EB2" w:rsidRPr="00F96653" w:rsidRDefault="00A14EB2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14EB2" w:rsidRPr="0013332D" w:rsidRDefault="00A14EB2" w:rsidP="00A14EB2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13332D" w:rsidRPr="0013332D" w:rsidRDefault="0013332D" w:rsidP="0013332D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sectPr w:rsidR="0013332D" w:rsidRPr="0013332D" w:rsidSect="00AC7FF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D0812"/>
    <w:multiLevelType w:val="hybridMultilevel"/>
    <w:tmpl w:val="DF2E884E"/>
    <w:lvl w:ilvl="0" w:tplc="409AA1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75"/>
    <w:rsid w:val="00047915"/>
    <w:rsid w:val="0005059A"/>
    <w:rsid w:val="0008477C"/>
    <w:rsid w:val="00102671"/>
    <w:rsid w:val="0013332D"/>
    <w:rsid w:val="001423F8"/>
    <w:rsid w:val="00152AC1"/>
    <w:rsid w:val="001A781D"/>
    <w:rsid w:val="002446AA"/>
    <w:rsid w:val="002D4F71"/>
    <w:rsid w:val="002E4795"/>
    <w:rsid w:val="00331E87"/>
    <w:rsid w:val="00365175"/>
    <w:rsid w:val="00417649"/>
    <w:rsid w:val="00452955"/>
    <w:rsid w:val="0052328E"/>
    <w:rsid w:val="006D48BF"/>
    <w:rsid w:val="00706D2D"/>
    <w:rsid w:val="0072178C"/>
    <w:rsid w:val="00735C85"/>
    <w:rsid w:val="00776C1E"/>
    <w:rsid w:val="008F2892"/>
    <w:rsid w:val="009017B1"/>
    <w:rsid w:val="00947511"/>
    <w:rsid w:val="009E6471"/>
    <w:rsid w:val="00A14EB2"/>
    <w:rsid w:val="00AA217E"/>
    <w:rsid w:val="00AB0B52"/>
    <w:rsid w:val="00AC63FC"/>
    <w:rsid w:val="00AC7FFE"/>
    <w:rsid w:val="00B03AFA"/>
    <w:rsid w:val="00B43515"/>
    <w:rsid w:val="00BA2C3B"/>
    <w:rsid w:val="00BC637C"/>
    <w:rsid w:val="00C81CB9"/>
    <w:rsid w:val="00C865F6"/>
    <w:rsid w:val="00CA2A21"/>
    <w:rsid w:val="00CC466B"/>
    <w:rsid w:val="00CD4A8D"/>
    <w:rsid w:val="00D84B28"/>
    <w:rsid w:val="00DE28C2"/>
    <w:rsid w:val="00DF011C"/>
    <w:rsid w:val="00E42EF3"/>
    <w:rsid w:val="00F03D53"/>
    <w:rsid w:val="00F245AD"/>
    <w:rsid w:val="00F96653"/>
    <w:rsid w:val="00FD3CE8"/>
    <w:rsid w:val="00FF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3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B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1026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102671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102671"/>
    <w:rPr>
      <w:rFonts w:ascii="Calibri" w:eastAsia="Times New Roman" w:hAnsi="Calibri" w:cs="Calibri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3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4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EB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1026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102671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102671"/>
    <w:rPr>
      <w:rFonts w:ascii="Calibri" w:eastAsia="Times New Roman" w:hAnsi="Calibri" w:cs="Calibri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orole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</dc:creator>
  <cp:keywords/>
  <dc:description/>
  <cp:lastModifiedBy>Гарифуллина</cp:lastModifiedBy>
  <cp:revision>33</cp:revision>
  <cp:lastPrinted>2017-10-06T12:31:00Z</cp:lastPrinted>
  <dcterms:created xsi:type="dcterms:W3CDTF">2016-10-03T08:18:00Z</dcterms:created>
  <dcterms:modified xsi:type="dcterms:W3CDTF">2017-12-18T07:40:00Z</dcterms:modified>
</cp:coreProperties>
</file>