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71C" w:rsidRPr="00CD137C" w:rsidRDefault="0054171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CD137C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54171C" w:rsidRPr="00CD137C" w:rsidRDefault="0054171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МОСКОВСКОЙ ОБЛАСТИ</w:t>
      </w:r>
    </w:p>
    <w:p w:rsidR="0054171C" w:rsidRPr="00CD137C" w:rsidRDefault="0054171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4171C" w:rsidRPr="00CD137C" w:rsidRDefault="0054171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ПОСТАНОВЛЕНИЕ</w:t>
      </w:r>
    </w:p>
    <w:p w:rsidR="0054171C" w:rsidRPr="00CD137C" w:rsidRDefault="0054171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4171C" w:rsidRPr="00CD137C" w:rsidRDefault="0054171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от «28» декабря 2017 г. № 1616-ПА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О внесении изменений в муниципальную программу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городского округа Королёв Московской области на 2017-2021 годы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«Развитие и функционирование дорожно-транспортного комплекса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городского округа Королёв»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B490C" w:rsidRPr="00CD137C" w:rsidRDefault="009B490C" w:rsidP="0054171C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CD137C">
        <w:rPr>
          <w:rFonts w:ascii="Arial" w:hAnsi="Arial" w:cs="Arial"/>
          <w:color w:val="auto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утвержденным постановлением Администрации города Королёва Московской области от 03.09.2013 № 1690 (с изменениями внесенными постановлением Администрации города Королёва Московской области от 01.09.2014 № 1582, постановлением Администрации городского округа Королёв Московской области от 03.03.2016 № 166-ПА),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9B490C" w:rsidRPr="00CD137C" w:rsidRDefault="009B490C" w:rsidP="0054171C">
      <w:pPr>
        <w:pStyle w:val="Default"/>
        <w:jc w:val="center"/>
        <w:rPr>
          <w:rFonts w:ascii="Arial" w:hAnsi="Arial" w:cs="Arial"/>
          <w:color w:val="auto"/>
        </w:rPr>
      </w:pPr>
      <w:r w:rsidRPr="00CD137C">
        <w:rPr>
          <w:rFonts w:ascii="Arial" w:hAnsi="Arial" w:cs="Arial"/>
          <w:color w:val="auto"/>
        </w:rPr>
        <w:t>ПОСТАНОВЛЯЮ:</w:t>
      </w:r>
    </w:p>
    <w:p w:rsidR="009B490C" w:rsidRPr="00CD137C" w:rsidRDefault="009B490C" w:rsidP="0054171C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1. Внести в муниципальную программу городского округа Королёв Московской области на 2017-2021 годы «Развитие и функционирование дорожно-транспортного комплекса городского округа Королёв», утвержденную постановлением Администрации городского округа Королёв Московской области от 21.11.2016 № 1778-ПА (с изменениями внесенными постановлениями Администрации городского округа Королёв Московской области от 29.03.2017 № 281-ПА, от 26.07.2017 № 668-ПА, от 12.09.2017 № 940-ПА, от 11.10.2017 № 1102-ПА, от 19.12.2017 № 1519-ПА далее - Программа) следующие изменения:</w:t>
      </w:r>
    </w:p>
    <w:p w:rsidR="009B490C" w:rsidRPr="00CD137C" w:rsidRDefault="009B490C" w:rsidP="0054171C">
      <w:pPr>
        <w:tabs>
          <w:tab w:val="left" w:pos="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1.1. Паспорт Программы изложить в следующей редакции согласно приложению 1 к настоящему постановлению.</w:t>
      </w:r>
    </w:p>
    <w:p w:rsidR="009B490C" w:rsidRPr="00CD137C" w:rsidRDefault="009B490C" w:rsidP="0054171C">
      <w:pPr>
        <w:tabs>
          <w:tab w:val="left" w:pos="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 xml:space="preserve">1.2. В Приложении № 1 к Программе в </w:t>
      </w:r>
      <w:r w:rsidRPr="00CD137C">
        <w:rPr>
          <w:rFonts w:ascii="Arial" w:hAnsi="Arial" w:cs="Arial"/>
          <w:bCs/>
          <w:sz w:val="24"/>
          <w:szCs w:val="24"/>
        </w:rPr>
        <w:t>Подпрограмме 1 «</w:t>
      </w:r>
      <w:r w:rsidRPr="00CD137C">
        <w:rPr>
          <w:rFonts w:ascii="Arial" w:hAnsi="Arial" w:cs="Arial"/>
          <w:sz w:val="24"/>
          <w:szCs w:val="24"/>
        </w:rPr>
        <w:t>Обеспечение капитального ремонта, содержания и ремонта автомобильных дорог»:</w:t>
      </w:r>
    </w:p>
    <w:p w:rsidR="009B490C" w:rsidRPr="00CD137C" w:rsidRDefault="009B490C" w:rsidP="0054171C">
      <w:pPr>
        <w:tabs>
          <w:tab w:val="left" w:pos="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В столбце 3 пункта 1 «Задачи 1 Повышение надежности и безопасности движения по автомобильным дорогам, дворовым территориям» цифры «1192381,7» заменить на «1196505,7».</w:t>
      </w:r>
    </w:p>
    <w:p w:rsidR="009B490C" w:rsidRPr="00CD137C" w:rsidRDefault="009B490C" w:rsidP="0054171C">
      <w:pPr>
        <w:tabs>
          <w:tab w:val="left" w:pos="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1.3. Паспорт подпрограммы 1 «Обеспечение капитального ремонта, содержания и ремонта автомобильных дорог» Программы изложить в следующей редакции согласно приложению 2 к настоящему постановлению.</w:t>
      </w:r>
    </w:p>
    <w:p w:rsidR="009B490C" w:rsidRPr="00CD137C" w:rsidRDefault="009B490C" w:rsidP="0054171C">
      <w:pPr>
        <w:tabs>
          <w:tab w:val="left" w:pos="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1.4. Приложение 1 к подпрограмме 1 «Обеспечение капитального ремонта, содержания и ремонта автомобильных дорог» изложить в следующей редакции согласно приложению 3 к настоящему постановлению.</w:t>
      </w:r>
    </w:p>
    <w:p w:rsidR="009B490C" w:rsidRPr="00CD137C" w:rsidRDefault="009B490C" w:rsidP="0054171C">
      <w:pPr>
        <w:tabs>
          <w:tab w:val="left" w:pos="22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2. 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</w:t>
      </w:r>
      <w:hyperlink r:id="rId8" w:history="1">
        <w:r w:rsidRPr="00CD137C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www.korolev.ru</w:t>
        </w:r>
      </w:hyperlink>
      <w:r w:rsidRPr="00CD137C">
        <w:rPr>
          <w:rFonts w:ascii="Arial" w:hAnsi="Arial" w:cs="Arial"/>
          <w:sz w:val="24"/>
          <w:szCs w:val="24"/>
        </w:rPr>
        <w:t>).</w:t>
      </w:r>
    </w:p>
    <w:p w:rsidR="009B490C" w:rsidRPr="00CD137C" w:rsidRDefault="009B490C" w:rsidP="005417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3. Управлению информационной политики и социальных коммуникаций Администрации городского округа Королёв Московской области обеспечить выполнение пункта 2 настоящего постановления.</w:t>
      </w:r>
    </w:p>
    <w:p w:rsidR="009B490C" w:rsidRPr="00CD137C" w:rsidRDefault="009B490C" w:rsidP="005417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lastRenderedPageBreak/>
        <w:t>4. Контроль за выполнением настоящего постановления возложить на первого заместителя руководителя Администрации городского округа Королёв Московской области О.А. Даниленко.</w:t>
      </w:r>
    </w:p>
    <w:p w:rsidR="009B490C" w:rsidRPr="00CD137C" w:rsidRDefault="009B490C" w:rsidP="005417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490C" w:rsidRPr="00CD137C" w:rsidRDefault="009B490C" w:rsidP="005417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Руководитель</w:t>
      </w:r>
    </w:p>
    <w:p w:rsidR="009B490C" w:rsidRPr="00CD137C" w:rsidRDefault="0054171C" w:rsidP="005417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Администрации</w:t>
      </w:r>
      <w:r w:rsidR="009B490C" w:rsidRPr="00CD137C">
        <w:rPr>
          <w:rFonts w:ascii="Arial" w:hAnsi="Arial" w:cs="Arial"/>
          <w:sz w:val="24"/>
          <w:szCs w:val="24"/>
        </w:rPr>
        <w:t xml:space="preserve"> городского округа                               </w:t>
      </w:r>
      <w:r w:rsidRPr="00CD137C">
        <w:rPr>
          <w:rFonts w:ascii="Arial" w:hAnsi="Arial" w:cs="Arial"/>
          <w:sz w:val="24"/>
          <w:szCs w:val="24"/>
        </w:rPr>
        <w:t xml:space="preserve">                             </w:t>
      </w:r>
      <w:r w:rsidR="009B490C" w:rsidRPr="00CD137C">
        <w:rPr>
          <w:rFonts w:ascii="Arial" w:hAnsi="Arial" w:cs="Arial"/>
          <w:sz w:val="24"/>
          <w:szCs w:val="24"/>
        </w:rPr>
        <w:t xml:space="preserve">              Ю.А. Копцик</w:t>
      </w:r>
    </w:p>
    <w:p w:rsidR="0054171C" w:rsidRPr="00CD137C" w:rsidRDefault="0054171C" w:rsidP="005417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490C" w:rsidRPr="00CD137C" w:rsidRDefault="009B490C" w:rsidP="0054171C">
      <w:pPr>
        <w:spacing w:after="0" w:line="240" w:lineRule="auto"/>
        <w:rPr>
          <w:rFonts w:ascii="Arial" w:hAnsi="Arial" w:cs="Arial"/>
          <w:sz w:val="24"/>
          <w:szCs w:val="24"/>
        </w:rPr>
        <w:sectPr w:rsidR="009B490C" w:rsidRPr="00CD137C" w:rsidSect="0054171C">
          <w:headerReference w:type="firs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городского округа Королёв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Московской области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 xml:space="preserve">от </w:t>
      </w:r>
      <w:r w:rsidR="0054171C" w:rsidRPr="00CD137C">
        <w:rPr>
          <w:rFonts w:ascii="Arial" w:hAnsi="Arial" w:cs="Arial"/>
          <w:sz w:val="24"/>
          <w:szCs w:val="24"/>
        </w:rPr>
        <w:t>28.12.2017</w:t>
      </w:r>
      <w:r w:rsidRPr="00CD137C">
        <w:rPr>
          <w:rFonts w:ascii="Arial" w:hAnsi="Arial" w:cs="Arial"/>
          <w:sz w:val="24"/>
          <w:szCs w:val="24"/>
        </w:rPr>
        <w:t xml:space="preserve"> №</w:t>
      </w:r>
      <w:r w:rsidR="0054171C" w:rsidRPr="00CD137C">
        <w:rPr>
          <w:rFonts w:ascii="Arial" w:hAnsi="Arial" w:cs="Arial"/>
          <w:sz w:val="24"/>
          <w:szCs w:val="24"/>
        </w:rPr>
        <w:t xml:space="preserve"> 1616-ПА</w:t>
      </w:r>
    </w:p>
    <w:p w:rsidR="009B490C" w:rsidRPr="00CD137C" w:rsidRDefault="009B490C" w:rsidP="005417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«</w:t>
      </w:r>
    </w:p>
    <w:p w:rsidR="009B490C" w:rsidRPr="00CD137C" w:rsidRDefault="009B490C" w:rsidP="0054171C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1. ПАСПОРТ</w:t>
      </w:r>
    </w:p>
    <w:p w:rsidR="009B490C" w:rsidRPr="00CD137C" w:rsidRDefault="009B490C" w:rsidP="0054171C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 на 2017-2021 годы</w:t>
      </w:r>
    </w:p>
    <w:p w:rsidR="009B490C" w:rsidRPr="00CD137C" w:rsidRDefault="009B490C" w:rsidP="0054171C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«</w:t>
      </w:r>
      <w:r w:rsidRPr="00CD137C">
        <w:rPr>
          <w:rFonts w:ascii="Arial" w:hAnsi="Arial" w:cs="Arial"/>
          <w:sz w:val="24"/>
          <w:szCs w:val="24"/>
        </w:rPr>
        <w:t>Развитие и функционирование дорожно-транспортного комплекса городского округа Королёв</w:t>
      </w:r>
      <w:r w:rsidRPr="00CD137C">
        <w:rPr>
          <w:rFonts w:ascii="Arial" w:hAnsi="Arial" w:cs="Arial"/>
          <w:bCs/>
          <w:sz w:val="24"/>
          <w:szCs w:val="24"/>
        </w:rPr>
        <w:t>»</w:t>
      </w:r>
    </w:p>
    <w:p w:rsidR="009B490C" w:rsidRPr="00CD137C" w:rsidRDefault="009B490C" w:rsidP="0054171C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2552"/>
        <w:gridCol w:w="1559"/>
        <w:gridCol w:w="1417"/>
        <w:gridCol w:w="1560"/>
        <w:gridCol w:w="1559"/>
        <w:gridCol w:w="1843"/>
      </w:tblGrid>
      <w:tr w:rsidR="009B490C" w:rsidRPr="00CD137C" w:rsidTr="0054171C">
        <w:tc>
          <w:tcPr>
            <w:tcW w:w="4678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490" w:type="dxa"/>
            <w:gridSpan w:val="6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Первый заместитель руководителя Администрации городского округа Королёв О.А. Даниленко</w:t>
            </w:r>
          </w:p>
        </w:tc>
      </w:tr>
      <w:tr w:rsidR="009B490C" w:rsidRPr="00CD137C" w:rsidTr="0054171C">
        <w:tc>
          <w:tcPr>
            <w:tcW w:w="4678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490" w:type="dxa"/>
            <w:gridSpan w:val="6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</w:t>
            </w:r>
          </w:p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Администрации городского округа Королёв Московской области</w:t>
            </w:r>
          </w:p>
        </w:tc>
      </w:tr>
      <w:tr w:rsidR="009B490C" w:rsidRPr="00CD137C" w:rsidTr="0054171C">
        <w:tc>
          <w:tcPr>
            <w:tcW w:w="4678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490" w:type="dxa"/>
            <w:gridSpan w:val="6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1. Совершенствование улично-дорожной сети;</w:t>
            </w:r>
          </w:p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2. Повышение уровня благоустройства внутридворовых территорий жилого фонда города;</w:t>
            </w:r>
          </w:p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3. Улучшение системы уличного освещения в соответствии с потребностями экономики и населения города;</w:t>
            </w:r>
          </w:p>
          <w:p w:rsidR="009B490C" w:rsidRPr="00CD137C" w:rsidRDefault="009B490C" w:rsidP="0054171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4. Развитие современной и эффективной транспортной инфраструктуры.</w:t>
            </w:r>
          </w:p>
          <w:p w:rsidR="009B490C" w:rsidRPr="00CD137C" w:rsidRDefault="009B490C" w:rsidP="0054171C">
            <w:pPr>
              <w:pStyle w:val="ConsPlusNonformat"/>
              <w:widowControl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5.Повышение доступности и качества услуг транспортного комплекса для населения.</w:t>
            </w:r>
          </w:p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6. Повышение безопасности дорожно – транспортного комплекса</w:t>
            </w:r>
          </w:p>
        </w:tc>
      </w:tr>
      <w:tr w:rsidR="009B490C" w:rsidRPr="00CD137C" w:rsidTr="0054171C">
        <w:tc>
          <w:tcPr>
            <w:tcW w:w="4678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10490" w:type="dxa"/>
            <w:gridSpan w:val="6"/>
          </w:tcPr>
          <w:p w:rsidR="009B490C" w:rsidRPr="00CD137C" w:rsidRDefault="009B490C" w:rsidP="0054171C">
            <w:pPr>
              <w:pStyle w:val="3"/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Обеспечение капитального ремонта, содержания и ремонта автомобильных дорог</w:t>
            </w:r>
          </w:p>
          <w:p w:rsidR="009B490C" w:rsidRPr="00CD137C" w:rsidRDefault="009B490C" w:rsidP="0054171C">
            <w:pPr>
              <w:pStyle w:val="3"/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Благоустройство внутридворовых территорий</w:t>
            </w:r>
          </w:p>
          <w:p w:rsidR="009B490C" w:rsidRPr="00CD137C" w:rsidRDefault="009B490C" w:rsidP="0054171C">
            <w:pPr>
              <w:pStyle w:val="3"/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Реконструкция и капитальный ремонт сетей уличного и дворового освещения</w:t>
            </w:r>
          </w:p>
          <w:p w:rsidR="009B490C" w:rsidRPr="00CD137C" w:rsidRDefault="009B490C" w:rsidP="0054171C">
            <w:pPr>
              <w:pStyle w:val="3"/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Развитие транспортной инфраструктуры</w:t>
            </w:r>
          </w:p>
          <w:p w:rsidR="009B490C" w:rsidRPr="00CD137C" w:rsidRDefault="009B490C" w:rsidP="0054171C">
            <w:pPr>
              <w:pStyle w:val="3"/>
              <w:tabs>
                <w:tab w:val="center" w:pos="420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</w:tr>
      <w:tr w:rsidR="009B490C" w:rsidRPr="00CD137C" w:rsidTr="0054171C">
        <w:trPr>
          <w:cantSplit/>
        </w:trPr>
        <w:tc>
          <w:tcPr>
            <w:tcW w:w="4678" w:type="dxa"/>
            <w:vMerge w:val="restart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  <w:tc>
          <w:tcPr>
            <w:tcW w:w="10490" w:type="dxa"/>
            <w:gridSpan w:val="6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Расходы (тыс. руб.)</w:t>
            </w:r>
            <w:r w:rsidRPr="00CD137C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*</w:t>
            </w:r>
          </w:p>
        </w:tc>
      </w:tr>
      <w:tr w:rsidR="009B490C" w:rsidRPr="00CD137C" w:rsidTr="0054171C">
        <w:trPr>
          <w:cantSplit/>
          <w:trHeight w:val="387"/>
        </w:trPr>
        <w:tc>
          <w:tcPr>
            <w:tcW w:w="4678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560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843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</w:tr>
      <w:tr w:rsidR="009B490C" w:rsidRPr="00CD137C" w:rsidTr="0054171C">
        <w:trPr>
          <w:cantSplit/>
          <w:trHeight w:val="491"/>
        </w:trPr>
        <w:tc>
          <w:tcPr>
            <w:tcW w:w="4678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D137C">
              <w:rPr>
                <w:rFonts w:ascii="Arial" w:hAnsi="Arial" w:cs="Arial"/>
                <w:bCs/>
                <w:sz w:val="24"/>
                <w:szCs w:val="24"/>
              </w:rPr>
              <w:t>1 517 330,2</w:t>
            </w:r>
          </w:p>
        </w:tc>
        <w:tc>
          <w:tcPr>
            <w:tcW w:w="1559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651 662,2</w:t>
            </w:r>
          </w:p>
        </w:tc>
        <w:tc>
          <w:tcPr>
            <w:tcW w:w="1417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216 417,0</w:t>
            </w:r>
          </w:p>
        </w:tc>
        <w:tc>
          <w:tcPr>
            <w:tcW w:w="1560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216 417,0</w:t>
            </w:r>
          </w:p>
        </w:tc>
        <w:tc>
          <w:tcPr>
            <w:tcW w:w="1559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216 417,0</w:t>
            </w:r>
          </w:p>
        </w:tc>
        <w:tc>
          <w:tcPr>
            <w:tcW w:w="1843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216 417,0</w:t>
            </w:r>
          </w:p>
        </w:tc>
      </w:tr>
      <w:tr w:rsidR="009B490C" w:rsidRPr="00CD137C" w:rsidTr="0054171C">
        <w:trPr>
          <w:trHeight w:val="451"/>
        </w:trPr>
        <w:tc>
          <w:tcPr>
            <w:tcW w:w="4678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области*</w:t>
            </w:r>
          </w:p>
        </w:tc>
        <w:tc>
          <w:tcPr>
            <w:tcW w:w="2552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D137C">
              <w:rPr>
                <w:rFonts w:ascii="Arial" w:hAnsi="Arial" w:cs="Arial"/>
                <w:bCs/>
                <w:sz w:val="24"/>
                <w:szCs w:val="24"/>
              </w:rPr>
              <w:t>1 196 510,7</w:t>
            </w:r>
          </w:p>
        </w:tc>
        <w:tc>
          <w:tcPr>
            <w:tcW w:w="1559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330 842,7</w:t>
            </w:r>
          </w:p>
        </w:tc>
        <w:tc>
          <w:tcPr>
            <w:tcW w:w="1417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216 417,0</w:t>
            </w:r>
          </w:p>
        </w:tc>
        <w:tc>
          <w:tcPr>
            <w:tcW w:w="1560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216 417,0</w:t>
            </w:r>
          </w:p>
        </w:tc>
        <w:tc>
          <w:tcPr>
            <w:tcW w:w="1559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216 417,0</w:t>
            </w:r>
          </w:p>
        </w:tc>
        <w:tc>
          <w:tcPr>
            <w:tcW w:w="1843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216 417,0</w:t>
            </w:r>
          </w:p>
        </w:tc>
      </w:tr>
      <w:tr w:rsidR="009B490C" w:rsidRPr="00CD137C" w:rsidTr="0054171C">
        <w:trPr>
          <w:trHeight w:val="496"/>
        </w:trPr>
        <w:tc>
          <w:tcPr>
            <w:tcW w:w="4678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Средства бюджета Московской области **</w:t>
            </w:r>
          </w:p>
        </w:tc>
        <w:tc>
          <w:tcPr>
            <w:tcW w:w="2552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D137C">
              <w:rPr>
                <w:rFonts w:ascii="Arial" w:hAnsi="Arial" w:cs="Arial"/>
                <w:bCs/>
                <w:sz w:val="24"/>
                <w:szCs w:val="24"/>
              </w:rPr>
              <w:t>233 308,88</w:t>
            </w:r>
          </w:p>
        </w:tc>
        <w:tc>
          <w:tcPr>
            <w:tcW w:w="1559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233 308,88</w:t>
            </w:r>
          </w:p>
        </w:tc>
        <w:tc>
          <w:tcPr>
            <w:tcW w:w="1417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9B490C" w:rsidRPr="00CD137C" w:rsidTr="0054171C">
        <w:trPr>
          <w:trHeight w:val="496"/>
        </w:trPr>
        <w:tc>
          <w:tcPr>
            <w:tcW w:w="4678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бюджета***</w:t>
            </w:r>
          </w:p>
        </w:tc>
        <w:tc>
          <w:tcPr>
            <w:tcW w:w="2552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D137C">
              <w:rPr>
                <w:rFonts w:ascii="Arial" w:hAnsi="Arial" w:cs="Arial"/>
                <w:bCs/>
                <w:sz w:val="24"/>
                <w:szCs w:val="24"/>
              </w:rPr>
              <w:t>32 714,12</w:t>
            </w:r>
          </w:p>
        </w:tc>
        <w:tc>
          <w:tcPr>
            <w:tcW w:w="1559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32 714,12</w:t>
            </w:r>
          </w:p>
        </w:tc>
        <w:tc>
          <w:tcPr>
            <w:tcW w:w="1417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9B490C" w:rsidRPr="00CD137C" w:rsidTr="0054171C">
        <w:trPr>
          <w:trHeight w:val="259"/>
        </w:trPr>
        <w:tc>
          <w:tcPr>
            <w:tcW w:w="4678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Внебюджетные источники *</w:t>
            </w:r>
          </w:p>
        </w:tc>
        <w:tc>
          <w:tcPr>
            <w:tcW w:w="2552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D137C">
              <w:rPr>
                <w:rFonts w:ascii="Arial" w:hAnsi="Arial" w:cs="Arial"/>
                <w:bCs/>
                <w:sz w:val="24"/>
                <w:szCs w:val="24"/>
              </w:rPr>
              <w:t>54 796,50</w:t>
            </w:r>
          </w:p>
        </w:tc>
        <w:tc>
          <w:tcPr>
            <w:tcW w:w="1559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54 796,50</w:t>
            </w:r>
          </w:p>
        </w:tc>
        <w:tc>
          <w:tcPr>
            <w:tcW w:w="1417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bottom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9B490C" w:rsidRPr="00CD137C" w:rsidTr="0054171C">
        <w:trPr>
          <w:trHeight w:val="341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программы:</w:t>
            </w:r>
          </w:p>
        </w:tc>
        <w:tc>
          <w:tcPr>
            <w:tcW w:w="1559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417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560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2019 год</w:t>
            </w:r>
          </w:p>
        </w:tc>
        <w:tc>
          <w:tcPr>
            <w:tcW w:w="1559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1843" w:type="dxa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</w:tr>
      <w:tr w:rsidR="009B490C" w:rsidRPr="00CD137C" w:rsidTr="0054171C">
        <w:trPr>
          <w:trHeight w:val="701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1. – протяженность основных автомобильных дорог, находящихся в муниципальной собственности города Королёва Московской области на которых проведен капитальный ремонт, км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B490C" w:rsidRPr="00CD137C" w:rsidTr="0054171C">
        <w:trPr>
          <w:trHeight w:val="541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2. – площадь автомобильных дорог, находящихся в муниципальной собственности города Королёва Московской области на которых проведен капитальный ремонт, кв.м.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B490C" w:rsidRPr="00CD137C" w:rsidTr="0054171C">
        <w:trPr>
          <w:trHeight w:val="847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 xml:space="preserve">3. – площадь </w:t>
            </w:r>
            <w:r w:rsidRPr="00CD137C">
              <w:rPr>
                <w:rFonts w:ascii="Arial" w:hAnsi="Arial" w:cs="Arial"/>
                <w:sz w:val="24"/>
                <w:szCs w:val="24"/>
              </w:rPr>
              <w:t>автомобильных дорог общего пользования, тротуаров, дворовых территорий многоквартирных домов, проездов к дворовым территориям многоквартирных домов города Королёва Московской области на которых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проведен </w:t>
            </w:r>
            <w:r w:rsidRPr="00CD137C">
              <w:rPr>
                <w:rFonts w:ascii="Arial" w:hAnsi="Arial" w:cs="Arial"/>
                <w:sz w:val="24"/>
                <w:szCs w:val="24"/>
              </w:rPr>
              <w:t>ремонт, в т.ч. ямочный ремонт, кв. 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 xml:space="preserve">412793,5 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609020,5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609020,5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609020,5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609020,5</w:t>
            </w:r>
          </w:p>
        </w:tc>
      </w:tr>
      <w:tr w:rsidR="009B490C" w:rsidRPr="00CD137C" w:rsidTr="0054171C">
        <w:trPr>
          <w:trHeight w:val="530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4.- количество лабораторных испытаний дорожно – строительных материалов асфальтового покрытия (кернов), шт.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B490C" w:rsidRPr="00CD137C" w:rsidTr="0054171C">
        <w:trPr>
          <w:trHeight w:val="286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5. протяженн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ость объектов дорожного хозяйства комплексного содержания, км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227,11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227,11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227,11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227,11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227,11</w:t>
            </w:r>
          </w:p>
        </w:tc>
      </w:tr>
      <w:tr w:rsidR="009B490C" w:rsidRPr="00CD137C" w:rsidTr="0054171C">
        <w:trPr>
          <w:trHeight w:val="714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6. - 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Московской области, %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</w:tr>
      <w:tr w:rsidR="009B490C" w:rsidRPr="00CD137C" w:rsidTr="0054171C">
        <w:trPr>
          <w:trHeight w:val="491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7.-протяженность отремонтированных автомобильных дорог общего пользования местного значения, км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9,53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84,58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84,58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84,58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84,58</w:t>
            </w:r>
          </w:p>
        </w:tc>
      </w:tr>
      <w:tr w:rsidR="009B490C" w:rsidRPr="00CD137C" w:rsidTr="0054171C">
        <w:trPr>
          <w:trHeight w:val="336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 xml:space="preserve">8. - увеличение площади дворовых территорий, на которых проведен ямочный ремонт, кв.м 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5324,5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40250,4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40250,4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40250,4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40250,4</w:t>
            </w:r>
          </w:p>
        </w:tc>
      </w:tr>
      <w:tr w:rsidR="009B490C" w:rsidRPr="00CD137C" w:rsidTr="0054171C">
        <w:trPr>
          <w:trHeight w:val="269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9. - протяженность оформленных в собственность бесхозяйных автомобильных дорог, км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17,555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B490C" w:rsidRPr="00CD137C" w:rsidTr="0054171C">
        <w:trPr>
          <w:trHeight w:val="787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lastRenderedPageBreak/>
              <w:t xml:space="preserve">10. - увеличение площади поверхности дворовых территорий многоквартирных домов, проездов к дворовым территориям многоквартирных домов, приведенных в нормативное состояние с использованием Субсидии и средств бюджета муниципального образования, 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B490C" w:rsidRPr="00CD137C" w:rsidTr="0054171C">
        <w:trPr>
          <w:trHeight w:val="698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 xml:space="preserve">11. - увеличение площади поверхности автомобильных дорог и искусственных сооружений на них, приведенных в нормативное состояние с использованием Субсидии и средств бюджета муниципального образования, 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9B490C" w:rsidRPr="00CD137C" w:rsidTr="0054171C">
        <w:trPr>
          <w:trHeight w:val="709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 xml:space="preserve">12. – количество </w:t>
            </w:r>
            <w:r w:rsidRPr="00CD137C">
              <w:rPr>
                <w:rFonts w:ascii="Arial" w:hAnsi="Arial" w:cs="Arial"/>
                <w:sz w:val="24"/>
                <w:szCs w:val="24"/>
              </w:rPr>
              <w:t>внутридворовых территорий, на которых проведен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</w:t>
            </w:r>
            <w:r w:rsidRPr="00CD137C">
              <w:rPr>
                <w:rFonts w:ascii="Arial" w:hAnsi="Arial" w:cs="Arial"/>
                <w:sz w:val="24"/>
                <w:szCs w:val="24"/>
              </w:rPr>
              <w:t>емонт асфальтового покрытия с установкой бордюрного камня, а также расширение проезжей части с обустройством парковочных карманов, шт.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9B490C" w:rsidRPr="00CD137C" w:rsidTr="0054171C">
        <w:trPr>
          <w:trHeight w:val="549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13. - разработка проектной документации, необходимой для проведения реконструкции и капитального ремонта сетей уличного и внутридворового освещения, шт.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9B490C" w:rsidRPr="00CD137C" w:rsidTr="0054171C">
        <w:trPr>
          <w:trHeight w:val="273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14. – протяженность сетей уличного и внутридворового освещения, км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95,85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100,791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100,791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100,791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100,791</w:t>
            </w:r>
          </w:p>
        </w:tc>
      </w:tr>
      <w:tr w:rsidR="009B490C" w:rsidRPr="00CD137C" w:rsidTr="0054171C">
        <w:trPr>
          <w:trHeight w:val="569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15. – количество объектов, на которых достигнуты условия для безопасного и качественного предоставления транспортных услуг, ед.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9B490C" w:rsidRPr="00CD137C" w:rsidTr="0054171C">
        <w:trPr>
          <w:trHeight w:val="537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16. – количество автобусных остановок, оборудованных в соответствии с нормативными требованиями, ед.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82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82</w:t>
            </w:r>
          </w:p>
        </w:tc>
      </w:tr>
      <w:tr w:rsidR="009B490C" w:rsidRPr="00CD137C" w:rsidTr="0054171C">
        <w:trPr>
          <w:trHeight w:val="226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17. - в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ыполнение программы «Удобная парковка», %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99,14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98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99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B490C" w:rsidRPr="00CD137C" w:rsidTr="0054171C">
        <w:trPr>
          <w:trHeight w:val="226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18. - нормативное количество парковочных мест на парковках общего пользования, м/м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93155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96931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99022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101113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103204</w:t>
            </w:r>
          </w:p>
        </w:tc>
      </w:tr>
      <w:tr w:rsidR="009B490C" w:rsidRPr="00CD137C" w:rsidTr="0054171C">
        <w:trPr>
          <w:trHeight w:val="288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 xml:space="preserve">19. </w:t>
            </w:r>
            <w:r w:rsidRPr="00CD137C">
              <w:rPr>
                <w:rFonts w:ascii="Arial" w:hAnsi="Arial" w:cs="Arial"/>
                <w:sz w:val="24"/>
                <w:szCs w:val="24"/>
              </w:rPr>
              <w:t>- количество парковочных мест на парковках общего пользования, м/м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92357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95069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97781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100493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103205</w:t>
            </w:r>
          </w:p>
        </w:tc>
      </w:tr>
      <w:tr w:rsidR="009B490C" w:rsidRPr="00CD137C" w:rsidTr="0054171C">
        <w:trPr>
          <w:trHeight w:val="263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 xml:space="preserve">20. - </w:t>
            </w:r>
            <w:r w:rsidRPr="00CD137C">
              <w:rPr>
                <w:rFonts w:ascii="Arial" w:hAnsi="Arial" w:cs="Arial"/>
                <w:sz w:val="24"/>
                <w:szCs w:val="24"/>
              </w:rPr>
              <w:t>количество парковочных мест на перехватывающих парковках, м/м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619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658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697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736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772</w:t>
            </w:r>
          </w:p>
        </w:tc>
      </w:tr>
      <w:tr w:rsidR="009B490C" w:rsidRPr="00CD137C" w:rsidTr="0054171C">
        <w:trPr>
          <w:trHeight w:val="706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21. - доля муниципальных маршрутов регулярных перевозок по регулируемым тарифам в общем количестве муниципальных маршрутов регулярных перевозок городского округа Королёв на конец года, %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9B490C" w:rsidRPr="00CD137C" w:rsidTr="0054171C">
        <w:trPr>
          <w:trHeight w:val="278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lastRenderedPageBreak/>
              <w:t>22.- протяженность веломаршрутов, км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2,3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7,5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9B490C" w:rsidRPr="00CD137C" w:rsidTr="0054171C">
        <w:trPr>
          <w:trHeight w:val="554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23. – доля поездок, оплаченных с использованием единых транспортных карт, в общем количестве оплаченных пассажирами поездок на конец года, %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63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65</w:t>
            </w:r>
          </w:p>
        </w:tc>
      </w:tr>
      <w:tr w:rsidR="009B490C" w:rsidRPr="00CD137C" w:rsidTr="0054171C">
        <w:trPr>
          <w:trHeight w:val="554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24. – доля перевозчиков – юридических лиц, созданных без участия средств регионального и муниципального бюджетов, со средним уровнем применения единых транспортных карт за проезд не менее 20%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9B490C" w:rsidRPr="00CD137C" w:rsidTr="0054171C">
        <w:trPr>
          <w:trHeight w:val="279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25. – смертность от дорожно-транспортных происшествий, человек/на 100 тыс. населения (Социальный риск)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6,03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5,33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5,33</w:t>
            </w:r>
          </w:p>
        </w:tc>
      </w:tr>
      <w:tr w:rsidR="009B490C" w:rsidRPr="00CD137C" w:rsidTr="0054171C">
        <w:trPr>
          <w:trHeight w:val="497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 xml:space="preserve">26. 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– количество ликвидированных мест концентрации дорожно-транспортных происшествий.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9B490C" w:rsidRPr="00CD137C" w:rsidTr="0054171C">
        <w:trPr>
          <w:trHeight w:val="558"/>
        </w:trPr>
        <w:tc>
          <w:tcPr>
            <w:tcW w:w="7230" w:type="dxa"/>
            <w:gridSpan w:val="2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27. - о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бустройство техническими средствами организации дорожного движения наземных пешеходных переходов вблизи образовательных учреждений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</w:tr>
    </w:tbl>
    <w:p w:rsidR="009B490C" w:rsidRPr="00CD137C" w:rsidRDefault="009B490C" w:rsidP="0054171C">
      <w:pPr>
        <w:tabs>
          <w:tab w:val="left" w:pos="793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* объем финансирования подлежит уточнению в очередном финансовом году.</w:t>
      </w:r>
    </w:p>
    <w:p w:rsidR="009B490C" w:rsidRPr="00CD137C" w:rsidRDefault="009B490C" w:rsidP="0054171C">
      <w:pPr>
        <w:tabs>
          <w:tab w:val="left" w:pos="793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**денежные средства из бюджета Московской области и внебюджетные средства подлежат уточнению в очередном финансовом году.</w:t>
      </w:r>
    </w:p>
    <w:p w:rsidR="009B490C" w:rsidRPr="00CD137C" w:rsidRDefault="009B490C" w:rsidP="0054171C">
      <w:pPr>
        <w:tabs>
          <w:tab w:val="left" w:pos="7935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***денежные средства Федерального бюджета подлежат уточнению в очередном финансовом году.</w:t>
      </w:r>
      <w:r w:rsidRPr="00CD137C">
        <w:rPr>
          <w:rFonts w:ascii="Arial" w:hAnsi="Arial" w:cs="Arial"/>
          <w:sz w:val="24"/>
          <w:szCs w:val="24"/>
        </w:rPr>
        <w:tab/>
      </w:r>
      <w:r w:rsidRPr="00CD137C">
        <w:rPr>
          <w:rFonts w:ascii="Arial" w:hAnsi="Arial" w:cs="Arial"/>
          <w:sz w:val="24"/>
          <w:szCs w:val="24"/>
        </w:rPr>
        <w:tab/>
      </w:r>
      <w:r w:rsidR="0054171C" w:rsidRPr="00CD137C">
        <w:rPr>
          <w:rFonts w:ascii="Arial" w:hAnsi="Arial" w:cs="Arial"/>
          <w:sz w:val="24"/>
          <w:szCs w:val="24"/>
        </w:rPr>
        <w:tab/>
      </w:r>
      <w:r w:rsidR="0054171C" w:rsidRPr="00CD137C">
        <w:rPr>
          <w:rFonts w:ascii="Arial" w:hAnsi="Arial" w:cs="Arial"/>
          <w:sz w:val="24"/>
          <w:szCs w:val="24"/>
        </w:rPr>
        <w:tab/>
      </w:r>
      <w:r w:rsidRPr="00CD137C">
        <w:rPr>
          <w:rFonts w:ascii="Arial" w:hAnsi="Arial" w:cs="Arial"/>
          <w:sz w:val="24"/>
          <w:szCs w:val="24"/>
        </w:rPr>
        <w:tab/>
        <w:t>».</w:t>
      </w:r>
    </w:p>
    <w:p w:rsidR="009B490C" w:rsidRPr="00CD137C" w:rsidRDefault="009B490C" w:rsidP="0054171C">
      <w:pPr>
        <w:tabs>
          <w:tab w:val="left" w:pos="793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B490C" w:rsidRPr="00CD137C" w:rsidRDefault="009B490C" w:rsidP="0054171C">
      <w:pPr>
        <w:tabs>
          <w:tab w:val="left" w:pos="7935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____________</w:t>
      </w:r>
    </w:p>
    <w:p w:rsidR="009B490C" w:rsidRPr="00CD137C" w:rsidRDefault="009B490C" w:rsidP="005417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4171C" w:rsidRPr="00CD137C" w:rsidRDefault="0054171C" w:rsidP="005417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Приложение 2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городского округа Королёв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Московской области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 xml:space="preserve">от </w:t>
      </w:r>
      <w:r w:rsidR="0054171C" w:rsidRPr="00CD137C">
        <w:rPr>
          <w:rFonts w:ascii="Arial" w:hAnsi="Arial" w:cs="Arial"/>
          <w:sz w:val="24"/>
          <w:szCs w:val="24"/>
        </w:rPr>
        <w:t>28.12.2017</w:t>
      </w:r>
      <w:r w:rsidRPr="00CD137C">
        <w:rPr>
          <w:rFonts w:ascii="Arial" w:hAnsi="Arial" w:cs="Arial"/>
          <w:sz w:val="24"/>
          <w:szCs w:val="24"/>
        </w:rPr>
        <w:t xml:space="preserve"> №</w:t>
      </w:r>
      <w:r w:rsidR="0054171C" w:rsidRPr="00CD137C">
        <w:rPr>
          <w:rFonts w:ascii="Arial" w:hAnsi="Arial" w:cs="Arial"/>
          <w:sz w:val="24"/>
          <w:szCs w:val="24"/>
        </w:rPr>
        <w:t xml:space="preserve"> 1616-ПА</w:t>
      </w:r>
    </w:p>
    <w:p w:rsidR="009B490C" w:rsidRPr="00CD137C" w:rsidRDefault="009B490C" w:rsidP="0054171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«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ПАСПОРТ</w:t>
      </w:r>
    </w:p>
    <w:p w:rsidR="009B490C" w:rsidRPr="00CD137C" w:rsidRDefault="009B490C" w:rsidP="0054171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Подпрограммы «</w:t>
      </w:r>
      <w:r w:rsidRPr="00CD137C">
        <w:rPr>
          <w:rFonts w:ascii="Arial" w:hAnsi="Arial" w:cs="Arial"/>
          <w:sz w:val="24"/>
          <w:szCs w:val="24"/>
        </w:rPr>
        <w:t>Обеспечение капитального ремонта, содержания и ремонта автомобильных дорог</w:t>
      </w:r>
      <w:r w:rsidRPr="00CD137C">
        <w:rPr>
          <w:rFonts w:ascii="Arial" w:hAnsi="Arial" w:cs="Arial"/>
          <w:bCs/>
          <w:sz w:val="24"/>
          <w:szCs w:val="24"/>
        </w:rPr>
        <w:t>»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 на 2017-2021 годы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«</w:t>
      </w:r>
      <w:r w:rsidRPr="00CD137C">
        <w:rPr>
          <w:rFonts w:ascii="Arial" w:hAnsi="Arial" w:cs="Arial"/>
          <w:sz w:val="24"/>
          <w:szCs w:val="24"/>
        </w:rPr>
        <w:t>Развитие и функционирование дорожно-транспортного комплекса городского округа Королёв</w:t>
      </w:r>
      <w:r w:rsidRPr="00CD137C">
        <w:rPr>
          <w:rFonts w:ascii="Arial" w:hAnsi="Arial" w:cs="Arial"/>
          <w:bCs/>
          <w:sz w:val="24"/>
          <w:szCs w:val="24"/>
        </w:rPr>
        <w:t>»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6"/>
        <w:gridCol w:w="1554"/>
        <w:gridCol w:w="1642"/>
        <w:gridCol w:w="302"/>
        <w:gridCol w:w="1455"/>
        <w:gridCol w:w="689"/>
        <w:gridCol w:w="681"/>
        <w:gridCol w:w="48"/>
        <w:gridCol w:w="1228"/>
        <w:gridCol w:w="142"/>
        <w:gridCol w:w="189"/>
        <w:gridCol w:w="1228"/>
        <w:gridCol w:w="81"/>
        <w:gridCol w:w="108"/>
        <w:gridCol w:w="1370"/>
        <w:gridCol w:w="48"/>
        <w:gridCol w:w="419"/>
        <w:gridCol w:w="998"/>
        <w:gridCol w:w="95"/>
        <w:gridCol w:w="1465"/>
      </w:tblGrid>
      <w:tr w:rsidR="009B490C" w:rsidRPr="00CD137C" w:rsidTr="0054171C">
        <w:tc>
          <w:tcPr>
            <w:tcW w:w="2980" w:type="dxa"/>
            <w:gridSpan w:val="2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Муниципальный заказчик подпрограммы </w:t>
            </w:r>
          </w:p>
        </w:tc>
        <w:tc>
          <w:tcPr>
            <w:tcW w:w="12188" w:type="dxa"/>
            <w:gridSpan w:val="18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</w:tr>
      <w:tr w:rsidR="009B490C" w:rsidRPr="00CD137C" w:rsidTr="0054171C">
        <w:tc>
          <w:tcPr>
            <w:tcW w:w="2980" w:type="dxa"/>
            <w:gridSpan w:val="2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Задача 1 подпрограммы</w:t>
            </w:r>
          </w:p>
        </w:tc>
        <w:tc>
          <w:tcPr>
            <w:tcW w:w="12188" w:type="dxa"/>
            <w:gridSpan w:val="18"/>
          </w:tcPr>
          <w:p w:rsidR="009B490C" w:rsidRPr="00CD137C" w:rsidRDefault="009B490C" w:rsidP="0054171C">
            <w:pPr>
              <w:tabs>
                <w:tab w:val="left" w:pos="0"/>
                <w:tab w:val="left" w:pos="158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Повышение надежности и безопасности движения по автомобильным дорогам, дворовым территориям.</w:t>
            </w:r>
          </w:p>
        </w:tc>
      </w:tr>
      <w:tr w:rsidR="009B490C" w:rsidRPr="00CD137C" w:rsidTr="0054171C">
        <w:trPr>
          <w:trHeight w:val="114"/>
        </w:trPr>
        <w:tc>
          <w:tcPr>
            <w:tcW w:w="2980" w:type="dxa"/>
            <w:gridSpan w:val="2"/>
            <w:vMerge w:val="restart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Московской области %</w:t>
            </w:r>
          </w:p>
        </w:tc>
        <w:tc>
          <w:tcPr>
            <w:tcW w:w="1944" w:type="dxa"/>
            <w:gridSpan w:val="2"/>
          </w:tcPr>
          <w:p w:rsidR="009B490C" w:rsidRPr="00CD137C" w:rsidRDefault="009B490C" w:rsidP="0054171C">
            <w:pPr>
              <w:tabs>
                <w:tab w:val="left" w:pos="0"/>
                <w:tab w:val="left" w:pos="158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Отчетный (базовый) период</w:t>
            </w:r>
          </w:p>
        </w:tc>
        <w:tc>
          <w:tcPr>
            <w:tcW w:w="2144" w:type="dxa"/>
            <w:gridSpan w:val="2"/>
          </w:tcPr>
          <w:p w:rsidR="009B490C" w:rsidRPr="00CD137C" w:rsidRDefault="009B490C" w:rsidP="0054171C">
            <w:pPr>
              <w:tabs>
                <w:tab w:val="left" w:pos="0"/>
                <w:tab w:val="left" w:pos="158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2099" w:type="dxa"/>
            <w:gridSpan w:val="4"/>
          </w:tcPr>
          <w:p w:rsidR="009B490C" w:rsidRPr="00CD137C" w:rsidRDefault="009B490C" w:rsidP="0054171C">
            <w:pPr>
              <w:tabs>
                <w:tab w:val="left" w:pos="0"/>
                <w:tab w:val="left" w:pos="158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498" w:type="dxa"/>
            <w:gridSpan w:val="3"/>
          </w:tcPr>
          <w:p w:rsidR="009B490C" w:rsidRPr="00CD137C" w:rsidRDefault="009B490C" w:rsidP="0054171C">
            <w:pPr>
              <w:tabs>
                <w:tab w:val="left" w:pos="0"/>
                <w:tab w:val="left" w:pos="158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945" w:type="dxa"/>
            <w:gridSpan w:val="4"/>
          </w:tcPr>
          <w:p w:rsidR="009B490C" w:rsidRPr="00CD137C" w:rsidRDefault="009B490C" w:rsidP="0054171C">
            <w:pPr>
              <w:tabs>
                <w:tab w:val="left" w:pos="0"/>
                <w:tab w:val="left" w:pos="158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2558" w:type="dxa"/>
            <w:gridSpan w:val="3"/>
          </w:tcPr>
          <w:p w:rsidR="009B490C" w:rsidRPr="00CD137C" w:rsidRDefault="009B490C" w:rsidP="0054171C">
            <w:pPr>
              <w:tabs>
                <w:tab w:val="left" w:pos="0"/>
                <w:tab w:val="left" w:pos="158"/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</w:tr>
      <w:tr w:rsidR="009B490C" w:rsidRPr="00CD137C" w:rsidTr="0054171C">
        <w:trPr>
          <w:trHeight w:val="114"/>
        </w:trPr>
        <w:tc>
          <w:tcPr>
            <w:tcW w:w="2980" w:type="dxa"/>
            <w:gridSpan w:val="2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4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3,19</w:t>
            </w:r>
          </w:p>
        </w:tc>
        <w:tc>
          <w:tcPr>
            <w:tcW w:w="2144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2099" w:type="dxa"/>
            <w:gridSpan w:val="4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  <w:tc>
          <w:tcPr>
            <w:tcW w:w="1498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  <w:tc>
          <w:tcPr>
            <w:tcW w:w="1945" w:type="dxa"/>
            <w:gridSpan w:val="4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  <w:tc>
          <w:tcPr>
            <w:tcW w:w="2558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</w:tr>
      <w:tr w:rsidR="009B490C" w:rsidRPr="00CD137C" w:rsidTr="0054171C">
        <w:trPr>
          <w:cantSplit/>
          <w:trHeight w:val="349"/>
        </w:trPr>
        <w:tc>
          <w:tcPr>
            <w:tcW w:w="1426" w:type="dxa"/>
            <w:vMerge w:val="restart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Источники</w:t>
            </w:r>
            <w:r w:rsidR="0054171C" w:rsidRPr="00CD137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D137C">
              <w:rPr>
                <w:rFonts w:ascii="Arial" w:hAnsi="Arial" w:cs="Arial"/>
                <w:sz w:val="24"/>
                <w:szCs w:val="24"/>
              </w:rPr>
              <w:t>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54" w:type="dxa"/>
            <w:vMerge w:val="restart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642" w:type="dxa"/>
            <w:vMerge w:val="restart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57" w:type="dxa"/>
            <w:gridSpan w:val="2"/>
            <w:vMerge w:val="restart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789" w:type="dxa"/>
            <w:gridSpan w:val="15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Расходы (тыс. рублей) *</w:t>
            </w:r>
          </w:p>
        </w:tc>
      </w:tr>
      <w:tr w:rsidR="009B490C" w:rsidRPr="00CD137C" w:rsidTr="0054171C">
        <w:trPr>
          <w:cantSplit/>
        </w:trPr>
        <w:tc>
          <w:tcPr>
            <w:tcW w:w="1426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2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gridSpan w:val="2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gridSpan w:val="3"/>
          </w:tcPr>
          <w:p w:rsidR="009B490C" w:rsidRPr="00CD137C" w:rsidRDefault="009B490C" w:rsidP="0054171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1559" w:type="dxa"/>
            <w:gridSpan w:val="3"/>
          </w:tcPr>
          <w:p w:rsidR="009B490C" w:rsidRPr="00CD137C" w:rsidRDefault="009B490C" w:rsidP="0054171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417" w:type="dxa"/>
            <w:gridSpan w:val="3"/>
          </w:tcPr>
          <w:p w:rsidR="009B490C" w:rsidRPr="00CD137C" w:rsidRDefault="009B490C" w:rsidP="0054171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418" w:type="dxa"/>
            <w:gridSpan w:val="2"/>
          </w:tcPr>
          <w:p w:rsidR="009B490C" w:rsidRPr="00CD137C" w:rsidRDefault="009B490C" w:rsidP="0054171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417" w:type="dxa"/>
            <w:gridSpan w:val="2"/>
          </w:tcPr>
          <w:p w:rsidR="009B490C" w:rsidRPr="00CD137C" w:rsidRDefault="009B490C" w:rsidP="0054171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560" w:type="dxa"/>
            <w:gridSpan w:val="2"/>
          </w:tcPr>
          <w:p w:rsidR="009B490C" w:rsidRPr="00CD137C" w:rsidRDefault="009B490C" w:rsidP="0054171C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9B490C" w:rsidRPr="00CD137C" w:rsidTr="0054171C">
        <w:trPr>
          <w:cantSplit/>
          <w:trHeight w:val="625"/>
        </w:trPr>
        <w:tc>
          <w:tcPr>
            <w:tcW w:w="1426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 w:val="restart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Обеспечение капитального ремонта, содержания и ремонта автомобильных дорог</w:t>
            </w:r>
          </w:p>
        </w:tc>
        <w:tc>
          <w:tcPr>
            <w:tcW w:w="1642" w:type="dxa"/>
            <w:vMerge w:val="restart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1757" w:type="dxa"/>
            <w:gridSpan w:val="2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596 860,7</w:t>
            </w:r>
          </w:p>
        </w:tc>
        <w:tc>
          <w:tcPr>
            <w:tcW w:w="1559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216 417,0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216 417,0</w: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216 417,0</w:t>
            </w:r>
          </w:p>
        </w:tc>
        <w:tc>
          <w:tcPr>
            <w:tcW w:w="1417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216 417,0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1 462 528,7</w:t>
            </w:r>
          </w:p>
        </w:tc>
      </w:tr>
      <w:tr w:rsidR="009B490C" w:rsidRPr="00CD137C" w:rsidTr="0054171C">
        <w:trPr>
          <w:cantSplit/>
          <w:trHeight w:val="932"/>
        </w:trPr>
        <w:tc>
          <w:tcPr>
            <w:tcW w:w="1426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2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gridSpan w:val="2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 *</w:t>
            </w:r>
          </w:p>
        </w:tc>
        <w:tc>
          <w:tcPr>
            <w:tcW w:w="1418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330 837,7</w:t>
            </w:r>
          </w:p>
        </w:tc>
        <w:tc>
          <w:tcPr>
            <w:tcW w:w="1559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216 417,0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216 417,0</w: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216 417,0</w:t>
            </w:r>
          </w:p>
        </w:tc>
        <w:tc>
          <w:tcPr>
            <w:tcW w:w="1417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216 417,0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1 196 505,7</w:t>
            </w:r>
          </w:p>
        </w:tc>
      </w:tr>
      <w:tr w:rsidR="009B490C" w:rsidRPr="00CD137C" w:rsidTr="0054171C">
        <w:trPr>
          <w:cantSplit/>
          <w:trHeight w:val="648"/>
        </w:trPr>
        <w:tc>
          <w:tcPr>
            <w:tcW w:w="1426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2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gridSpan w:val="2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области**</w:t>
            </w:r>
          </w:p>
        </w:tc>
        <w:tc>
          <w:tcPr>
            <w:tcW w:w="1418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233 308,88</w:t>
            </w:r>
          </w:p>
        </w:tc>
        <w:tc>
          <w:tcPr>
            <w:tcW w:w="1559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233 308,88</w:t>
            </w:r>
          </w:p>
        </w:tc>
      </w:tr>
      <w:tr w:rsidR="009B490C" w:rsidRPr="00CD137C" w:rsidTr="0054171C">
        <w:trPr>
          <w:cantSplit/>
          <w:trHeight w:val="574"/>
        </w:trPr>
        <w:tc>
          <w:tcPr>
            <w:tcW w:w="1426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2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gridSpan w:val="2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Средства Федерального бюджета ***</w:t>
            </w:r>
          </w:p>
        </w:tc>
        <w:tc>
          <w:tcPr>
            <w:tcW w:w="1418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32 714,12</w:t>
            </w:r>
          </w:p>
        </w:tc>
        <w:tc>
          <w:tcPr>
            <w:tcW w:w="1559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32 714,12</w:t>
            </w:r>
          </w:p>
        </w:tc>
      </w:tr>
      <w:tr w:rsidR="009B490C" w:rsidRPr="00CD137C" w:rsidTr="0054171C">
        <w:trPr>
          <w:cantSplit/>
          <w:trHeight w:val="498"/>
        </w:trPr>
        <w:tc>
          <w:tcPr>
            <w:tcW w:w="1426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4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2" w:type="dxa"/>
            <w:vMerge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57" w:type="dxa"/>
            <w:gridSpan w:val="2"/>
          </w:tcPr>
          <w:p w:rsidR="009B490C" w:rsidRPr="00CD137C" w:rsidRDefault="009B490C" w:rsidP="0054171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59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3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7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560" w:type="dxa"/>
            <w:gridSpan w:val="2"/>
            <w:shd w:val="clear" w:color="auto" w:fill="FFFFFF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9B490C" w:rsidRPr="00CD137C" w:rsidTr="0054171C">
        <w:trPr>
          <w:cantSplit/>
          <w:trHeight w:val="257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560" w:type="dxa"/>
            <w:gridSpan w:val="4"/>
            <w:shd w:val="clear" w:color="auto" w:fill="FFFFFF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465" w:type="dxa"/>
            <w:shd w:val="clear" w:color="auto" w:fill="FFFFFF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90C" w:rsidRPr="00CD137C" w:rsidTr="0054171C">
        <w:trPr>
          <w:trHeight w:val="140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1. – Протяженность основных автомобильных дорог, находящихся в муниципальной собственности города Королёва Московской области на которых проведен капитальный ремонт, км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5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90C" w:rsidRPr="00CD137C" w:rsidTr="0054171C">
        <w:trPr>
          <w:trHeight w:val="130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2. – Площадь автомобильных дорог, находящихся в муниципальной собственности города Королёва Московской области на которых проведен капитальный ремонт, кв.м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1276" w:type="dxa"/>
            <w:gridSpan w:val="2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560" w:type="dxa"/>
            <w:gridSpan w:val="4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465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90C" w:rsidRPr="00CD137C" w:rsidTr="0054171C">
        <w:trPr>
          <w:trHeight w:val="711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 xml:space="preserve">3. – Площадь </w:t>
            </w:r>
            <w:r w:rsidRPr="00CD137C">
              <w:rPr>
                <w:rFonts w:ascii="Arial" w:hAnsi="Arial" w:cs="Arial"/>
                <w:sz w:val="24"/>
                <w:szCs w:val="24"/>
              </w:rPr>
              <w:t xml:space="preserve">автомобильных дорог общего пользования, тротуаров, дворовых территорий многоквартирных домов, проездов к дворовым территориям многоквартирных домов города Королёва Московской области на которых 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проведен </w:t>
            </w:r>
            <w:r w:rsidRPr="00CD137C">
              <w:rPr>
                <w:rFonts w:ascii="Arial" w:hAnsi="Arial" w:cs="Arial"/>
                <w:sz w:val="24"/>
                <w:szCs w:val="24"/>
              </w:rPr>
              <w:t xml:space="preserve">ремонт, в т.ч. ямочный ремонт, 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 xml:space="preserve">412793,5 </w:t>
            </w:r>
          </w:p>
        </w:tc>
        <w:tc>
          <w:tcPr>
            <w:tcW w:w="1276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609020,5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609020,5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609020,5</w:t>
            </w:r>
          </w:p>
        </w:tc>
        <w:tc>
          <w:tcPr>
            <w:tcW w:w="1560" w:type="dxa"/>
            <w:gridSpan w:val="4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609020,5</w:t>
            </w:r>
          </w:p>
        </w:tc>
        <w:tc>
          <w:tcPr>
            <w:tcW w:w="1465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90C" w:rsidRPr="00CD137C" w:rsidTr="0054171C">
        <w:trPr>
          <w:trHeight w:val="130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4.- Количество лабораторных испытаний дорожно – строительных материалов асфальтового покрытия (кернов), шт.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5" w:type="dxa"/>
            <w:vAlign w:val="center"/>
          </w:tcPr>
          <w:p w:rsidR="009B490C" w:rsidRPr="00CD137C" w:rsidRDefault="009B490C" w:rsidP="005417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B490C" w:rsidRPr="00CD137C" w:rsidTr="0054171C">
        <w:trPr>
          <w:trHeight w:val="130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5. Протяженн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ость объектов дорожного хозяйства комплексного содержания, км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227,11</w:t>
            </w:r>
          </w:p>
        </w:tc>
        <w:tc>
          <w:tcPr>
            <w:tcW w:w="1276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227,11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227,11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227,11</w:t>
            </w:r>
          </w:p>
        </w:tc>
        <w:tc>
          <w:tcPr>
            <w:tcW w:w="1560" w:type="dxa"/>
            <w:gridSpan w:val="4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227,11</w:t>
            </w:r>
          </w:p>
        </w:tc>
        <w:tc>
          <w:tcPr>
            <w:tcW w:w="1465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90C" w:rsidRPr="00CD137C" w:rsidTr="0054171C">
        <w:trPr>
          <w:trHeight w:val="130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6. - 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Московской области, %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276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  <w:tc>
          <w:tcPr>
            <w:tcW w:w="1560" w:type="dxa"/>
            <w:gridSpan w:val="4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24,22</w:t>
            </w:r>
          </w:p>
        </w:tc>
        <w:tc>
          <w:tcPr>
            <w:tcW w:w="1465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B490C" w:rsidRPr="00CD137C" w:rsidTr="0054171C">
        <w:trPr>
          <w:trHeight w:val="130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7.-Протяженность отремонтированных автомобильных дорог общего пользования местного значения, км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9,53</w:t>
            </w:r>
          </w:p>
        </w:tc>
        <w:tc>
          <w:tcPr>
            <w:tcW w:w="1276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84,58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84,58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84,58</w:t>
            </w:r>
          </w:p>
        </w:tc>
        <w:tc>
          <w:tcPr>
            <w:tcW w:w="1560" w:type="dxa"/>
            <w:gridSpan w:val="4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84,58</w:t>
            </w:r>
          </w:p>
        </w:tc>
        <w:tc>
          <w:tcPr>
            <w:tcW w:w="1465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B490C" w:rsidRPr="00CD137C" w:rsidTr="0054171C">
        <w:trPr>
          <w:trHeight w:val="130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8. - Увеличение площади дворовых территорий, на которых проведен ямочный ремонт, кв.м 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5324,5</w:t>
            </w:r>
          </w:p>
        </w:tc>
        <w:tc>
          <w:tcPr>
            <w:tcW w:w="1276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40250,4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40250,4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40250,4</w:t>
            </w:r>
          </w:p>
        </w:tc>
        <w:tc>
          <w:tcPr>
            <w:tcW w:w="1560" w:type="dxa"/>
            <w:gridSpan w:val="4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>40250,4</w:t>
            </w:r>
          </w:p>
        </w:tc>
        <w:tc>
          <w:tcPr>
            <w:tcW w:w="1465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B490C" w:rsidRPr="00CD137C" w:rsidTr="0054171C">
        <w:trPr>
          <w:trHeight w:val="200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9. - Протяженность оформленных в собственность бесхозяйных автомобильных дорог, км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17,555</w:t>
            </w:r>
          </w:p>
        </w:tc>
        <w:tc>
          <w:tcPr>
            <w:tcW w:w="1276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5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B490C" w:rsidRPr="00CD137C" w:rsidTr="0054171C">
        <w:trPr>
          <w:trHeight w:val="130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 xml:space="preserve">10. - Увеличение площади поверхности дворовых территорий многоквартирных домов, проездов к дворовым территориям многоквартирных домов, приведенных в нормативное состояние с использованием Субсидии и средств бюджета муниципального образования, 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5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9B490C" w:rsidRPr="00CD137C" w:rsidTr="0054171C">
        <w:trPr>
          <w:trHeight w:val="130"/>
        </w:trPr>
        <w:tc>
          <w:tcPr>
            <w:tcW w:w="6379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</w:rPr>
              <w:t xml:space="preserve">11. - Увеличение площади поверхности автомобильных дорог и искусственных сооружений на них, приведенных в нормативное состояние с использованием Субсидии и средств бюджета муниципального образования, </w:t>
            </w: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370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gridSpan w:val="3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gridSpan w:val="4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D137C">
              <w:rPr>
                <w:rFonts w:ascii="Arial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5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9B490C" w:rsidRPr="00CD137C" w:rsidRDefault="009B490C" w:rsidP="005417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*Объем финансирования подлежит уточнению в очередном финансовом году.</w:t>
      </w:r>
    </w:p>
    <w:p w:rsidR="009B490C" w:rsidRPr="00CD137C" w:rsidRDefault="009B490C" w:rsidP="005417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D137C">
        <w:rPr>
          <w:rFonts w:ascii="Arial" w:hAnsi="Arial" w:cs="Arial"/>
          <w:sz w:val="24"/>
          <w:szCs w:val="24"/>
        </w:rPr>
        <w:t>**Денежные средства из бюджета Московской области на софинансирование работ на капитальный ремонт и р</w:t>
      </w:r>
      <w:r w:rsidRPr="00CD137C">
        <w:rPr>
          <w:rFonts w:ascii="Arial" w:hAnsi="Arial" w:cs="Arial"/>
          <w:sz w:val="24"/>
          <w:szCs w:val="24"/>
          <w:lang w:eastAsia="ru-RU"/>
        </w:rPr>
        <w:t>емонт автомобильных дорог общего пользования, дворовых территорий многоквартирных домов, проездов к дворовым территорий многоквартирных домов города Королева Московской области подлежат уточнению в очередном финансовом году.</w:t>
      </w:r>
    </w:p>
    <w:p w:rsidR="009B490C" w:rsidRPr="00CD137C" w:rsidRDefault="009B490C" w:rsidP="0054171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D137C">
        <w:rPr>
          <w:rFonts w:ascii="Arial" w:hAnsi="Arial" w:cs="Arial"/>
          <w:sz w:val="24"/>
          <w:szCs w:val="24"/>
          <w:lang w:eastAsia="ru-RU"/>
        </w:rPr>
        <w:t>*** Денежные средства Федерального бюджета подлежат уточнению в очередном финансовом году.</w:t>
      </w:r>
      <w:r w:rsidR="0054171C" w:rsidRPr="00CD137C">
        <w:rPr>
          <w:rFonts w:ascii="Arial" w:hAnsi="Arial" w:cs="Arial"/>
          <w:sz w:val="24"/>
          <w:szCs w:val="24"/>
          <w:lang w:eastAsia="ru-RU"/>
        </w:rPr>
        <w:tab/>
      </w:r>
      <w:r w:rsidR="0054171C" w:rsidRPr="00CD137C">
        <w:rPr>
          <w:rFonts w:ascii="Arial" w:hAnsi="Arial" w:cs="Arial"/>
          <w:sz w:val="24"/>
          <w:szCs w:val="24"/>
          <w:lang w:eastAsia="ru-RU"/>
        </w:rPr>
        <w:tab/>
      </w:r>
      <w:r w:rsidR="0054171C" w:rsidRPr="00CD137C">
        <w:rPr>
          <w:rFonts w:ascii="Arial" w:hAnsi="Arial" w:cs="Arial"/>
          <w:sz w:val="24"/>
          <w:szCs w:val="24"/>
          <w:lang w:eastAsia="ru-RU"/>
        </w:rPr>
        <w:tab/>
      </w:r>
      <w:r w:rsidR="0054171C" w:rsidRPr="00CD137C">
        <w:rPr>
          <w:rFonts w:ascii="Arial" w:hAnsi="Arial" w:cs="Arial"/>
          <w:sz w:val="24"/>
          <w:szCs w:val="24"/>
          <w:lang w:eastAsia="ru-RU"/>
        </w:rPr>
        <w:tab/>
      </w:r>
      <w:r w:rsidR="0054171C" w:rsidRPr="00CD137C">
        <w:rPr>
          <w:rFonts w:ascii="Arial" w:hAnsi="Arial" w:cs="Arial"/>
          <w:sz w:val="24"/>
          <w:szCs w:val="24"/>
          <w:lang w:eastAsia="ru-RU"/>
        </w:rPr>
        <w:tab/>
      </w:r>
      <w:r w:rsidRPr="00CD137C">
        <w:rPr>
          <w:rFonts w:ascii="Arial" w:hAnsi="Arial" w:cs="Arial"/>
          <w:sz w:val="24"/>
          <w:szCs w:val="24"/>
        </w:rPr>
        <w:t>».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__________</w:t>
      </w:r>
    </w:p>
    <w:p w:rsidR="00A435FC" w:rsidRPr="00CD137C" w:rsidRDefault="00A435FC" w:rsidP="005417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490C" w:rsidRPr="00CD137C" w:rsidRDefault="009B490C" w:rsidP="005417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Приложение 3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городского округа Королёв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Московской области</w:t>
      </w:r>
    </w:p>
    <w:p w:rsidR="009B490C" w:rsidRPr="00CD137C" w:rsidRDefault="009B490C" w:rsidP="0054171C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 xml:space="preserve">от </w:t>
      </w:r>
      <w:r w:rsidR="0054171C" w:rsidRPr="00CD137C">
        <w:rPr>
          <w:rFonts w:ascii="Arial" w:hAnsi="Arial" w:cs="Arial"/>
          <w:sz w:val="24"/>
          <w:szCs w:val="24"/>
        </w:rPr>
        <w:t>28.12.2017</w:t>
      </w:r>
      <w:r w:rsidRPr="00CD137C">
        <w:rPr>
          <w:rFonts w:ascii="Arial" w:hAnsi="Arial" w:cs="Arial"/>
          <w:sz w:val="24"/>
          <w:szCs w:val="24"/>
        </w:rPr>
        <w:t xml:space="preserve"> № </w:t>
      </w:r>
      <w:r w:rsidR="0054171C" w:rsidRPr="00CD137C">
        <w:rPr>
          <w:rFonts w:ascii="Arial" w:hAnsi="Arial" w:cs="Arial"/>
          <w:sz w:val="24"/>
          <w:szCs w:val="24"/>
        </w:rPr>
        <w:t>1616-ПА</w:t>
      </w:r>
    </w:p>
    <w:p w:rsidR="009B490C" w:rsidRPr="00CD137C" w:rsidRDefault="009B490C" w:rsidP="0054171C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</w:p>
    <w:p w:rsidR="009B490C" w:rsidRPr="00CD137C" w:rsidRDefault="009B490C" w:rsidP="0054171C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«Приложение 1</w:t>
      </w:r>
    </w:p>
    <w:p w:rsidR="009B490C" w:rsidRPr="00CD137C" w:rsidRDefault="009B490C" w:rsidP="0054171C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к подпрограмме «Обеспечение</w:t>
      </w:r>
    </w:p>
    <w:p w:rsidR="009B490C" w:rsidRPr="00CD137C" w:rsidRDefault="009B490C" w:rsidP="0054171C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капитального ремонта, содержания</w:t>
      </w:r>
    </w:p>
    <w:p w:rsidR="009B490C" w:rsidRPr="00CD137C" w:rsidRDefault="009B490C" w:rsidP="0054171C">
      <w:pPr>
        <w:spacing w:after="0" w:line="240" w:lineRule="auto"/>
        <w:ind w:left="11057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и ремонта автомобильных дорог»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lastRenderedPageBreak/>
        <w:t>Перечень мероприятий подпрограммы «Обеспечение капитального ремонта,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содержания и ремонта автомобильных дорог» Муниципальной программы городского округа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Королёв Московской области на 2017-2021 годы «Развитие и функционирование дорожно-транспортного</w:t>
      </w:r>
    </w:p>
    <w:p w:rsidR="009B490C" w:rsidRPr="00CD137C" w:rsidRDefault="009B490C" w:rsidP="0054171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CD137C">
        <w:rPr>
          <w:rFonts w:ascii="Arial" w:hAnsi="Arial" w:cs="Arial"/>
          <w:bCs/>
          <w:sz w:val="24"/>
          <w:szCs w:val="24"/>
        </w:rPr>
        <w:t>комплекса городского округа Королёв»</w:t>
      </w:r>
    </w:p>
    <w:p w:rsidR="009B490C" w:rsidRPr="00CD137C" w:rsidRDefault="009B490C" w:rsidP="0054171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709"/>
        <w:gridCol w:w="1275"/>
        <w:gridCol w:w="1134"/>
        <w:gridCol w:w="1276"/>
        <w:gridCol w:w="1276"/>
        <w:gridCol w:w="1134"/>
        <w:gridCol w:w="1276"/>
        <w:gridCol w:w="1134"/>
        <w:gridCol w:w="1134"/>
        <w:gridCol w:w="1275"/>
        <w:gridCol w:w="1560"/>
      </w:tblGrid>
      <w:tr w:rsidR="009B490C" w:rsidRPr="00CD137C" w:rsidTr="0054171C">
        <w:tc>
          <w:tcPr>
            <w:tcW w:w="567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№ п/п</w:t>
            </w:r>
          </w:p>
        </w:tc>
        <w:tc>
          <w:tcPr>
            <w:tcW w:w="1418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709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Объём финансирования мероприятия в текущем финансовом году (тыс.руб.)</w:t>
            </w:r>
          </w:p>
        </w:tc>
        <w:tc>
          <w:tcPr>
            <w:tcW w:w="1276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Всего,</w:t>
            </w:r>
          </w:p>
        </w:tc>
        <w:tc>
          <w:tcPr>
            <w:tcW w:w="5954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>Объем финансирования по годам*</w:t>
            </w:r>
          </w:p>
        </w:tc>
        <w:tc>
          <w:tcPr>
            <w:tcW w:w="1275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>Результаты выполнения мероприятий подпрограммы</w:t>
            </w:r>
          </w:p>
        </w:tc>
      </w:tr>
      <w:tr w:rsidR="009B490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(тыс. руб.)</w:t>
            </w:r>
          </w:p>
        </w:tc>
        <w:tc>
          <w:tcPr>
            <w:tcW w:w="5954" w:type="dxa"/>
            <w:gridSpan w:val="5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>(тыс. руб.)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2018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2019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2020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2021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</w:tr>
    </w:tbl>
    <w:p w:rsidR="009B490C" w:rsidRPr="00CD137C" w:rsidRDefault="009B490C" w:rsidP="0054171C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709"/>
        <w:gridCol w:w="1275"/>
        <w:gridCol w:w="1134"/>
        <w:gridCol w:w="1276"/>
        <w:gridCol w:w="1276"/>
        <w:gridCol w:w="1134"/>
        <w:gridCol w:w="1276"/>
        <w:gridCol w:w="1134"/>
        <w:gridCol w:w="1134"/>
        <w:gridCol w:w="1275"/>
        <w:gridCol w:w="1560"/>
      </w:tblGrid>
      <w:tr w:rsidR="0054171C" w:rsidRPr="00CD137C" w:rsidTr="0054171C">
        <w:trPr>
          <w:tblHeader/>
        </w:trPr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1</w:t>
            </w: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3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5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6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8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11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12</w:t>
            </w: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13</w:t>
            </w: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1.</w:t>
            </w: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lang w:eastAsia="ru-RU"/>
              </w:rPr>
            </w:pPr>
            <w:r w:rsidRPr="00CD137C">
              <w:rPr>
                <w:rFonts w:ascii="Arial" w:hAnsi="Arial" w:cs="Arial"/>
                <w:bCs/>
                <w:lang w:eastAsia="ru-RU"/>
              </w:rPr>
              <w:t>Задача 1</w:t>
            </w:r>
          </w:p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lang w:eastAsia="ru-RU"/>
              </w:rPr>
            </w:pPr>
            <w:r w:rsidRPr="00CD137C">
              <w:rPr>
                <w:rFonts w:ascii="Arial" w:hAnsi="Arial" w:cs="Arial"/>
                <w:bCs/>
                <w:color w:val="000000"/>
                <w:lang w:eastAsia="ru-RU"/>
              </w:rPr>
              <w:t>Повышение надежности и безопасности движения по автомобильным дорогам, дворовым территориям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2017 - 2021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860731,6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1462528,7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596860,7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275" w:type="dxa"/>
            <w:vMerge w:val="restart"/>
            <w:vAlign w:val="center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области, МБУ «Автобытдор»</w:t>
            </w:r>
          </w:p>
        </w:tc>
        <w:tc>
          <w:tcPr>
            <w:tcW w:w="1560" w:type="dxa"/>
            <w:vMerge w:val="restart"/>
            <w:vAlign w:val="center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Развитие и совершенствование улично-дорожной сети, улучшение ее технического состояния</w:t>
            </w: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highlight w:val="yellow"/>
                <w:lang w:eastAsia="ru-RU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412912,2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1196505,7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330837,7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 xml:space="preserve">Средства бюджета </w:t>
            </w:r>
            <w:r w:rsidRPr="00CD137C">
              <w:rPr>
                <w:rFonts w:ascii="Arial" w:hAnsi="Arial" w:cs="Arial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lastRenderedPageBreak/>
              <w:t>115127,0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233308,88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233308,88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32714,12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32714,12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332692,4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Основное мероприятие</w:t>
            </w:r>
          </w:p>
          <w:p w:rsidR="00CD137C" w:rsidRPr="00CD137C" w:rsidRDefault="009B490C" w:rsidP="00CD137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Приведение в качественное состояние городских автомобильных дорог и тротуаров, дворовых территорий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860731,6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1462528,7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596860,7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275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области,</w:t>
            </w:r>
          </w:p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>МБУ «Автобытдор»</w:t>
            </w: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412912,2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1196505,7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330837,7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115127,0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233308,88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233308,88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 xml:space="preserve">Средства Федерального </w:t>
            </w:r>
            <w:r w:rsidRPr="00CD137C">
              <w:rPr>
                <w:rFonts w:ascii="Arial" w:hAnsi="Arial" w:cs="Arial"/>
                <w:lang w:eastAsia="ru-RU"/>
              </w:rPr>
              <w:lastRenderedPageBreak/>
              <w:t>бюджета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lastRenderedPageBreak/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32714,12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32714,12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332692,4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1.1.</w:t>
            </w: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Мероприятие 1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560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Развитие и совершенствование улично-дорожной сети, улучшение ее технического состояния</w:t>
            </w:r>
          </w:p>
        </w:tc>
      </w:tr>
      <w:tr w:rsidR="0054171C" w:rsidRPr="00CD137C" w:rsidTr="0054171C">
        <w:tc>
          <w:tcPr>
            <w:tcW w:w="567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>Капитальный ремонт основных автомобильных дорог, находящихся в муниципальной собственности города Королёва Московской области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1.2.</w:t>
            </w: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Мероприятие 2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17728,9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560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>Развитие и совершенствование улично-дорожной сети, улучшение ее технического состояния</w:t>
            </w:r>
          </w:p>
        </w:tc>
      </w:tr>
      <w:tr w:rsidR="0054171C" w:rsidRPr="00CD137C" w:rsidTr="0054171C">
        <w:tc>
          <w:tcPr>
            <w:tcW w:w="567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>Капитальный ремонт автомобильных дорог, находящихся в муниципальной собственности города Королёва Московской области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17728,9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lastRenderedPageBreak/>
              <w:t>1.3.</w:t>
            </w:r>
          </w:p>
        </w:tc>
        <w:tc>
          <w:tcPr>
            <w:tcW w:w="1418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Мероприятие 3</w:t>
            </w:r>
          </w:p>
        </w:tc>
        <w:tc>
          <w:tcPr>
            <w:tcW w:w="709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580689,5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357 558,0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357 558,0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области,</w:t>
            </w:r>
          </w:p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>МБУ «Автобытдор»</w:t>
            </w:r>
          </w:p>
        </w:tc>
        <w:tc>
          <w:tcPr>
            <w:tcW w:w="1560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>Развитие и совершенствование улично-дорожной сети, улучшение ее технического состояния</w:t>
            </w: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161490,0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91 535,0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91 535,0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rPr>
          <w:trHeight w:val="1457"/>
        </w:trPr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104236,0</w:t>
            </w:r>
          </w:p>
        </w:tc>
        <w:tc>
          <w:tcPr>
            <w:tcW w:w="1276" w:type="dxa"/>
          </w:tcPr>
          <w:p w:rsidR="009B490C" w:rsidRPr="00CD137C" w:rsidRDefault="009B490C" w:rsidP="00CD137C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233 308,88</w:t>
            </w:r>
          </w:p>
        </w:tc>
        <w:tc>
          <w:tcPr>
            <w:tcW w:w="1276" w:type="dxa"/>
          </w:tcPr>
          <w:p w:rsidR="009B490C" w:rsidRPr="00CD137C" w:rsidRDefault="009B490C" w:rsidP="00CD137C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233 308,88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32 714,12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32 714,12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Style w:val="grid-tr-td-position-right"/>
                <w:rFonts w:ascii="Arial" w:hAnsi="Arial" w:cs="Arial"/>
              </w:rPr>
              <w:t>314963,5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lang w:eastAsia="ru-RU"/>
              </w:rPr>
              <w:t xml:space="preserve">Ремонт автомобильных дорог общего пользования, дворовых территорий многоквартирных домов, проездов к дворовым территорий многоквартирных домов города </w:t>
            </w:r>
            <w:r w:rsidRPr="00CD137C">
              <w:rPr>
                <w:rFonts w:ascii="Arial" w:hAnsi="Arial" w:cs="Arial"/>
                <w:lang w:eastAsia="ru-RU"/>
              </w:rPr>
              <w:lastRenderedPageBreak/>
              <w:t>Королева Московской области **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lastRenderedPageBreak/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161490,0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91 535,0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91 535,0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104236,0</w:t>
            </w:r>
          </w:p>
        </w:tc>
        <w:tc>
          <w:tcPr>
            <w:tcW w:w="1276" w:type="dxa"/>
          </w:tcPr>
          <w:p w:rsidR="009B490C" w:rsidRPr="00CD137C" w:rsidRDefault="009B490C" w:rsidP="00CD137C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233 308,88</w:t>
            </w:r>
          </w:p>
        </w:tc>
        <w:tc>
          <w:tcPr>
            <w:tcW w:w="1276" w:type="dxa"/>
          </w:tcPr>
          <w:p w:rsidR="009B490C" w:rsidRPr="00CD137C" w:rsidRDefault="009B490C" w:rsidP="00CD137C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233 308,88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32 714,12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32 714,12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В том числе:</w:t>
            </w:r>
          </w:p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color w:val="000000"/>
                <w:lang w:eastAsia="ru-RU"/>
              </w:rPr>
              <w:t>Ремонт автомобильных дорог общего пользования населенных пунктов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29 040,0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29 040,0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84 398,0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84 398,0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  <w:iCs/>
                <w:color w:val="000000"/>
                <w:lang w:eastAsia="ru-RU"/>
              </w:rPr>
              <w:t>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09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62 495,0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62 495,0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5" w:type="dxa"/>
          </w:tcPr>
          <w:p w:rsidR="009B490C" w:rsidRPr="00CD137C" w:rsidRDefault="009B490C" w:rsidP="00CD137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CD137C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148 910,88</w:t>
            </w:r>
          </w:p>
        </w:tc>
        <w:tc>
          <w:tcPr>
            <w:tcW w:w="1276" w:type="dxa"/>
          </w:tcPr>
          <w:p w:rsidR="009B490C" w:rsidRPr="00CD137C" w:rsidRDefault="009B490C" w:rsidP="00CD137C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148 910,88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FF0000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hd w:val="clear" w:color="auto" w:fill="FFFFFF"/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32 714,12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32 714,12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 xml:space="preserve">Ямочный ремонт дворовой территории и проездов к многоквартирным </w:t>
            </w:r>
            <w:r w:rsidRPr="00CD137C">
              <w:rPr>
                <w:rFonts w:ascii="Arial" w:hAnsi="Arial" w:cs="Arial"/>
                <w:lang w:eastAsia="ru-RU"/>
              </w:rPr>
              <w:lastRenderedPageBreak/>
              <w:t>домам, расположенных на общегородских территориях города Королева Московской области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lastRenderedPageBreak/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lastRenderedPageBreak/>
              <w:t>1.4.</w:t>
            </w:r>
          </w:p>
        </w:tc>
        <w:tc>
          <w:tcPr>
            <w:tcW w:w="1418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Мероприятие4.</w:t>
            </w:r>
          </w:p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  <w:r w:rsidRPr="00CD137C">
              <w:rPr>
                <w:rFonts w:ascii="Arial" w:hAnsi="Arial" w:cs="Arial"/>
              </w:rPr>
              <w:t>Проведение лабораторных испытаний дорожно-строительных материалов асфальтового покрытия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560" w:type="dxa"/>
            <w:vMerge w:val="restart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отбор образцов (кернов) из асфальтобетонного покрытия и их лабораторные исследования</w:t>
            </w: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CD137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vMerge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1.5</w:t>
            </w: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Мероприятие 5.</w:t>
            </w:r>
          </w:p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Комплексное содержание объектов дорожного хозяйства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246334,5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1104970,7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239302,7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216417,0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Управление дорог, благоустройства и экологии Администрации городского округа Королёв Московской области,</w:t>
            </w:r>
          </w:p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t>МБУ «Автобытд</w:t>
            </w:r>
            <w:r w:rsidRPr="00CD137C">
              <w:rPr>
                <w:rFonts w:ascii="Arial" w:hAnsi="Arial" w:cs="Arial"/>
                <w:lang w:eastAsia="ru-RU"/>
              </w:rPr>
              <w:lastRenderedPageBreak/>
              <w:t>ор»</w:t>
            </w:r>
          </w:p>
        </w:tc>
        <w:tc>
          <w:tcPr>
            <w:tcW w:w="1560" w:type="dxa"/>
            <w:vAlign w:val="center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lang w:eastAsia="ru-RU"/>
              </w:rPr>
            </w:pPr>
            <w:r w:rsidRPr="00CD137C">
              <w:rPr>
                <w:rFonts w:ascii="Arial" w:hAnsi="Arial" w:cs="Arial"/>
                <w:lang w:eastAsia="ru-RU"/>
              </w:rPr>
              <w:lastRenderedPageBreak/>
              <w:t xml:space="preserve">комплексное содержание объектов дорожного хозяйства, в т.ч.: </w:t>
            </w:r>
            <w:smartTag w:uri="urn:schemas-microsoft-com:office:smarttags" w:element="metricconverter">
              <w:smartTagPr>
                <w:attr w:name="ProductID" w:val="227,11 км"/>
              </w:smartTagPr>
              <w:r w:rsidRPr="00CD137C">
                <w:rPr>
                  <w:rFonts w:ascii="Arial" w:hAnsi="Arial" w:cs="Arial"/>
                  <w:lang w:eastAsia="ru-RU"/>
                </w:rPr>
                <w:t>227,11 км</w:t>
              </w:r>
            </w:smartTag>
            <w:r w:rsidRPr="00CD137C">
              <w:rPr>
                <w:rFonts w:ascii="Arial" w:hAnsi="Arial" w:cs="Arial"/>
                <w:lang w:eastAsia="ru-RU"/>
              </w:rPr>
              <w:t xml:space="preserve">. дорог, ливневой канализации, очистных сооружений, автобусных остановок, переходов, </w:t>
            </w:r>
            <w:r w:rsidRPr="00CD137C">
              <w:rPr>
                <w:rFonts w:ascii="Arial" w:hAnsi="Arial" w:cs="Arial"/>
                <w:lang w:eastAsia="ru-RU"/>
              </w:rPr>
              <w:lastRenderedPageBreak/>
              <w:t>дорожных знаков)</w:t>
            </w: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lastRenderedPageBreak/>
              <w:t>1.6.</w:t>
            </w: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  <w:r w:rsidRPr="00CD137C">
              <w:rPr>
                <w:rFonts w:ascii="Arial" w:hAnsi="Arial" w:cs="Arial"/>
                <w:bCs/>
                <w:color w:val="000000"/>
              </w:rPr>
              <w:t>Мероприятие 6. Приобретение дорожной техники для нужд дорожного хозяйства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5087,7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области, МБУ «Автобытдор»</w:t>
            </w: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Приобретение дорожной техники</w:t>
            </w: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10891,0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1.7.</w:t>
            </w: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  <w:r w:rsidRPr="00CD137C">
              <w:rPr>
                <w:rFonts w:ascii="Arial" w:hAnsi="Arial" w:cs="Arial"/>
                <w:bCs/>
                <w:color w:val="000000"/>
              </w:rPr>
              <w:t>Мероприятие 7. Проведение работ по обеспечению безопасности дорожного движения на автомобильных дорогах городского округа Королёв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области, МБУ «Автобытдор»</w:t>
            </w: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lastRenderedPageBreak/>
              <w:t>1.8.</w:t>
            </w: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  <w:r w:rsidRPr="00CD137C">
              <w:rPr>
                <w:rFonts w:ascii="Arial" w:hAnsi="Arial" w:cs="Arial"/>
                <w:bCs/>
                <w:color w:val="000000"/>
              </w:rPr>
              <w:t>Мероприятие 8. Содержание, ремонт и строительство сетей ливневой канализации и очистных сооружений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 Управление дорог, благоустройства и экологии Администрации городского округа Королёв Московской области, МБУ «Автобытдор»</w:t>
            </w: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1.9.</w:t>
            </w: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  <w:r w:rsidRPr="00CD137C">
              <w:rPr>
                <w:rFonts w:ascii="Arial" w:hAnsi="Arial" w:cs="Arial"/>
                <w:bCs/>
                <w:color w:val="000000"/>
              </w:rPr>
              <w:t>Мероприятие 9. Ремонт пешеходных тротуаров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Управление дорог, благоустройства и экологии Администрации городского округа Королёв Московской области, МБУ «Автобытдор»</w:t>
            </w: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  <w:tr w:rsidR="0054171C" w:rsidRPr="00CD137C" w:rsidTr="0054171C">
        <w:tc>
          <w:tcPr>
            <w:tcW w:w="567" w:type="dxa"/>
          </w:tcPr>
          <w:p w:rsidR="009B490C" w:rsidRPr="00CD137C" w:rsidRDefault="009B490C" w:rsidP="00CD137C">
            <w:pPr>
              <w:spacing w:after="0" w:line="240" w:lineRule="auto"/>
              <w:ind w:left="-113" w:right="-113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1.10.</w:t>
            </w:r>
          </w:p>
        </w:tc>
        <w:tc>
          <w:tcPr>
            <w:tcW w:w="1418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color w:val="000000"/>
              </w:rPr>
            </w:pPr>
            <w:r w:rsidRPr="00CD137C">
              <w:rPr>
                <w:rFonts w:ascii="Arial" w:hAnsi="Arial" w:cs="Arial"/>
                <w:bCs/>
                <w:color w:val="000000"/>
              </w:rPr>
              <w:t xml:space="preserve">Мероприятие 10. Переработка (пересмотр) проектов </w:t>
            </w:r>
            <w:r w:rsidRPr="00CD137C">
              <w:rPr>
                <w:rFonts w:ascii="Arial" w:hAnsi="Arial" w:cs="Arial"/>
                <w:bCs/>
                <w:color w:val="000000"/>
              </w:rPr>
              <w:lastRenderedPageBreak/>
              <w:t>организации дорожного движения, дислокации дорожных знаков и разметки</w:t>
            </w:r>
          </w:p>
        </w:tc>
        <w:tc>
          <w:tcPr>
            <w:tcW w:w="709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lastRenderedPageBreak/>
              <w:t>2017-2021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lang w:eastAsia="ru-RU"/>
              </w:rPr>
              <w:t>Средства бюджета городского округа Королёв Московско</w:t>
            </w:r>
            <w:r w:rsidRPr="00CD137C">
              <w:rPr>
                <w:rFonts w:ascii="Arial" w:hAnsi="Arial" w:cs="Arial"/>
                <w:lang w:eastAsia="ru-RU"/>
              </w:rPr>
              <w:lastRenderedPageBreak/>
              <w:t>й области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6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134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iCs/>
                <w:color w:val="000000"/>
              </w:rPr>
            </w:pPr>
            <w:r w:rsidRPr="00CD137C">
              <w:rPr>
                <w:rFonts w:ascii="Arial" w:hAnsi="Arial" w:cs="Arial"/>
                <w:iCs/>
                <w:color w:val="000000"/>
              </w:rPr>
              <w:t>0,00</w:t>
            </w:r>
          </w:p>
        </w:tc>
        <w:tc>
          <w:tcPr>
            <w:tcW w:w="1275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rPr>
                <w:rFonts w:ascii="Arial" w:hAnsi="Arial" w:cs="Arial"/>
                <w:color w:val="000000"/>
              </w:rPr>
            </w:pPr>
            <w:r w:rsidRPr="00CD137C">
              <w:rPr>
                <w:rFonts w:ascii="Arial" w:hAnsi="Arial" w:cs="Arial"/>
                <w:color w:val="000000"/>
              </w:rPr>
              <w:t>Управление дорог, благоустройства и экологии Администр</w:t>
            </w:r>
            <w:r w:rsidRPr="00CD137C">
              <w:rPr>
                <w:rFonts w:ascii="Arial" w:hAnsi="Arial" w:cs="Arial"/>
                <w:color w:val="000000"/>
              </w:rPr>
              <w:lastRenderedPageBreak/>
              <w:t>ации городского округа Королёв Московской области, МБУ «Автобытдор»</w:t>
            </w:r>
          </w:p>
        </w:tc>
        <w:tc>
          <w:tcPr>
            <w:tcW w:w="1560" w:type="dxa"/>
          </w:tcPr>
          <w:p w:rsidR="009B490C" w:rsidRPr="00CD137C" w:rsidRDefault="009B490C" w:rsidP="0054171C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</w:rPr>
            </w:pPr>
          </w:p>
        </w:tc>
      </w:tr>
    </w:tbl>
    <w:p w:rsidR="009B490C" w:rsidRPr="00CD137C" w:rsidRDefault="009B490C" w:rsidP="00CD137C">
      <w:pPr>
        <w:tabs>
          <w:tab w:val="left" w:pos="128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lastRenderedPageBreak/>
        <w:t>*Объем финансирования подлежит уточнению в очередном финансовом году.</w:t>
      </w:r>
    </w:p>
    <w:p w:rsidR="009B490C" w:rsidRPr="00CD137C" w:rsidRDefault="009B490C" w:rsidP="00CD13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**Адресный перечень объектов утверждается постановлением Администрации городского округа Королёв Моск</w:t>
      </w:r>
      <w:r w:rsidR="00CD137C" w:rsidRPr="00CD137C">
        <w:rPr>
          <w:rFonts w:ascii="Arial" w:hAnsi="Arial" w:cs="Arial"/>
          <w:sz w:val="24"/>
          <w:szCs w:val="24"/>
        </w:rPr>
        <w:t>овской области.</w:t>
      </w:r>
      <w:r w:rsidR="00CD137C" w:rsidRPr="00CD137C">
        <w:rPr>
          <w:rFonts w:ascii="Arial" w:hAnsi="Arial" w:cs="Arial"/>
          <w:sz w:val="24"/>
          <w:szCs w:val="24"/>
        </w:rPr>
        <w:tab/>
      </w:r>
      <w:r w:rsidRPr="00CD137C">
        <w:rPr>
          <w:rFonts w:ascii="Arial" w:hAnsi="Arial" w:cs="Arial"/>
          <w:sz w:val="24"/>
          <w:szCs w:val="24"/>
        </w:rPr>
        <w:t>».</w:t>
      </w:r>
    </w:p>
    <w:p w:rsidR="009B490C" w:rsidRPr="00CD137C" w:rsidRDefault="009B490C" w:rsidP="0054171C">
      <w:pPr>
        <w:tabs>
          <w:tab w:val="left" w:pos="128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B490C" w:rsidRPr="00CD137C" w:rsidRDefault="009B490C" w:rsidP="00CD137C">
      <w:pPr>
        <w:tabs>
          <w:tab w:val="left" w:pos="1288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D137C">
        <w:rPr>
          <w:rFonts w:ascii="Arial" w:hAnsi="Arial" w:cs="Arial"/>
          <w:sz w:val="24"/>
          <w:szCs w:val="24"/>
        </w:rPr>
        <w:t>___________</w:t>
      </w:r>
    </w:p>
    <w:sectPr w:rsidR="009B490C" w:rsidRPr="00CD137C" w:rsidSect="0054171C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F5A" w:rsidRDefault="00606F5A">
      <w:pPr>
        <w:spacing w:after="0" w:line="240" w:lineRule="auto"/>
      </w:pPr>
      <w:r>
        <w:separator/>
      </w:r>
    </w:p>
  </w:endnote>
  <w:endnote w:type="continuationSeparator" w:id="0">
    <w:p w:rsidR="00606F5A" w:rsidRDefault="00606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F5A" w:rsidRDefault="00606F5A">
      <w:pPr>
        <w:spacing w:after="0" w:line="240" w:lineRule="auto"/>
      </w:pPr>
      <w:r>
        <w:separator/>
      </w:r>
    </w:p>
  </w:footnote>
  <w:footnote w:type="continuationSeparator" w:id="0">
    <w:p w:rsidR="00606F5A" w:rsidRDefault="00606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171C" w:rsidRDefault="0054171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90C"/>
    <w:rsid w:val="0054171C"/>
    <w:rsid w:val="00606F5A"/>
    <w:rsid w:val="009B490C"/>
    <w:rsid w:val="00A435FC"/>
    <w:rsid w:val="00B51B47"/>
    <w:rsid w:val="00CD1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9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B49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9B490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B490C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rsid w:val="009B490C"/>
    <w:rPr>
      <w:rFonts w:cs="Times New Roman"/>
      <w:color w:val="0000FF"/>
      <w:u w:val="single"/>
    </w:rPr>
  </w:style>
  <w:style w:type="paragraph" w:styleId="a6">
    <w:name w:val="No Spacing"/>
    <w:uiPriority w:val="1"/>
    <w:qFormat/>
    <w:rsid w:val="009B490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9B49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">
    <w:name w:val="Абзац списка3"/>
    <w:basedOn w:val="a"/>
    <w:link w:val="ListParagraphChar1"/>
    <w:uiPriority w:val="99"/>
    <w:rsid w:val="009B490C"/>
    <w:pPr>
      <w:ind w:left="720"/>
    </w:pPr>
    <w:rPr>
      <w:sz w:val="20"/>
      <w:szCs w:val="20"/>
      <w:lang w:eastAsia="ru-RU"/>
    </w:rPr>
  </w:style>
  <w:style w:type="character" w:customStyle="1" w:styleId="ListParagraphChar1">
    <w:name w:val="List Paragraph Char1"/>
    <w:link w:val="3"/>
    <w:uiPriority w:val="99"/>
    <w:locked/>
    <w:rsid w:val="009B490C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B49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grid-tr-td-position-right">
    <w:name w:val="grid-tr-td-position-right"/>
    <w:basedOn w:val="a0"/>
    <w:uiPriority w:val="99"/>
    <w:rsid w:val="009B490C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541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171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9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B49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rsid w:val="009B490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B490C"/>
    <w:rPr>
      <w:rFonts w:ascii="Calibri" w:eastAsia="Calibri" w:hAnsi="Calibri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rsid w:val="009B490C"/>
    <w:rPr>
      <w:rFonts w:cs="Times New Roman"/>
      <w:color w:val="0000FF"/>
      <w:u w:val="single"/>
    </w:rPr>
  </w:style>
  <w:style w:type="paragraph" w:styleId="a6">
    <w:name w:val="No Spacing"/>
    <w:uiPriority w:val="1"/>
    <w:qFormat/>
    <w:rsid w:val="009B490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9B49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">
    <w:name w:val="Абзац списка3"/>
    <w:basedOn w:val="a"/>
    <w:link w:val="ListParagraphChar1"/>
    <w:uiPriority w:val="99"/>
    <w:rsid w:val="009B490C"/>
    <w:pPr>
      <w:ind w:left="720"/>
    </w:pPr>
    <w:rPr>
      <w:sz w:val="20"/>
      <w:szCs w:val="20"/>
      <w:lang w:eastAsia="ru-RU"/>
    </w:rPr>
  </w:style>
  <w:style w:type="character" w:customStyle="1" w:styleId="ListParagraphChar1">
    <w:name w:val="List Paragraph Char1"/>
    <w:link w:val="3"/>
    <w:uiPriority w:val="99"/>
    <w:locked/>
    <w:rsid w:val="009B490C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9B490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grid-tr-td-position-right">
    <w:name w:val="grid-tr-td-position-right"/>
    <w:basedOn w:val="a0"/>
    <w:uiPriority w:val="99"/>
    <w:rsid w:val="009B490C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541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417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CE9A-D7D7-4E32-B245-37A205007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3374</Words>
  <Characters>19233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2018-01-24T12:06:00Z</dcterms:created>
  <dcterms:modified xsi:type="dcterms:W3CDTF">2018-01-24T12:06:00Z</dcterms:modified>
</cp:coreProperties>
</file>