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МОСКОВСКОЙ ОБЛАСТИ</w:t>
      </w:r>
    </w:p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ПОСТАНОВЛЕНИЕ</w:t>
      </w:r>
    </w:p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C3025" w:rsidRPr="00102FA8" w:rsidRDefault="004C3025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от «14» марта 2018 г. № 319-ПА</w:t>
      </w:r>
    </w:p>
    <w:p w:rsidR="000C5280" w:rsidRPr="00102FA8" w:rsidRDefault="000C5280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C3025" w:rsidRPr="00102FA8" w:rsidRDefault="000C5280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102FA8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  <w:proofErr w:type="gramStart"/>
      <w:r w:rsidRPr="00102FA8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0C5280" w:rsidRPr="00102FA8" w:rsidRDefault="000C5280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округа Королёв Московской области на 2018-2022 годы</w:t>
      </w:r>
    </w:p>
    <w:p w:rsidR="000C5280" w:rsidRPr="00102FA8" w:rsidRDefault="000C5280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«Ци</w:t>
      </w:r>
      <w:r w:rsidR="004C3025" w:rsidRPr="00102FA8">
        <w:rPr>
          <w:rFonts w:ascii="Arial" w:hAnsi="Arial" w:cs="Arial"/>
          <w:sz w:val="24"/>
          <w:szCs w:val="24"/>
        </w:rPr>
        <w:t>фровой городской округ Королёв»</w:t>
      </w:r>
    </w:p>
    <w:bookmarkEnd w:id="0"/>
    <w:p w:rsidR="000C5280" w:rsidRPr="00102FA8" w:rsidRDefault="000C5280" w:rsidP="004C3025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0C5280" w:rsidRPr="00102FA8" w:rsidRDefault="000C5280" w:rsidP="004C3025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102FA8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102FA8">
        <w:rPr>
          <w:rFonts w:ascii="Arial" w:hAnsi="Arial" w:cs="Arial"/>
        </w:rPr>
        <w:t xml:space="preserve">Порядком разработки и реализации муниципальных программ городского округа Королёв Московской области, утвержденным постановлением Администрации городского округа Королёв Московской области от 21.11.2017 № 1302-ПА, Перечнем муниципальных программ городского округа Королёв Московской области, реализация которых планируется с 2018 года, утвержденным постановлением Администрации городского округа Королёв Московской области от 15.11.2017 № 1268-ПА, </w:t>
      </w:r>
      <w:r w:rsidRPr="00102FA8">
        <w:rPr>
          <w:rFonts w:ascii="Arial" w:hAnsi="Arial" w:cs="Arial"/>
          <w:color w:val="auto"/>
        </w:rPr>
        <w:t>руководствуясь Федеральным законом «Об общих принципах</w:t>
      </w:r>
      <w:proofErr w:type="gramEnd"/>
      <w:r w:rsidRPr="00102FA8">
        <w:rPr>
          <w:rFonts w:ascii="Arial" w:hAnsi="Arial" w:cs="Arial"/>
          <w:color w:val="auto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0C5280" w:rsidRPr="00102FA8" w:rsidRDefault="000C5280" w:rsidP="004C3025">
      <w:pPr>
        <w:pStyle w:val="Default"/>
        <w:jc w:val="center"/>
        <w:rPr>
          <w:rFonts w:ascii="Arial" w:hAnsi="Arial" w:cs="Arial"/>
          <w:color w:val="auto"/>
        </w:rPr>
      </w:pPr>
      <w:r w:rsidRPr="00102FA8">
        <w:rPr>
          <w:rFonts w:ascii="Arial" w:hAnsi="Arial" w:cs="Arial"/>
          <w:color w:val="auto"/>
        </w:rPr>
        <w:t>ПОСТАНОВЛЯЮ:</w:t>
      </w:r>
    </w:p>
    <w:p w:rsidR="000C5280" w:rsidRPr="00102FA8" w:rsidRDefault="000C5280" w:rsidP="004C302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102FA8">
        <w:rPr>
          <w:rFonts w:ascii="Arial" w:hAnsi="Arial" w:cs="Arial"/>
        </w:rPr>
        <w:t>1. Внести в муниципальную программу городского округа Королёв Московской области на 2018-2022 годы «Цифровой городской округ Королёв», утверждённую постановлением Администрации городского округа Королёв Московской области от 06.12.2017 № 1419-ПА (далее – Программа),</w:t>
      </w:r>
      <w:r w:rsidRPr="00102FA8">
        <w:rPr>
          <w:rFonts w:ascii="Arial" w:eastAsia="Calibri" w:hAnsi="Arial" w:cs="Arial"/>
          <w:color w:val="000000"/>
          <w:lang w:eastAsia="en-US"/>
        </w:rPr>
        <w:t xml:space="preserve"> </w:t>
      </w:r>
      <w:r w:rsidRPr="00102FA8">
        <w:rPr>
          <w:rFonts w:ascii="Arial" w:hAnsi="Arial" w:cs="Arial"/>
        </w:rPr>
        <w:t xml:space="preserve">с изменениями и дополнениями, внесёнными постановлением Администрации городского округа Королев Московской области от 24.01.2018 № 79-ПА, от 07.02.2018 № 131-ПА </w:t>
      </w:r>
      <w:r w:rsidRPr="00102FA8">
        <w:rPr>
          <w:rFonts w:ascii="Arial" w:hAnsi="Arial" w:cs="Arial"/>
          <w:color w:val="000000"/>
        </w:rPr>
        <w:t>следующие изменения:</w:t>
      </w:r>
    </w:p>
    <w:p w:rsidR="000C5280" w:rsidRPr="00102FA8" w:rsidRDefault="000C5280" w:rsidP="004C302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102FA8">
        <w:rPr>
          <w:rFonts w:ascii="Arial" w:hAnsi="Arial" w:cs="Arial"/>
          <w:color w:val="000000"/>
        </w:rPr>
        <w:t>1.1.Строки с 5 по 10 Паспорта программы изложить в следующей редакции:</w:t>
      </w:r>
    </w:p>
    <w:p w:rsidR="000C5280" w:rsidRPr="00102FA8" w:rsidRDefault="000C5280" w:rsidP="004C302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02FA8">
        <w:rPr>
          <w:rFonts w:ascii="Arial" w:hAnsi="Arial" w:cs="Arial"/>
          <w:color w:val="000000"/>
        </w:rPr>
        <w:t>«</w:t>
      </w: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276"/>
        <w:gridCol w:w="1275"/>
        <w:gridCol w:w="1276"/>
        <w:gridCol w:w="1276"/>
        <w:gridCol w:w="1276"/>
        <w:gridCol w:w="1275"/>
      </w:tblGrid>
      <w:tr w:rsidR="000C5280" w:rsidRPr="00102FA8" w:rsidTr="004C3025">
        <w:tc>
          <w:tcPr>
            <w:tcW w:w="2552" w:type="dxa"/>
            <w:vMerge w:val="restart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4" w:type="dxa"/>
            <w:gridSpan w:val="6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C5280" w:rsidRPr="00102FA8" w:rsidTr="004C3025">
        <w:tc>
          <w:tcPr>
            <w:tcW w:w="2552" w:type="dxa"/>
            <w:vMerge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</w:tr>
      <w:tr w:rsidR="000C5280" w:rsidRPr="00102FA8" w:rsidTr="004C3025">
        <w:tc>
          <w:tcPr>
            <w:tcW w:w="2552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506 352,6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108 374,0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99 158,2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99 606,8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99 606,8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99 606,8</w:t>
            </w:r>
          </w:p>
        </w:tc>
      </w:tr>
      <w:tr w:rsidR="000C5280" w:rsidRPr="00102FA8" w:rsidTr="004C3025">
        <w:tc>
          <w:tcPr>
            <w:tcW w:w="2552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 *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29 751,0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29 751,0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C5280" w:rsidRPr="00102FA8" w:rsidTr="004C3025">
        <w:tc>
          <w:tcPr>
            <w:tcW w:w="2552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0C5280" w:rsidRPr="00102FA8" w:rsidTr="004C3025">
        <w:tc>
          <w:tcPr>
            <w:tcW w:w="2552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13000,0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2600,0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2600,0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2600,0</w:t>
            </w:r>
          </w:p>
        </w:tc>
      </w:tr>
      <w:tr w:rsidR="000C5280" w:rsidRPr="00102FA8" w:rsidTr="004C3025">
        <w:tc>
          <w:tcPr>
            <w:tcW w:w="2552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549 103,6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140 725,0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101 758,2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102 206,8</w:t>
            </w:r>
          </w:p>
        </w:tc>
        <w:tc>
          <w:tcPr>
            <w:tcW w:w="1276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102 206,8</w:t>
            </w:r>
          </w:p>
        </w:tc>
        <w:tc>
          <w:tcPr>
            <w:tcW w:w="1275" w:type="dxa"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2FA8">
              <w:rPr>
                <w:rFonts w:ascii="Arial" w:eastAsia="Times New Roman" w:hAnsi="Arial" w:cs="Arial"/>
                <w:sz w:val="24"/>
                <w:szCs w:val="24"/>
              </w:rPr>
              <w:t>102 206,8</w:t>
            </w:r>
          </w:p>
        </w:tc>
      </w:tr>
    </w:tbl>
    <w:p w:rsidR="000C5280" w:rsidRPr="00102FA8" w:rsidRDefault="000C5280" w:rsidP="004C3025">
      <w:pPr>
        <w:pStyle w:val="a6"/>
        <w:shd w:val="clear" w:color="auto" w:fill="FFFFFF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 w:rsidRPr="00102FA8">
        <w:rPr>
          <w:rFonts w:ascii="Arial" w:hAnsi="Arial" w:cs="Arial"/>
          <w:color w:val="000000"/>
        </w:rPr>
        <w:t>».</w:t>
      </w: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t xml:space="preserve">1.2. Паспорт подпрограммы 2 </w:t>
      </w:r>
      <w:r w:rsidRPr="00102FA8">
        <w:rPr>
          <w:rFonts w:ascii="Arial" w:hAnsi="Arial" w:cs="Arial"/>
          <w:sz w:val="24"/>
          <w:szCs w:val="24"/>
        </w:rPr>
        <w:t xml:space="preserve">«Развитие информационной и технической </w:t>
      </w:r>
      <w:proofErr w:type="spellStart"/>
      <w:r w:rsidRPr="00102FA8">
        <w:rPr>
          <w:rFonts w:ascii="Arial" w:hAnsi="Arial" w:cs="Arial"/>
          <w:sz w:val="24"/>
          <w:szCs w:val="24"/>
        </w:rPr>
        <w:t>нфраструктуры</w:t>
      </w:r>
      <w:proofErr w:type="spellEnd"/>
      <w:r w:rsidRPr="00102FA8">
        <w:rPr>
          <w:rFonts w:ascii="Arial" w:hAnsi="Arial" w:cs="Arial"/>
          <w:sz w:val="24"/>
          <w:szCs w:val="24"/>
        </w:rPr>
        <w:t xml:space="preserve"> экосистемы цифровой экономики» изложить в новой редакции (прилагается)</w:t>
      </w:r>
    </w:p>
    <w:p w:rsidR="000C5280" w:rsidRPr="00102FA8" w:rsidRDefault="000C5280" w:rsidP="004C3025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102FA8">
        <w:rPr>
          <w:rFonts w:ascii="Arial" w:hAnsi="Arial" w:cs="Arial"/>
          <w:color w:val="auto"/>
        </w:rPr>
        <w:t>1.3. Приложение 1 к Подпрограмме 2 «Развитие информационной и технической инфраструктуры экосистемы цифровой экономики» программы изложить в новой редакции (прилагается).</w:t>
      </w:r>
    </w:p>
    <w:p w:rsidR="000C5280" w:rsidRPr="00102FA8" w:rsidRDefault="000C5280" w:rsidP="004C3025">
      <w:pPr>
        <w:pStyle w:val="Default"/>
        <w:ind w:firstLine="709"/>
        <w:jc w:val="both"/>
        <w:rPr>
          <w:rFonts w:ascii="Arial" w:hAnsi="Arial" w:cs="Arial"/>
        </w:rPr>
      </w:pPr>
      <w:r w:rsidRPr="00102FA8">
        <w:rPr>
          <w:rFonts w:ascii="Arial" w:hAnsi="Arial" w:cs="Arial"/>
          <w:color w:val="auto"/>
        </w:rPr>
        <w:lastRenderedPageBreak/>
        <w:t>2. </w:t>
      </w:r>
      <w:r w:rsidRPr="00102FA8">
        <w:rPr>
          <w:rFonts w:ascii="Arial" w:hAnsi="Arial" w:cs="Arial"/>
        </w:rPr>
        <w:t>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102FA8">
        <w:rPr>
          <w:rFonts w:ascii="Arial" w:hAnsi="Arial" w:cs="Arial"/>
        </w:rPr>
        <w:t>Наукоград</w:t>
      </w:r>
      <w:proofErr w:type="spellEnd"/>
      <w:r w:rsidRPr="00102FA8">
        <w:rPr>
          <w:rFonts w:ascii="Arial" w:hAnsi="Arial" w:cs="Arial"/>
        </w:rPr>
        <w:t xml:space="preserve"> Королёв» (www.korolev.ru).</w:t>
      </w:r>
    </w:p>
    <w:p w:rsidR="000C5280" w:rsidRPr="00102FA8" w:rsidRDefault="000C5280" w:rsidP="004C3025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102FA8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02FA8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0C5280" w:rsidRPr="00102FA8" w:rsidRDefault="000C5280" w:rsidP="004C302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102FA8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102FA8">
        <w:rPr>
          <w:rFonts w:ascii="Arial" w:hAnsi="Arial" w:cs="Arial"/>
          <w:sz w:val="24"/>
          <w:szCs w:val="24"/>
        </w:rPr>
        <w:t xml:space="preserve"> </w:t>
      </w:r>
      <w:r w:rsidR="004C3025" w:rsidRPr="00102FA8">
        <w:rPr>
          <w:rFonts w:ascii="Arial" w:hAnsi="Arial" w:cs="Arial"/>
          <w:sz w:val="24"/>
          <w:szCs w:val="24"/>
        </w:rPr>
        <w:br/>
      </w:r>
      <w:r w:rsidRPr="00102FA8">
        <w:rPr>
          <w:rFonts w:ascii="Arial" w:hAnsi="Arial" w:cs="Arial"/>
          <w:sz w:val="24"/>
          <w:szCs w:val="24"/>
        </w:rPr>
        <w:t>И.В. Трифонова.</w:t>
      </w:r>
    </w:p>
    <w:p w:rsidR="000C5280" w:rsidRPr="00102FA8" w:rsidRDefault="000C5280" w:rsidP="004C302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C5280" w:rsidRPr="00102FA8" w:rsidRDefault="004C3025" w:rsidP="004C302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Руководитель</w:t>
      </w:r>
    </w:p>
    <w:p w:rsidR="000C5280" w:rsidRPr="00102FA8" w:rsidRDefault="004C3025" w:rsidP="004C302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Администрации</w:t>
      </w:r>
      <w:r w:rsidR="000C5280" w:rsidRPr="00102FA8">
        <w:rPr>
          <w:rFonts w:ascii="Arial" w:hAnsi="Arial" w:cs="Arial"/>
          <w:sz w:val="24"/>
          <w:szCs w:val="24"/>
        </w:rPr>
        <w:t xml:space="preserve"> городского округа                  </w:t>
      </w:r>
      <w:r w:rsidRPr="00102FA8">
        <w:rPr>
          <w:rFonts w:ascii="Arial" w:hAnsi="Arial" w:cs="Arial"/>
          <w:sz w:val="24"/>
          <w:szCs w:val="24"/>
        </w:rPr>
        <w:t xml:space="preserve">                            </w:t>
      </w:r>
      <w:r w:rsidR="000C5280" w:rsidRPr="00102FA8">
        <w:rPr>
          <w:rFonts w:ascii="Arial" w:hAnsi="Arial" w:cs="Arial"/>
          <w:sz w:val="24"/>
          <w:szCs w:val="24"/>
        </w:rPr>
        <w:t xml:space="preserve">                            Ю.А. </w:t>
      </w:r>
      <w:proofErr w:type="spellStart"/>
      <w:r w:rsidR="000C5280" w:rsidRPr="00102FA8">
        <w:rPr>
          <w:rFonts w:ascii="Arial" w:hAnsi="Arial" w:cs="Arial"/>
          <w:sz w:val="24"/>
          <w:szCs w:val="24"/>
        </w:rPr>
        <w:t>Копцик</w:t>
      </w:r>
      <w:proofErr w:type="spellEnd"/>
    </w:p>
    <w:p w:rsidR="004C3025" w:rsidRPr="00102FA8" w:rsidRDefault="004C3025" w:rsidP="004C302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C5280" w:rsidRPr="00102FA8" w:rsidRDefault="000C5280" w:rsidP="004C3025">
      <w:pPr>
        <w:spacing w:after="0" w:line="240" w:lineRule="auto"/>
        <w:rPr>
          <w:rFonts w:ascii="Arial" w:hAnsi="Arial" w:cs="Arial"/>
          <w:sz w:val="24"/>
          <w:szCs w:val="24"/>
        </w:rPr>
        <w:sectPr w:rsidR="000C5280" w:rsidRPr="00102FA8" w:rsidSect="00102FA8">
          <w:headerReference w:type="even" r:id="rId8"/>
          <w:head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0C5280" w:rsidRPr="00102FA8" w:rsidRDefault="000C5280" w:rsidP="004C3025">
      <w:pPr>
        <w:spacing w:after="0" w:line="240" w:lineRule="auto"/>
        <w:ind w:left="113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Королёв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4C3025"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14.03.2018</w:t>
      </w:r>
      <w:r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</w:t>
      </w:r>
      <w:r w:rsidR="004C3025" w:rsidRPr="00102F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319-ПА</w:t>
      </w: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«</w:t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</w:r>
      <w:r w:rsidRPr="00102FA8">
        <w:rPr>
          <w:rFonts w:ascii="Arial" w:hAnsi="Arial" w:cs="Arial"/>
          <w:sz w:val="24"/>
          <w:szCs w:val="24"/>
        </w:rPr>
        <w:tab/>
        <w:t>ПАСПОРТ</w:t>
      </w: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подпрограммы «Развитие информационной и технической инфраструктуры</w:t>
      </w: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экосистемы цифровой экономики»</w:t>
      </w:r>
    </w:p>
    <w:p w:rsidR="000C5280" w:rsidRPr="00102FA8" w:rsidRDefault="000C5280" w:rsidP="004C302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2693"/>
        <w:gridCol w:w="1417"/>
        <w:gridCol w:w="1276"/>
        <w:gridCol w:w="1276"/>
        <w:gridCol w:w="1134"/>
        <w:gridCol w:w="1134"/>
        <w:gridCol w:w="1134"/>
      </w:tblGrid>
      <w:tr w:rsidR="000C5280" w:rsidRPr="00102FA8" w:rsidTr="004C30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Администрации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5280" w:rsidRPr="00102FA8" w:rsidTr="004C3025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5280" w:rsidRPr="00102FA8" w:rsidTr="004C3025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0C5280" w:rsidRPr="00102FA8" w:rsidTr="004C3025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Администрации городского округа Королёв</w:t>
            </w:r>
          </w:p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Финансово-казначейское управление,</w:t>
            </w:r>
          </w:p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Комитет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39 481,2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76 446,0</w:t>
            </w:r>
          </w:p>
        </w:tc>
      </w:tr>
      <w:tr w:rsidR="000C5280" w:rsidRPr="00102FA8" w:rsidTr="004C3025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18 525,2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55 490,0</w:t>
            </w:r>
          </w:p>
        </w:tc>
      </w:tr>
      <w:tr w:rsidR="000C5280" w:rsidRPr="00102FA8" w:rsidTr="004C3025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80" w:rsidRPr="00102FA8" w:rsidRDefault="000C5280" w:rsidP="004C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20 956,0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80" w:rsidRPr="00102FA8" w:rsidRDefault="000C5280" w:rsidP="004C3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FA8">
              <w:rPr>
                <w:rFonts w:ascii="Arial" w:hAnsi="Arial" w:cs="Arial"/>
                <w:sz w:val="24"/>
                <w:szCs w:val="24"/>
              </w:rPr>
              <w:t>20 956,0</w:t>
            </w:r>
          </w:p>
        </w:tc>
      </w:tr>
    </w:tbl>
    <w:p w:rsidR="000C5280" w:rsidRPr="00102FA8" w:rsidRDefault="000C5280" w:rsidP="004C3025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».</w:t>
      </w:r>
    </w:p>
    <w:p w:rsidR="000C5280" w:rsidRPr="00102FA8" w:rsidRDefault="000C5280" w:rsidP="004C302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___________</w:t>
      </w:r>
    </w:p>
    <w:p w:rsidR="004C3025" w:rsidRPr="00102FA8" w:rsidRDefault="004C3025" w:rsidP="004C302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C3025" w:rsidRPr="00102FA8" w:rsidRDefault="004C3025" w:rsidP="004C302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t>городского округа Королёв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4C3025" w:rsidRPr="00102FA8">
        <w:rPr>
          <w:rFonts w:ascii="Arial" w:hAnsi="Arial" w:cs="Arial"/>
          <w:color w:val="000000"/>
          <w:sz w:val="24"/>
          <w:szCs w:val="24"/>
        </w:rPr>
        <w:t>14.03.2018</w:t>
      </w:r>
      <w:r w:rsidRPr="00102FA8">
        <w:rPr>
          <w:rFonts w:ascii="Arial" w:hAnsi="Arial" w:cs="Arial"/>
          <w:color w:val="000000"/>
          <w:sz w:val="24"/>
          <w:szCs w:val="24"/>
        </w:rPr>
        <w:t xml:space="preserve"> №</w:t>
      </w:r>
      <w:r w:rsidR="004C3025" w:rsidRPr="00102FA8">
        <w:rPr>
          <w:rFonts w:ascii="Arial" w:hAnsi="Arial" w:cs="Arial"/>
          <w:color w:val="000000"/>
          <w:sz w:val="24"/>
          <w:szCs w:val="24"/>
        </w:rPr>
        <w:t xml:space="preserve"> 319-ПА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«Приложение № 1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к подпрограмме «Развитие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информационной и технической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инфраструктуры экосистемы</w:t>
      </w:r>
    </w:p>
    <w:p w:rsidR="000C5280" w:rsidRPr="00102FA8" w:rsidRDefault="000C5280" w:rsidP="004C302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 xml:space="preserve">цифровой </w:t>
      </w:r>
      <w:r w:rsidR="004C3025" w:rsidRPr="00102FA8">
        <w:rPr>
          <w:rFonts w:ascii="Arial" w:hAnsi="Arial" w:cs="Arial"/>
          <w:sz w:val="24"/>
          <w:szCs w:val="24"/>
        </w:rPr>
        <w:t>экономики»</w:t>
      </w:r>
    </w:p>
    <w:p w:rsidR="000C5280" w:rsidRPr="00102FA8" w:rsidRDefault="000C5280" w:rsidP="004C302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1E75" w:rsidRPr="00102FA8" w:rsidRDefault="00B71E75" w:rsidP="00B71E75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02FA8">
        <w:rPr>
          <w:rFonts w:ascii="Arial" w:hAnsi="Arial" w:cs="Arial"/>
          <w:sz w:val="24"/>
          <w:szCs w:val="24"/>
        </w:rPr>
        <w:t>Перечень мероприятий подпрограммы</w:t>
      </w:r>
    </w:p>
    <w:p w:rsidR="00B71E75" w:rsidRPr="00102FA8" w:rsidRDefault="00B71E75" w:rsidP="00B71E75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239"/>
        <w:gridCol w:w="883"/>
        <w:gridCol w:w="1031"/>
        <w:gridCol w:w="1325"/>
        <w:gridCol w:w="1170"/>
        <w:gridCol w:w="988"/>
        <w:gridCol w:w="979"/>
        <w:gridCol w:w="1146"/>
        <w:gridCol w:w="988"/>
        <w:gridCol w:w="1055"/>
        <w:gridCol w:w="891"/>
        <w:gridCol w:w="876"/>
      </w:tblGrid>
      <w:tr w:rsidR="00B71E75" w:rsidRPr="00102FA8" w:rsidTr="00726D74">
        <w:tc>
          <w:tcPr>
            <w:tcW w:w="194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 xml:space="preserve">№№ </w:t>
            </w:r>
            <w:proofErr w:type="gramStart"/>
            <w:r w:rsidRPr="00102FA8">
              <w:rPr>
                <w:rFonts w:ascii="Arial" w:hAnsi="Arial" w:cs="Arial"/>
              </w:rPr>
              <w:t>п</w:t>
            </w:r>
            <w:proofErr w:type="gramEnd"/>
            <w:r w:rsidRPr="00102FA8">
              <w:rPr>
                <w:rFonts w:ascii="Arial" w:hAnsi="Arial" w:cs="Arial"/>
              </w:rPr>
              <w:t>/п</w:t>
            </w:r>
          </w:p>
        </w:tc>
        <w:tc>
          <w:tcPr>
            <w:tcW w:w="1068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Мероприятия по реализации</w:t>
            </w:r>
            <w:r w:rsidRPr="00102FA8">
              <w:rPr>
                <w:rFonts w:ascii="Arial" w:hAnsi="Arial" w:cs="Arial"/>
              </w:rPr>
              <w:br/>
              <w:t>подпрограммы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(годы)</w:t>
            </w:r>
          </w:p>
        </w:tc>
        <w:tc>
          <w:tcPr>
            <w:tcW w:w="340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Объем финансирования мероприятий в году, предшествующему году начала реализации муниципальной программы (</w:t>
            </w:r>
            <w:proofErr w:type="spellStart"/>
            <w:r w:rsidRPr="00102FA8">
              <w:rPr>
                <w:rFonts w:ascii="Arial" w:hAnsi="Arial" w:cs="Arial"/>
              </w:rPr>
              <w:t>тыс</w:t>
            </w:r>
            <w:proofErr w:type="gramStart"/>
            <w:r w:rsidRPr="00102FA8">
              <w:rPr>
                <w:rFonts w:ascii="Arial" w:hAnsi="Arial" w:cs="Arial"/>
              </w:rPr>
              <w:t>.р</w:t>
            </w:r>
            <w:proofErr w:type="gramEnd"/>
            <w:r w:rsidRPr="00102FA8">
              <w:rPr>
                <w:rFonts w:ascii="Arial" w:hAnsi="Arial" w:cs="Arial"/>
              </w:rPr>
              <w:t>уб</w:t>
            </w:r>
            <w:proofErr w:type="spellEnd"/>
            <w:r w:rsidRPr="00102FA8">
              <w:rPr>
                <w:rFonts w:ascii="Arial" w:hAnsi="Arial" w:cs="Arial"/>
              </w:rPr>
              <w:t>.)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Всего</w:t>
            </w:r>
            <w:r w:rsidRPr="00102FA8">
              <w:rPr>
                <w:rFonts w:ascii="Arial" w:hAnsi="Arial" w:cs="Arial"/>
              </w:rPr>
              <w:br/>
              <w:t>(тыс. руб.)</w:t>
            </w:r>
          </w:p>
        </w:tc>
        <w:tc>
          <w:tcPr>
            <w:tcW w:w="1701" w:type="pct"/>
            <w:gridSpan w:val="5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02FA8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</w:tr>
      <w:tr w:rsidR="00B71E75" w:rsidRPr="00102FA8" w:rsidTr="00726D74">
        <w:trPr>
          <w:trHeight w:val="2657"/>
        </w:trPr>
        <w:tc>
          <w:tcPr>
            <w:tcW w:w="194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68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26" w:type="pct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2018</w:t>
            </w:r>
          </w:p>
        </w:tc>
        <w:tc>
          <w:tcPr>
            <w:tcW w:w="323" w:type="pc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2019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2020</w:t>
            </w:r>
          </w:p>
        </w:tc>
        <w:tc>
          <w:tcPr>
            <w:tcW w:w="326" w:type="pc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2021</w:t>
            </w:r>
          </w:p>
        </w:tc>
        <w:tc>
          <w:tcPr>
            <w:tcW w:w="348" w:type="pct"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2022</w:t>
            </w:r>
          </w:p>
        </w:tc>
        <w:tc>
          <w:tcPr>
            <w:tcW w:w="294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</w:tcPr>
          <w:p w:rsidR="00B71E75" w:rsidRPr="00102FA8" w:rsidRDefault="00B71E75" w:rsidP="00726D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B71E75" w:rsidRPr="00102FA8" w:rsidRDefault="00B71E75" w:rsidP="00B71E75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52"/>
        <w:gridCol w:w="2586"/>
        <w:gridCol w:w="882"/>
        <w:gridCol w:w="1031"/>
        <w:gridCol w:w="1052"/>
        <w:gridCol w:w="276"/>
        <w:gridCol w:w="1164"/>
        <w:gridCol w:w="261"/>
        <w:gridCol w:w="731"/>
        <w:gridCol w:w="982"/>
        <w:gridCol w:w="1146"/>
        <w:gridCol w:w="270"/>
        <w:gridCol w:w="722"/>
        <w:gridCol w:w="1052"/>
        <w:gridCol w:w="888"/>
        <w:gridCol w:w="873"/>
      </w:tblGrid>
      <w:tr w:rsidR="00B71E75" w:rsidRPr="00102FA8" w:rsidTr="00726D74">
        <w:trPr>
          <w:tblHeader/>
        </w:trPr>
        <w:tc>
          <w:tcPr>
            <w:tcW w:w="195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</w:t>
            </w:r>
          </w:p>
        </w:tc>
        <w:tc>
          <w:tcPr>
            <w:tcW w:w="106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2</w:t>
            </w:r>
          </w:p>
        </w:tc>
        <w:tc>
          <w:tcPr>
            <w:tcW w:w="291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6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7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8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9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11</w:t>
            </w:r>
          </w:p>
        </w:tc>
        <w:tc>
          <w:tcPr>
            <w:tcW w:w="293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8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B71E75" w:rsidRPr="00102FA8" w:rsidTr="00726D74">
        <w:trPr>
          <w:trHeight w:val="161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Основное мероприятие 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</w:rPr>
              <w:t xml:space="preserve">Развитие и обеспечение функционирования базовой информационно-технологической инфраструктуры ОМСУ муниципального образования </w:t>
            </w:r>
            <w:r w:rsidRPr="00102FA8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2283,5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</w:t>
            </w:r>
            <w:r w:rsidRPr="00102FA8">
              <w:rPr>
                <w:rFonts w:ascii="Arial" w:hAnsi="Arial" w:cs="Arial"/>
                <w:lang w:val="en-US"/>
              </w:rPr>
              <w:t>240</w:t>
            </w:r>
            <w:r w:rsidRPr="00102FA8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lang w:val="en-US"/>
              </w:rPr>
              <w:t>2848</w:t>
            </w:r>
            <w:r w:rsidRPr="00102FA8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ение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</w:rPr>
              <w:lastRenderedPageBreak/>
              <w:t xml:space="preserve">Доля работников ОМСУ муниципального </w:t>
            </w:r>
            <w:r w:rsidRPr="00102FA8">
              <w:rPr>
                <w:rFonts w:ascii="Arial" w:hAnsi="Arial" w:cs="Arial"/>
              </w:rPr>
              <w:lastRenderedPageBreak/>
              <w:t>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</w:t>
            </w:r>
            <w:r w:rsidRPr="00102FA8">
              <w:rPr>
                <w:rFonts w:ascii="Arial" w:hAnsi="Arial" w:cs="Arial"/>
              </w:rPr>
              <w:lastRenderedPageBreak/>
              <w:t>аниями Постановления Правительства Московской области от 25.10.2016 № 781/39</w:t>
            </w:r>
          </w:p>
        </w:tc>
      </w:tr>
      <w:tr w:rsidR="00B71E75" w:rsidRPr="00102FA8" w:rsidTr="00726D74">
        <w:trPr>
          <w:trHeight w:val="457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2102,5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</w:t>
            </w:r>
            <w:r w:rsidRPr="00102FA8">
              <w:rPr>
                <w:rFonts w:ascii="Arial" w:hAnsi="Arial" w:cs="Arial"/>
                <w:lang w:val="en-US"/>
              </w:rPr>
              <w:t>240</w:t>
            </w:r>
            <w:r w:rsidRPr="00102FA8">
              <w:rPr>
                <w:rFonts w:ascii="Arial" w:hAnsi="Arial" w:cs="Arial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lang w:val="en-US"/>
              </w:rPr>
              <w:t>2848</w:t>
            </w:r>
            <w:r w:rsidRPr="00102FA8">
              <w:rPr>
                <w:rFonts w:ascii="Arial" w:hAnsi="Arial" w:cs="Arial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3098,0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457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181,0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1.1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1618,0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58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1618,0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1500,0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1500,0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1500,0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1.2.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70,0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639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lastRenderedPageBreak/>
              <w:t>70,0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71E75" w:rsidRPr="00102FA8" w:rsidTr="00726D74">
        <w:trPr>
          <w:trHeight w:val="54"/>
        </w:trPr>
        <w:tc>
          <w:tcPr>
            <w:tcW w:w="195" w:type="pct"/>
            <w:vMerge w:val="restar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106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1.3.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291" w:type="pct"/>
            <w:vMerge w:val="restar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595,5</w:t>
            </w:r>
          </w:p>
        </w:tc>
        <w:tc>
          <w:tcPr>
            <w:tcW w:w="384" w:type="pc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7240,0</w:t>
            </w:r>
          </w:p>
        </w:tc>
        <w:tc>
          <w:tcPr>
            <w:tcW w:w="327" w:type="pct"/>
            <w:gridSpan w:val="2"/>
            <w:tcBorders>
              <w:top w:val="nil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1048,0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293" w:type="pct"/>
            <w:vMerge w:val="restart"/>
            <w:tcBorders>
              <w:top w:val="nil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467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414,5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7240,0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1048,0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1548,0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71E75" w:rsidRPr="00102FA8" w:rsidTr="00726D74">
        <w:trPr>
          <w:trHeight w:val="467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181,0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B71E75" w:rsidRPr="00102FA8" w:rsidTr="00726D74">
        <w:trPr>
          <w:trHeight w:val="58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Основное мероприятие 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 Доля ОМСУ муниципального образования Московской области, обеспеченных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 xml:space="preserve">необходимыми услугами 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связи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</w:tr>
      <w:tr w:rsidR="00B71E75" w:rsidRPr="00102FA8" w:rsidTr="00726D74">
        <w:trPr>
          <w:trHeight w:val="249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13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64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2.1.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102FA8">
              <w:rPr>
                <w:rFonts w:ascii="Arial" w:hAnsi="Arial" w:cs="Arial"/>
                <w:color w:val="000000"/>
              </w:rPr>
              <w:t>мультисервисной</w:t>
            </w:r>
            <w:proofErr w:type="spellEnd"/>
            <w:r w:rsidRPr="00102FA8">
              <w:rPr>
                <w:rFonts w:ascii="Arial" w:hAnsi="Arial" w:cs="Arial"/>
                <w:color w:val="000000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40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70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15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2.2.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технологических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 xml:space="preserve">площадках коммерческих 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дата-центров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 xml:space="preserve"> для размещения оборудования ЕИТО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58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18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2.3.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17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58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Основное мероприятие 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го образования Московской области, в соответствии с категорией обрабатываемой информации</w:t>
            </w:r>
          </w:p>
        </w:tc>
      </w:tr>
      <w:tr w:rsidR="00B71E75" w:rsidRPr="00102FA8" w:rsidTr="00726D74">
        <w:trPr>
          <w:trHeight w:val="712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48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3.1.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73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693,0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3600,0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2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85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Основное мероприятие 4.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2418,0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11</w:t>
            </w:r>
            <w:r w:rsidRPr="00102FA8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Доля документов служебной переписки ОМСУ муниципального образования Московской области и их подведомстве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ляемых исключительно в электронном виде с использованием МСЭД и средств электронной подписи</w:t>
            </w:r>
          </w:p>
        </w:tc>
      </w:tr>
      <w:tr w:rsidR="00B71E75" w:rsidRPr="00102FA8" w:rsidTr="00726D74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2418,0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11</w:t>
            </w:r>
            <w:r w:rsidRPr="00102FA8"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  <w:lang w:val="en-US"/>
              </w:rPr>
              <w:t>2482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2232,0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4.1.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</w:t>
            </w:r>
            <w:r w:rsidRPr="00102FA8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Доля ОМСУ муниципального образования Московской области и их подведомственных учреждений, исполь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1173,0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</w:t>
            </w:r>
            <w:r w:rsidRPr="00102FA8">
              <w:rPr>
                <w:rFonts w:ascii="Arial" w:hAnsi="Arial" w:cs="Arial"/>
                <w:color w:val="000000"/>
                <w:lang w:val="en-US"/>
              </w:rPr>
              <w:t>600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  <w:lang w:val="en-US"/>
              </w:rPr>
              <w:t>1320</w:t>
            </w:r>
            <w:r w:rsidRPr="00102FA8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4.2.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 xml:space="preserve">деятельности в </w:t>
            </w:r>
            <w:r w:rsidRPr="00102FA8">
              <w:rPr>
                <w:rFonts w:ascii="Arial" w:hAnsi="Arial" w:cs="Arial"/>
              </w:rPr>
              <w:t>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Финансово-казначейское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870,0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5000,0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4.3.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4.3.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5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375,0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58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Основное мероприятие 5.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53406,9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43 946,0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32 981,2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Доля муниципальных учреждений общего</w:t>
            </w:r>
            <w:r w:rsidRPr="00102FA8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102FA8">
              <w:rPr>
                <w:rFonts w:ascii="Arial" w:hAnsi="Arial" w:cs="Arial"/>
                <w:color w:val="000000"/>
              </w:rPr>
              <w:t>образования, обеспе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ченных доступом в</w:t>
            </w:r>
            <w:r w:rsidRPr="00102FA8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102FA8">
              <w:rPr>
                <w:rFonts w:ascii="Arial" w:hAnsi="Arial" w:cs="Arial"/>
                <w:color w:val="000000"/>
              </w:rPr>
              <w:t>информационно-телекоммуникационную сеть Интернет</w:t>
            </w:r>
          </w:p>
        </w:tc>
      </w:tr>
      <w:tr w:rsidR="00B71E75" w:rsidRPr="00102FA8" w:rsidTr="00726D74">
        <w:trPr>
          <w:trHeight w:val="395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15575,2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22 990,0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12 025,2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413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0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 xml:space="preserve"> области</w:t>
            </w:r>
            <w:r w:rsidRPr="00102FA8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37831,7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54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5.1.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5.1.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Обеспечение муниципальных учреждений общего образования доступом в информационно-телекоммуникационную сеть Интернет в соответствии с требованиями, с учетом субсидии из бюджета Московской области на скорости: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для организаций дошкольного образования – не менее 2 Мбит/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>;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городских населенных пунктах, – не менее 50 Мбит/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>;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сельских населенных пунктах, – не менее 10 Мбит/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с</w:t>
            </w:r>
            <w:proofErr w:type="gramEnd"/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3267,9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13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2741,0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13706,0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2741,2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91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526,7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24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5.2.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5.2.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Приобретение современных аппаратно-программных комплексов для общеобразовательных организаций в муниципальном образовании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Московской области, с учетом субсидии из бюджета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50139,0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30 240,0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30 240,0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Комитет образования</w:t>
            </w: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Количество современных компьютеров (со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</w:tr>
      <w:tr w:rsidR="00B71E75" w:rsidRPr="00102FA8" w:rsidTr="00726D74">
        <w:trPr>
          <w:trHeight w:val="199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12834,0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9 284,0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9 284,0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11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numPr>
                <w:ilvl w:val="1"/>
                <w:numId w:val="4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Средства бюджета </w:t>
            </w:r>
            <w:proofErr w:type="gramStart"/>
            <w:r w:rsidRPr="00102FA8">
              <w:rPr>
                <w:rFonts w:ascii="Arial" w:hAnsi="Arial" w:cs="Arial"/>
                <w:color w:val="000000"/>
              </w:rPr>
              <w:t>Московской</w:t>
            </w:r>
            <w:proofErr w:type="gramEnd"/>
            <w:r w:rsidRPr="00102FA8">
              <w:rPr>
                <w:rFonts w:ascii="Arial" w:hAnsi="Arial" w:cs="Arial"/>
                <w:color w:val="000000"/>
              </w:rPr>
              <w:t xml:space="preserve"> области</w:t>
            </w:r>
            <w:r w:rsidRPr="00102FA8">
              <w:rPr>
                <w:rFonts w:ascii="Arial" w:hAnsi="Arial" w:cs="Arial"/>
                <w:color w:val="000000"/>
                <w:vertAlign w:val="superscript"/>
              </w:rPr>
              <w:t>8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37305,0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40"/>
        </w:trPr>
        <w:tc>
          <w:tcPr>
            <w:tcW w:w="195" w:type="pct"/>
            <w:vMerge w:val="restart"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068" w:type="pct"/>
            <w:gridSpan w:val="2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Основное мероприятие 6.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 w:val="restar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140"/>
        </w:trPr>
        <w:tc>
          <w:tcPr>
            <w:tcW w:w="195" w:type="pct"/>
            <w:vMerge/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6.1.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6.1.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6.2.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6.2.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зданиях и сооружениях в границах муниципального образования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B71E75" w:rsidRPr="00102FA8" w:rsidTr="00726D74">
        <w:trPr>
          <w:trHeight w:val="20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Основное мероприятие 7.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  <w:p w:rsidR="00102FA8" w:rsidRPr="00102FA8" w:rsidRDefault="00102FA8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  <w:p w:rsidR="00102FA8" w:rsidRPr="00102FA8" w:rsidRDefault="00102FA8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Доля многоквартирных домов, имеющих возможность пользоваться услугами проводного и мобиль</w:t>
            </w:r>
            <w:r w:rsidRPr="00102FA8">
              <w:rPr>
                <w:rFonts w:ascii="Arial" w:hAnsi="Arial" w:cs="Arial"/>
              </w:rPr>
              <w:lastRenderedPageBreak/>
              <w:t xml:space="preserve">ного доступа в информационно-телекоммуникационную сеть Интернет </w:t>
            </w: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7.1.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Инвентаризация кабельной канализации на территории Московской области и постановка кабельной канализации на балансовый учет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7.2.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7.2.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10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7.3.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Основное мероприятие 8.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услуг населению в сфере культуры Московской области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Доля муниципальных учреждений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культуры, обеспеченных доступом в</w:t>
            </w:r>
            <w:r w:rsidRPr="00102FA8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102FA8">
              <w:rPr>
                <w:rFonts w:ascii="Arial" w:hAnsi="Arial" w:cs="Arial"/>
                <w:color w:val="000000"/>
              </w:rPr>
              <w:t>информационно-телекоммуникационную</w:t>
            </w:r>
            <w:r w:rsidRPr="00102FA8" w:rsidDel="006F092A">
              <w:rPr>
                <w:rFonts w:ascii="Arial" w:hAnsi="Arial" w:cs="Arial"/>
                <w:color w:val="000000"/>
              </w:rPr>
              <w:t xml:space="preserve"> </w:t>
            </w:r>
            <w:r w:rsidRPr="00102FA8">
              <w:rPr>
                <w:rFonts w:ascii="Arial" w:hAnsi="Arial" w:cs="Arial"/>
                <w:color w:val="000000"/>
              </w:rPr>
              <w:t>сеть Интернет</w:t>
            </w: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102FA8">
              <w:rPr>
                <w:rFonts w:ascii="Arial" w:hAnsi="Arial" w:cs="Arial"/>
                <w:color w:val="000000"/>
              </w:rPr>
              <w:lastRenderedPageBreak/>
              <w:t>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lastRenderedPageBreak/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8.1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8.1.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Основное мероприятие 9.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Создание аппаратно-программного комплекса городского мониторинга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9.1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9.1.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 xml:space="preserve">Обеспечение органов местного самоуправления и подведомственных учреждений цифровой связью на основе </w:t>
            </w:r>
            <w:r w:rsidRPr="00102FA8">
              <w:rPr>
                <w:rFonts w:ascii="Arial" w:hAnsi="Arial" w:cs="Arial"/>
                <w:color w:val="000000"/>
                <w:lang w:val="en-US"/>
              </w:rPr>
              <w:t>IP</w:t>
            </w:r>
            <w:r w:rsidRPr="00102FA8">
              <w:rPr>
                <w:rFonts w:ascii="Arial" w:hAnsi="Arial" w:cs="Arial"/>
                <w:color w:val="000000"/>
              </w:rPr>
              <w:t>-телефонии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390,0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lastRenderedPageBreak/>
              <w:t>9.2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9.2.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Создание и развитие ситуационного центра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02FA8">
              <w:rPr>
                <w:rFonts w:ascii="Arial" w:hAnsi="Arial" w:cs="Arial"/>
                <w:sz w:val="22"/>
                <w:szCs w:val="22"/>
              </w:rPr>
              <w:t>9.3</w:t>
            </w:r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Мероприятие 9.3.</w:t>
            </w:r>
          </w:p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Поставка аппаратно-программного комплекса городского монитора</w:t>
            </w:r>
          </w:p>
        </w:tc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Информационно-аналитическое управление</w:t>
            </w: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232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pStyle w:val="15"/>
              <w:spacing w:after="0" w:line="240" w:lineRule="auto"/>
              <w:ind w:left="-57" w:right="-57"/>
              <w:contextualSpacing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B71E75" w:rsidRPr="00102FA8" w:rsidTr="00726D74">
        <w:trPr>
          <w:trHeight w:val="348"/>
        </w:trPr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Муниципальное образование Московской области</w:t>
            </w:r>
          </w:p>
        </w:tc>
        <w:tc>
          <w:tcPr>
            <w:tcW w:w="1144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7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561" w:type="pct"/>
            <w:gridSpan w:val="3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565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467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581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2022 год</w:t>
            </w:r>
          </w:p>
        </w:tc>
      </w:tr>
      <w:tr w:rsidR="00B71E75" w:rsidRPr="00102FA8" w:rsidTr="00726D74">
        <w:trPr>
          <w:trHeight w:val="144"/>
        </w:trPr>
        <w:tc>
          <w:tcPr>
            <w:tcW w:w="410" w:type="pct"/>
            <w:gridSpan w:val="2"/>
            <w:vMerge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144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Всего, в том числе</w:t>
            </w:r>
          </w:p>
        </w:tc>
        <w:tc>
          <w:tcPr>
            <w:tcW w:w="68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76 446,0</w:t>
            </w:r>
          </w:p>
        </w:tc>
        <w:tc>
          <w:tcPr>
            <w:tcW w:w="561" w:type="pct"/>
            <w:gridSpan w:val="3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39481,2</w:t>
            </w:r>
          </w:p>
        </w:tc>
        <w:tc>
          <w:tcPr>
            <w:tcW w:w="56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9 241,2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9 241,2</w:t>
            </w:r>
          </w:p>
        </w:tc>
      </w:tr>
      <w:tr w:rsidR="00B71E75" w:rsidRPr="00102FA8" w:rsidTr="00726D74">
        <w:trPr>
          <w:trHeight w:val="256"/>
        </w:trPr>
        <w:tc>
          <w:tcPr>
            <w:tcW w:w="410" w:type="pct"/>
            <w:gridSpan w:val="2"/>
            <w:vMerge/>
            <w:vAlign w:val="center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144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муниципального образований Московской области</w:t>
            </w:r>
          </w:p>
        </w:tc>
        <w:tc>
          <w:tcPr>
            <w:tcW w:w="68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55 490,0</w:t>
            </w:r>
          </w:p>
        </w:tc>
        <w:tc>
          <w:tcPr>
            <w:tcW w:w="561" w:type="pct"/>
            <w:gridSpan w:val="3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18 525,2</w:t>
            </w:r>
          </w:p>
        </w:tc>
        <w:tc>
          <w:tcPr>
            <w:tcW w:w="56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9 241,2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9 241,2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9 241,2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02FA8">
              <w:rPr>
                <w:rFonts w:ascii="Arial" w:hAnsi="Arial" w:cs="Arial"/>
              </w:rPr>
              <w:t>9 241,2</w:t>
            </w:r>
          </w:p>
        </w:tc>
      </w:tr>
      <w:tr w:rsidR="00B71E75" w:rsidRPr="00102FA8" w:rsidTr="00726D74">
        <w:trPr>
          <w:trHeight w:val="62"/>
        </w:trPr>
        <w:tc>
          <w:tcPr>
            <w:tcW w:w="410" w:type="pct"/>
            <w:gridSpan w:val="2"/>
            <w:vMerge/>
            <w:vAlign w:val="center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144" w:type="pct"/>
            <w:gridSpan w:val="2"/>
            <w:shd w:val="clear" w:color="auto" w:fill="auto"/>
            <w:hideMark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8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561" w:type="pct"/>
            <w:gridSpan w:val="3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20 956,0</w:t>
            </w:r>
          </w:p>
        </w:tc>
        <w:tc>
          <w:tcPr>
            <w:tcW w:w="56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B71E75" w:rsidRPr="00102FA8" w:rsidRDefault="00B71E75" w:rsidP="00102FA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02FA8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B71E75" w:rsidRPr="00102FA8" w:rsidRDefault="00B71E75" w:rsidP="00B71E75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hAnsi="Arial" w:cs="Arial"/>
        </w:rPr>
      </w:pPr>
      <w:r w:rsidRPr="00102FA8">
        <w:rPr>
          <w:rFonts w:ascii="Arial" w:hAnsi="Arial" w:cs="Arial"/>
        </w:rPr>
        <w:t>».</w:t>
      </w:r>
    </w:p>
    <w:p w:rsidR="00B71E75" w:rsidRPr="00102FA8" w:rsidRDefault="00B71E75" w:rsidP="00B71E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71E75" w:rsidRPr="00102FA8" w:rsidRDefault="00B71E75" w:rsidP="00102FA8">
      <w:pPr>
        <w:spacing w:after="0" w:line="240" w:lineRule="auto"/>
        <w:jc w:val="center"/>
        <w:rPr>
          <w:rFonts w:ascii="Arial" w:hAnsi="Arial" w:cs="Arial"/>
        </w:rPr>
      </w:pPr>
      <w:r w:rsidRPr="00102FA8">
        <w:rPr>
          <w:rFonts w:ascii="Arial" w:hAnsi="Arial" w:cs="Arial"/>
        </w:rPr>
        <w:t>___________</w:t>
      </w:r>
    </w:p>
    <w:sectPr w:rsidR="00B71E75" w:rsidRPr="00102FA8" w:rsidSect="00102FA8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315" w:rsidRDefault="003B5315">
      <w:pPr>
        <w:spacing w:after="0" w:line="240" w:lineRule="auto"/>
      </w:pPr>
      <w:r>
        <w:separator/>
      </w:r>
    </w:p>
  </w:endnote>
  <w:endnote w:type="continuationSeparator" w:id="0">
    <w:p w:rsidR="003B5315" w:rsidRDefault="003B5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315" w:rsidRDefault="003B5315">
      <w:pPr>
        <w:spacing w:after="0" w:line="240" w:lineRule="auto"/>
      </w:pPr>
      <w:r>
        <w:separator/>
      </w:r>
    </w:p>
  </w:footnote>
  <w:footnote w:type="continuationSeparator" w:id="0">
    <w:p w:rsidR="003B5315" w:rsidRDefault="003B5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25" w:rsidRDefault="004C3025" w:rsidP="004C30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3025" w:rsidRDefault="004C30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25" w:rsidRDefault="004C302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D782B69"/>
    <w:multiLevelType w:val="hybridMultilevel"/>
    <w:tmpl w:val="6208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80"/>
    <w:rsid w:val="000C5280"/>
    <w:rsid w:val="00102FA8"/>
    <w:rsid w:val="003B5315"/>
    <w:rsid w:val="004C3025"/>
    <w:rsid w:val="00804F95"/>
    <w:rsid w:val="00B7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80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0C528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0C5280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0C528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0C5280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0C528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C5280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0C5280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0C5280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C5280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52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0C52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528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0C5280"/>
    <w:rPr>
      <w:rFonts w:cs="Times New Roman"/>
    </w:rPr>
  </w:style>
  <w:style w:type="paragraph" w:styleId="a6">
    <w:name w:val="Normal (Web)"/>
    <w:basedOn w:val="a"/>
    <w:uiPriority w:val="99"/>
    <w:unhideWhenUsed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4"/>
    <w:basedOn w:val="a1"/>
    <w:next w:val="a7"/>
    <w:uiPriority w:val="59"/>
    <w:rsid w:val="000C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0C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0C5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0C52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0C5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0C5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0C5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5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0C5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0C5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0C528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8">
    <w:name w:val="caption"/>
    <w:basedOn w:val="a"/>
    <w:next w:val="a"/>
    <w:uiPriority w:val="35"/>
    <w:qFormat/>
    <w:rsid w:val="000C5280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C528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0C5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0C528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0C5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d">
    <w:name w:val="Block Text"/>
    <w:basedOn w:val="a"/>
    <w:next w:val="a"/>
    <w:link w:val="ae"/>
    <w:uiPriority w:val="29"/>
    <w:qFormat/>
    <w:rsid w:val="000C5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e">
    <w:name w:val="Цитата Знак"/>
    <w:link w:val="ad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22"/>
    <w:qFormat/>
    <w:rsid w:val="000C5280"/>
    <w:rPr>
      <w:b/>
      <w:bCs/>
    </w:rPr>
  </w:style>
  <w:style w:type="character" w:styleId="af0">
    <w:name w:val="Emphasis"/>
    <w:uiPriority w:val="20"/>
    <w:qFormat/>
    <w:rsid w:val="000C5280"/>
    <w:rPr>
      <w:i/>
      <w:iCs/>
    </w:rPr>
  </w:style>
  <w:style w:type="paragraph" w:customStyle="1" w:styleId="13">
    <w:name w:val="Без интервала1"/>
    <w:basedOn w:val="a"/>
    <w:link w:val="af1"/>
    <w:uiPriority w:val="99"/>
    <w:qFormat/>
    <w:rsid w:val="000C5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Без интервала Знак"/>
    <w:basedOn w:val="a0"/>
    <w:link w:val="13"/>
    <w:uiPriority w:val="1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link w:val="af2"/>
    <w:qFormat/>
    <w:rsid w:val="000C5280"/>
    <w:pPr>
      <w:ind w:left="720"/>
      <w:contextualSpacing/>
    </w:pPr>
    <w:rPr>
      <w:sz w:val="20"/>
      <w:szCs w:val="20"/>
      <w:lang w:eastAsia="ru-RU"/>
    </w:rPr>
  </w:style>
  <w:style w:type="character" w:customStyle="1" w:styleId="af2">
    <w:name w:val="Абзац списка Знак"/>
    <w:link w:val="15"/>
    <w:uiPriority w:val="34"/>
    <w:locked/>
    <w:rsid w:val="000C528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3"/>
    <w:uiPriority w:val="29"/>
    <w:qFormat/>
    <w:rsid w:val="000C5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3">
    <w:name w:val="Цитата 2 Знак"/>
    <w:link w:val="210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6">
    <w:name w:val="Выделенная цитата1"/>
    <w:basedOn w:val="a"/>
    <w:next w:val="a"/>
    <w:link w:val="af3"/>
    <w:uiPriority w:val="99"/>
    <w:qFormat/>
    <w:rsid w:val="000C5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3">
    <w:name w:val="Выделенная цитата Знак"/>
    <w:link w:val="16"/>
    <w:uiPriority w:val="30"/>
    <w:rsid w:val="000C5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7">
    <w:name w:val="Слабое выделение1"/>
    <w:uiPriority w:val="99"/>
    <w:qFormat/>
    <w:rsid w:val="000C5280"/>
    <w:rPr>
      <w:i/>
      <w:iCs/>
      <w:color w:val="808080"/>
    </w:rPr>
  </w:style>
  <w:style w:type="character" w:customStyle="1" w:styleId="18">
    <w:name w:val="Сильное выделение1"/>
    <w:uiPriority w:val="99"/>
    <w:qFormat/>
    <w:rsid w:val="000C5280"/>
    <w:rPr>
      <w:b/>
      <w:bCs/>
      <w:i/>
      <w:iCs/>
      <w:color w:val="4F81BD"/>
    </w:rPr>
  </w:style>
  <w:style w:type="character" w:customStyle="1" w:styleId="19">
    <w:name w:val="Слабая ссылка1"/>
    <w:uiPriority w:val="99"/>
    <w:qFormat/>
    <w:rsid w:val="000C5280"/>
    <w:rPr>
      <w:smallCaps/>
      <w:color w:val="C0504D"/>
      <w:u w:val="single"/>
    </w:rPr>
  </w:style>
  <w:style w:type="character" w:customStyle="1" w:styleId="1a">
    <w:name w:val="Сильная ссылка1"/>
    <w:uiPriority w:val="99"/>
    <w:qFormat/>
    <w:rsid w:val="000C5280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99"/>
    <w:qFormat/>
    <w:rsid w:val="000C5280"/>
    <w:rPr>
      <w:b/>
      <w:bCs/>
      <w:smallCaps/>
      <w:spacing w:val="5"/>
    </w:rPr>
  </w:style>
  <w:style w:type="paragraph" w:customStyle="1" w:styleId="1c">
    <w:name w:val="Заголовок оглавления1"/>
    <w:basedOn w:val="10"/>
    <w:next w:val="a"/>
    <w:uiPriority w:val="99"/>
    <w:qFormat/>
    <w:rsid w:val="000C5280"/>
    <w:pPr>
      <w:jc w:val="both"/>
      <w:outlineLvl w:val="9"/>
    </w:pPr>
  </w:style>
  <w:style w:type="paragraph" w:styleId="af4">
    <w:name w:val="footer"/>
    <w:basedOn w:val="a"/>
    <w:link w:val="af5"/>
    <w:uiPriority w:val="99"/>
    <w:unhideWhenUsed/>
    <w:rsid w:val="000C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C5280"/>
    <w:rPr>
      <w:rFonts w:ascii="Calibri" w:eastAsia="Calibri" w:hAnsi="Calibri" w:cs="Times New Roman"/>
    </w:rPr>
  </w:style>
  <w:style w:type="numbering" w:customStyle="1" w:styleId="1d">
    <w:name w:val="Нет списка1"/>
    <w:next w:val="a2"/>
    <w:uiPriority w:val="99"/>
    <w:semiHidden/>
    <w:unhideWhenUsed/>
    <w:rsid w:val="000C5280"/>
  </w:style>
  <w:style w:type="paragraph" w:customStyle="1" w:styleId="ConsPlusCell">
    <w:name w:val="ConsPlusCell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0C5280"/>
    <w:pPr>
      <w:spacing w:after="100"/>
      <w:ind w:left="440"/>
    </w:pPr>
  </w:style>
  <w:style w:type="character" w:styleId="af6">
    <w:name w:val="Hyperlink"/>
    <w:uiPriority w:val="99"/>
    <w:unhideWhenUsed/>
    <w:rsid w:val="000C5280"/>
    <w:rPr>
      <w:color w:val="0000FF"/>
      <w:u w:val="single"/>
    </w:rPr>
  </w:style>
  <w:style w:type="paragraph" w:styleId="af7">
    <w:name w:val="Balloon Text"/>
    <w:basedOn w:val="a"/>
    <w:link w:val="af8"/>
    <w:uiPriority w:val="99"/>
    <w:unhideWhenUsed/>
    <w:rsid w:val="000C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C5280"/>
    <w:rPr>
      <w:rFonts w:ascii="Tahoma" w:eastAsia="Calibri" w:hAnsi="Tahoma" w:cs="Tahoma"/>
      <w:sz w:val="16"/>
      <w:szCs w:val="16"/>
    </w:rPr>
  </w:style>
  <w:style w:type="character" w:styleId="af9">
    <w:name w:val="annotation reference"/>
    <w:uiPriority w:val="99"/>
    <w:unhideWhenUsed/>
    <w:rsid w:val="000C5280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0C528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0C5280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0C52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"/>
    <w:next w:val="a"/>
    <w:autoRedefine/>
    <w:uiPriority w:val="39"/>
    <w:unhideWhenUsed/>
    <w:rsid w:val="000C5280"/>
    <w:pPr>
      <w:spacing w:after="100"/>
      <w:ind w:left="220"/>
    </w:pPr>
  </w:style>
  <w:style w:type="paragraph" w:styleId="1e">
    <w:name w:val="toc 1"/>
    <w:basedOn w:val="a"/>
    <w:next w:val="a"/>
    <w:autoRedefine/>
    <w:uiPriority w:val="39"/>
    <w:unhideWhenUsed/>
    <w:rsid w:val="000C5280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0C5280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0C5280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0C5280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0C5280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0C5280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0C5280"/>
    <w:pPr>
      <w:spacing w:after="100"/>
      <w:ind w:left="1760"/>
    </w:pPr>
    <w:rPr>
      <w:rFonts w:eastAsia="Times New Roman"/>
      <w:lang w:eastAsia="ru-RU"/>
    </w:rPr>
  </w:style>
  <w:style w:type="character" w:customStyle="1" w:styleId="afc">
    <w:name w:val="Основной текст_"/>
    <w:link w:val="25"/>
    <w:rsid w:val="000C5280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c"/>
    <w:rsid w:val="000C5280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f">
    <w:name w:val="Основной текст1"/>
    <w:rsid w:val="000C5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0">
    <w:name w:val="Замещающий текст1"/>
    <w:uiPriority w:val="99"/>
    <w:semiHidden/>
    <w:rsid w:val="000C5280"/>
    <w:rPr>
      <w:color w:val="808080"/>
    </w:rPr>
  </w:style>
  <w:style w:type="paragraph" w:styleId="afd">
    <w:name w:val="annotation subject"/>
    <w:basedOn w:val="afa"/>
    <w:next w:val="afa"/>
    <w:link w:val="afe"/>
    <w:uiPriority w:val="99"/>
    <w:unhideWhenUsed/>
    <w:rsid w:val="000C5280"/>
    <w:rPr>
      <w:b/>
      <w:bCs/>
    </w:rPr>
  </w:style>
  <w:style w:type="character" w:customStyle="1" w:styleId="afe">
    <w:name w:val="Тема примечания Знак"/>
    <w:basedOn w:val="afb"/>
    <w:link w:val="afd"/>
    <w:uiPriority w:val="99"/>
    <w:rsid w:val="000C528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1">
    <w:name w:val="Рецензия1"/>
    <w:hidden/>
    <w:uiPriority w:val="99"/>
    <w:semiHidden/>
    <w:rsid w:val="000C52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0C5280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C5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C5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0C5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C528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0C5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llowedHyperlink"/>
    <w:uiPriority w:val="99"/>
    <w:unhideWhenUsed/>
    <w:rsid w:val="000C5280"/>
    <w:rPr>
      <w:color w:val="800080"/>
      <w:u w:val="single"/>
    </w:rPr>
  </w:style>
  <w:style w:type="paragraph" w:customStyle="1" w:styleId="font6">
    <w:name w:val="font6"/>
    <w:basedOn w:val="a"/>
    <w:rsid w:val="000C5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0C528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0C528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0C528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0C5280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0C528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0C528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0C5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0C5280"/>
  </w:style>
  <w:style w:type="numbering" w:customStyle="1" w:styleId="1">
    <w:name w:val="Стиль1"/>
    <w:rsid w:val="000C5280"/>
    <w:pPr>
      <w:numPr>
        <w:numId w:val="1"/>
      </w:numPr>
    </w:pPr>
  </w:style>
  <w:style w:type="numbering" w:customStyle="1" w:styleId="2">
    <w:name w:val="Стиль2"/>
    <w:rsid w:val="000C5280"/>
    <w:pPr>
      <w:numPr>
        <w:numId w:val="2"/>
      </w:numPr>
    </w:pPr>
  </w:style>
  <w:style w:type="numbering" w:customStyle="1" w:styleId="3">
    <w:name w:val="Стиль3"/>
    <w:rsid w:val="000C5280"/>
    <w:pPr>
      <w:numPr>
        <w:numId w:val="3"/>
      </w:numPr>
    </w:pPr>
  </w:style>
  <w:style w:type="paragraph" w:styleId="aff0">
    <w:name w:val="Body Text Indent"/>
    <w:basedOn w:val="a"/>
    <w:link w:val="aff1"/>
    <w:unhideWhenUsed/>
    <w:rsid w:val="000C528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unhideWhenUsed/>
    <w:rsid w:val="000C528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0C5280"/>
    <w:rPr>
      <w:vertAlign w:val="superscript"/>
    </w:rPr>
  </w:style>
  <w:style w:type="paragraph" w:styleId="aff5">
    <w:name w:val="footnote text"/>
    <w:basedOn w:val="a"/>
    <w:link w:val="aff6"/>
    <w:uiPriority w:val="99"/>
    <w:unhideWhenUsed/>
    <w:rsid w:val="000C528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0C5280"/>
    <w:rPr>
      <w:vertAlign w:val="superscript"/>
    </w:rPr>
  </w:style>
  <w:style w:type="character" w:customStyle="1" w:styleId="remarkable-pre-marked">
    <w:name w:val="remarkable-pre-marked"/>
    <w:rsid w:val="000C5280"/>
  </w:style>
  <w:style w:type="character" w:customStyle="1" w:styleId="apple-converted-space">
    <w:name w:val="apple-converted-space"/>
    <w:rsid w:val="000C5280"/>
  </w:style>
  <w:style w:type="paragraph" w:customStyle="1" w:styleId="tekstob">
    <w:name w:val="tekstob"/>
    <w:basedOn w:val="a"/>
    <w:uiPriority w:val="99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Paragraph"/>
    <w:basedOn w:val="a"/>
    <w:uiPriority w:val="34"/>
    <w:qFormat/>
    <w:rsid w:val="000C5280"/>
    <w:pPr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a">
    <w:name w:val="Revision"/>
    <w:hidden/>
    <w:uiPriority w:val="99"/>
    <w:rsid w:val="000C5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Цитата Знак1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"/>
    <w:uiPriority w:val="1"/>
    <w:qFormat/>
    <w:rsid w:val="000C5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0C5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73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4"/>
    <w:uiPriority w:val="30"/>
    <w:qFormat/>
    <w:rsid w:val="000C5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4">
    <w:name w:val="Выделенная цитата Знак1"/>
    <w:basedOn w:val="a0"/>
    <w:link w:val="affc"/>
    <w:uiPriority w:val="60"/>
    <w:rsid w:val="000C5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0C5280"/>
    <w:rPr>
      <w:i/>
      <w:iCs/>
      <w:color w:val="808080"/>
    </w:rPr>
  </w:style>
  <w:style w:type="character" w:styleId="affe">
    <w:name w:val="Intense Emphasis"/>
    <w:uiPriority w:val="21"/>
    <w:qFormat/>
    <w:rsid w:val="000C5280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0C5280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0C5280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0C5280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0C5280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0C5280"/>
  </w:style>
  <w:style w:type="character" w:styleId="afff3">
    <w:name w:val="Placeholder Text"/>
    <w:uiPriority w:val="99"/>
    <w:semiHidden/>
    <w:rsid w:val="000C5280"/>
    <w:rPr>
      <w:color w:val="808080"/>
    </w:rPr>
  </w:style>
  <w:style w:type="paragraph" w:customStyle="1" w:styleId="27">
    <w:name w:val="Знак2"/>
    <w:basedOn w:val="a"/>
    <w:rsid w:val="000C5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0C5280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0C5280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0C5280"/>
    <w:rPr>
      <w:rFonts w:ascii="Calibri" w:hAnsi="Calibri"/>
    </w:rPr>
  </w:style>
  <w:style w:type="paragraph" w:customStyle="1" w:styleId="afff6">
    <w:name w:val="_Текст"/>
    <w:basedOn w:val="a"/>
    <w:rsid w:val="000C5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0C5280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0C5280"/>
  </w:style>
  <w:style w:type="numbering" w:customStyle="1" w:styleId="29">
    <w:name w:val="Нет списка2"/>
    <w:next w:val="a2"/>
    <w:uiPriority w:val="99"/>
    <w:semiHidden/>
    <w:unhideWhenUsed/>
    <w:rsid w:val="000C5280"/>
  </w:style>
  <w:style w:type="paragraph" w:customStyle="1" w:styleId="34">
    <w:name w:val="Знак3"/>
    <w:basedOn w:val="a"/>
    <w:rsid w:val="000C5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Знак1"/>
    <w:basedOn w:val="a"/>
    <w:rsid w:val="000C5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0C5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0C5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0C5280"/>
  </w:style>
  <w:style w:type="table" w:customStyle="1" w:styleId="83">
    <w:name w:val="Сетка таблицы8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0C5280"/>
  </w:style>
  <w:style w:type="numbering" w:customStyle="1" w:styleId="212">
    <w:name w:val="Нет списка21"/>
    <w:next w:val="a2"/>
    <w:uiPriority w:val="99"/>
    <w:semiHidden/>
    <w:unhideWhenUsed/>
    <w:rsid w:val="000C5280"/>
  </w:style>
  <w:style w:type="table" w:customStyle="1" w:styleId="112">
    <w:name w:val="Сетка таблицы1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0C5280"/>
  </w:style>
  <w:style w:type="table" w:customStyle="1" w:styleId="92">
    <w:name w:val="Сетка таблицы9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0C5280"/>
  </w:style>
  <w:style w:type="numbering" w:customStyle="1" w:styleId="221">
    <w:name w:val="Нет списка22"/>
    <w:next w:val="a2"/>
    <w:uiPriority w:val="99"/>
    <w:semiHidden/>
    <w:unhideWhenUsed/>
    <w:rsid w:val="000C5280"/>
  </w:style>
  <w:style w:type="table" w:customStyle="1" w:styleId="121">
    <w:name w:val="Сетка таблицы1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0C5280"/>
  </w:style>
  <w:style w:type="table" w:customStyle="1" w:styleId="100">
    <w:name w:val="Сетка таблицы10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0C5280"/>
  </w:style>
  <w:style w:type="numbering" w:customStyle="1" w:styleId="231">
    <w:name w:val="Нет списка23"/>
    <w:next w:val="a2"/>
    <w:uiPriority w:val="99"/>
    <w:semiHidden/>
    <w:unhideWhenUsed/>
    <w:rsid w:val="000C5280"/>
  </w:style>
  <w:style w:type="table" w:customStyle="1" w:styleId="132">
    <w:name w:val="Сетка таблицы1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0C5280"/>
    <w:rPr>
      <w:b/>
      <w:color w:val="26282F"/>
    </w:rPr>
  </w:style>
  <w:style w:type="character" w:customStyle="1" w:styleId="afff8">
    <w:name w:val="Гипертекстовая ссылка"/>
    <w:uiPriority w:val="99"/>
    <w:rsid w:val="000C5280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0C5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0C5280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0C5280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0C52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0C5280"/>
  </w:style>
  <w:style w:type="numbering" w:customStyle="1" w:styleId="150">
    <w:name w:val="Нет списка15"/>
    <w:next w:val="a2"/>
    <w:uiPriority w:val="99"/>
    <w:semiHidden/>
    <w:unhideWhenUsed/>
    <w:rsid w:val="000C5280"/>
  </w:style>
  <w:style w:type="paragraph" w:customStyle="1" w:styleId="afffd">
    <w:name w:val="Обычный НИОКР Знак"/>
    <w:basedOn w:val="a"/>
    <w:uiPriority w:val="99"/>
    <w:rsid w:val="000C5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0C52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0C52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0C52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0C5280"/>
  </w:style>
  <w:style w:type="numbering" w:customStyle="1" w:styleId="241">
    <w:name w:val="Нет списка24"/>
    <w:next w:val="a2"/>
    <w:uiPriority w:val="99"/>
    <w:semiHidden/>
    <w:unhideWhenUsed/>
    <w:rsid w:val="000C5280"/>
  </w:style>
  <w:style w:type="numbering" w:customStyle="1" w:styleId="311">
    <w:name w:val="Нет списка31"/>
    <w:next w:val="a2"/>
    <w:uiPriority w:val="99"/>
    <w:semiHidden/>
    <w:unhideWhenUsed/>
    <w:rsid w:val="000C5280"/>
  </w:style>
  <w:style w:type="numbering" w:customStyle="1" w:styleId="1210">
    <w:name w:val="Нет списка121"/>
    <w:next w:val="a2"/>
    <w:uiPriority w:val="99"/>
    <w:semiHidden/>
    <w:unhideWhenUsed/>
    <w:rsid w:val="000C5280"/>
  </w:style>
  <w:style w:type="numbering" w:customStyle="1" w:styleId="2110">
    <w:name w:val="Нет списка211"/>
    <w:next w:val="a2"/>
    <w:uiPriority w:val="99"/>
    <w:semiHidden/>
    <w:unhideWhenUsed/>
    <w:rsid w:val="000C5280"/>
  </w:style>
  <w:style w:type="numbering" w:customStyle="1" w:styleId="412">
    <w:name w:val="Нет списка41"/>
    <w:next w:val="a2"/>
    <w:uiPriority w:val="99"/>
    <w:semiHidden/>
    <w:unhideWhenUsed/>
    <w:rsid w:val="000C5280"/>
  </w:style>
  <w:style w:type="numbering" w:customStyle="1" w:styleId="1310">
    <w:name w:val="Нет списка131"/>
    <w:next w:val="a2"/>
    <w:uiPriority w:val="99"/>
    <w:semiHidden/>
    <w:unhideWhenUsed/>
    <w:rsid w:val="000C5280"/>
  </w:style>
  <w:style w:type="numbering" w:customStyle="1" w:styleId="2210">
    <w:name w:val="Нет списка221"/>
    <w:next w:val="a2"/>
    <w:uiPriority w:val="99"/>
    <w:semiHidden/>
    <w:unhideWhenUsed/>
    <w:rsid w:val="000C5280"/>
  </w:style>
  <w:style w:type="numbering" w:customStyle="1" w:styleId="511">
    <w:name w:val="Нет списка51"/>
    <w:next w:val="a2"/>
    <w:uiPriority w:val="99"/>
    <w:semiHidden/>
    <w:unhideWhenUsed/>
    <w:rsid w:val="000C5280"/>
  </w:style>
  <w:style w:type="numbering" w:customStyle="1" w:styleId="1410">
    <w:name w:val="Нет списка141"/>
    <w:next w:val="a2"/>
    <w:uiPriority w:val="99"/>
    <w:semiHidden/>
    <w:unhideWhenUsed/>
    <w:rsid w:val="000C5280"/>
  </w:style>
  <w:style w:type="numbering" w:customStyle="1" w:styleId="2310">
    <w:name w:val="Нет списка231"/>
    <w:next w:val="a2"/>
    <w:uiPriority w:val="99"/>
    <w:semiHidden/>
    <w:unhideWhenUsed/>
    <w:rsid w:val="000C5280"/>
  </w:style>
  <w:style w:type="paragraph" w:styleId="2b">
    <w:name w:val="Body Text 2"/>
    <w:basedOn w:val="a"/>
    <w:link w:val="2c"/>
    <w:rsid w:val="000C5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0C5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0C5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0C5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0C5280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0C5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0C5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0C5280"/>
  </w:style>
  <w:style w:type="numbering" w:customStyle="1" w:styleId="160">
    <w:name w:val="Нет списка16"/>
    <w:next w:val="a2"/>
    <w:uiPriority w:val="99"/>
    <w:semiHidden/>
    <w:unhideWhenUsed/>
    <w:rsid w:val="000C5280"/>
  </w:style>
  <w:style w:type="table" w:customStyle="1" w:styleId="151">
    <w:name w:val="Сетка таблицы15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0C5280"/>
    <w:pPr>
      <w:numPr>
        <w:numId w:val="5"/>
      </w:numPr>
    </w:pPr>
  </w:style>
  <w:style w:type="numbering" w:customStyle="1" w:styleId="21">
    <w:name w:val="Стиль21"/>
    <w:rsid w:val="000C5280"/>
    <w:pPr>
      <w:numPr>
        <w:numId w:val="6"/>
      </w:numPr>
    </w:pPr>
  </w:style>
  <w:style w:type="numbering" w:customStyle="1" w:styleId="31">
    <w:name w:val="Стиль31"/>
    <w:rsid w:val="000C5280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0C5280"/>
  </w:style>
  <w:style w:type="numbering" w:customStyle="1" w:styleId="251">
    <w:name w:val="Нет списка25"/>
    <w:next w:val="a2"/>
    <w:uiPriority w:val="99"/>
    <w:semiHidden/>
    <w:unhideWhenUsed/>
    <w:rsid w:val="000C5280"/>
  </w:style>
  <w:style w:type="numbering" w:customStyle="1" w:styleId="321">
    <w:name w:val="Нет списка32"/>
    <w:next w:val="a2"/>
    <w:uiPriority w:val="99"/>
    <w:semiHidden/>
    <w:unhideWhenUsed/>
    <w:rsid w:val="000C5280"/>
  </w:style>
  <w:style w:type="numbering" w:customStyle="1" w:styleId="122">
    <w:name w:val="Нет списка122"/>
    <w:next w:val="a2"/>
    <w:uiPriority w:val="99"/>
    <w:semiHidden/>
    <w:unhideWhenUsed/>
    <w:rsid w:val="000C5280"/>
  </w:style>
  <w:style w:type="numbering" w:customStyle="1" w:styleId="2120">
    <w:name w:val="Нет списка212"/>
    <w:next w:val="a2"/>
    <w:uiPriority w:val="99"/>
    <w:semiHidden/>
    <w:unhideWhenUsed/>
    <w:rsid w:val="000C5280"/>
  </w:style>
  <w:style w:type="numbering" w:customStyle="1" w:styleId="421">
    <w:name w:val="Нет списка42"/>
    <w:next w:val="a2"/>
    <w:uiPriority w:val="99"/>
    <w:semiHidden/>
    <w:unhideWhenUsed/>
    <w:rsid w:val="000C5280"/>
  </w:style>
  <w:style w:type="numbering" w:customStyle="1" w:styleId="1320">
    <w:name w:val="Нет списка132"/>
    <w:next w:val="a2"/>
    <w:uiPriority w:val="99"/>
    <w:semiHidden/>
    <w:unhideWhenUsed/>
    <w:rsid w:val="000C5280"/>
  </w:style>
  <w:style w:type="numbering" w:customStyle="1" w:styleId="2220">
    <w:name w:val="Нет списка222"/>
    <w:next w:val="a2"/>
    <w:uiPriority w:val="99"/>
    <w:semiHidden/>
    <w:unhideWhenUsed/>
    <w:rsid w:val="000C5280"/>
  </w:style>
  <w:style w:type="numbering" w:customStyle="1" w:styleId="521">
    <w:name w:val="Нет списка52"/>
    <w:next w:val="a2"/>
    <w:uiPriority w:val="99"/>
    <w:semiHidden/>
    <w:unhideWhenUsed/>
    <w:rsid w:val="000C5280"/>
  </w:style>
  <w:style w:type="numbering" w:customStyle="1" w:styleId="142">
    <w:name w:val="Нет списка142"/>
    <w:next w:val="a2"/>
    <w:uiPriority w:val="99"/>
    <w:semiHidden/>
    <w:unhideWhenUsed/>
    <w:rsid w:val="000C5280"/>
  </w:style>
  <w:style w:type="numbering" w:customStyle="1" w:styleId="2320">
    <w:name w:val="Нет списка232"/>
    <w:next w:val="a2"/>
    <w:uiPriority w:val="99"/>
    <w:semiHidden/>
    <w:unhideWhenUsed/>
    <w:rsid w:val="000C5280"/>
  </w:style>
  <w:style w:type="numbering" w:customStyle="1" w:styleId="84">
    <w:name w:val="Нет списка8"/>
    <w:next w:val="a2"/>
    <w:uiPriority w:val="99"/>
    <w:semiHidden/>
    <w:unhideWhenUsed/>
    <w:rsid w:val="000C5280"/>
  </w:style>
  <w:style w:type="numbering" w:customStyle="1" w:styleId="170">
    <w:name w:val="Нет списка17"/>
    <w:next w:val="a2"/>
    <w:uiPriority w:val="99"/>
    <w:semiHidden/>
    <w:unhideWhenUsed/>
    <w:rsid w:val="000C5280"/>
  </w:style>
  <w:style w:type="numbering" w:customStyle="1" w:styleId="93">
    <w:name w:val="Нет списка9"/>
    <w:next w:val="a2"/>
    <w:uiPriority w:val="99"/>
    <w:semiHidden/>
    <w:unhideWhenUsed/>
    <w:rsid w:val="000C5280"/>
  </w:style>
  <w:style w:type="numbering" w:customStyle="1" w:styleId="181">
    <w:name w:val="Нет списка18"/>
    <w:next w:val="a2"/>
    <w:uiPriority w:val="99"/>
    <w:semiHidden/>
    <w:unhideWhenUsed/>
    <w:rsid w:val="000C5280"/>
  </w:style>
  <w:style w:type="numbering" w:customStyle="1" w:styleId="114">
    <w:name w:val="Нет списка114"/>
    <w:next w:val="a2"/>
    <w:uiPriority w:val="99"/>
    <w:semiHidden/>
    <w:unhideWhenUsed/>
    <w:rsid w:val="000C5280"/>
  </w:style>
  <w:style w:type="numbering" w:customStyle="1" w:styleId="261">
    <w:name w:val="Нет списка26"/>
    <w:next w:val="a2"/>
    <w:uiPriority w:val="99"/>
    <w:semiHidden/>
    <w:unhideWhenUsed/>
    <w:rsid w:val="000C5280"/>
  </w:style>
  <w:style w:type="numbering" w:customStyle="1" w:styleId="331">
    <w:name w:val="Нет списка33"/>
    <w:next w:val="a2"/>
    <w:uiPriority w:val="99"/>
    <w:semiHidden/>
    <w:unhideWhenUsed/>
    <w:rsid w:val="000C5280"/>
  </w:style>
  <w:style w:type="numbering" w:customStyle="1" w:styleId="123">
    <w:name w:val="Нет списка123"/>
    <w:next w:val="a2"/>
    <w:uiPriority w:val="99"/>
    <w:semiHidden/>
    <w:unhideWhenUsed/>
    <w:rsid w:val="000C5280"/>
  </w:style>
  <w:style w:type="numbering" w:customStyle="1" w:styleId="2130">
    <w:name w:val="Нет списка213"/>
    <w:next w:val="a2"/>
    <w:uiPriority w:val="99"/>
    <w:semiHidden/>
    <w:unhideWhenUsed/>
    <w:rsid w:val="000C5280"/>
  </w:style>
  <w:style w:type="numbering" w:customStyle="1" w:styleId="431">
    <w:name w:val="Нет списка43"/>
    <w:next w:val="a2"/>
    <w:uiPriority w:val="99"/>
    <w:semiHidden/>
    <w:unhideWhenUsed/>
    <w:rsid w:val="000C5280"/>
  </w:style>
  <w:style w:type="numbering" w:customStyle="1" w:styleId="133">
    <w:name w:val="Нет списка133"/>
    <w:next w:val="a2"/>
    <w:uiPriority w:val="99"/>
    <w:semiHidden/>
    <w:unhideWhenUsed/>
    <w:rsid w:val="000C5280"/>
  </w:style>
  <w:style w:type="numbering" w:customStyle="1" w:styleId="223">
    <w:name w:val="Нет списка223"/>
    <w:next w:val="a2"/>
    <w:uiPriority w:val="99"/>
    <w:semiHidden/>
    <w:unhideWhenUsed/>
    <w:rsid w:val="000C5280"/>
  </w:style>
  <w:style w:type="numbering" w:customStyle="1" w:styleId="531">
    <w:name w:val="Нет списка53"/>
    <w:next w:val="a2"/>
    <w:uiPriority w:val="99"/>
    <w:semiHidden/>
    <w:unhideWhenUsed/>
    <w:rsid w:val="000C5280"/>
  </w:style>
  <w:style w:type="numbering" w:customStyle="1" w:styleId="143">
    <w:name w:val="Нет списка143"/>
    <w:next w:val="a2"/>
    <w:uiPriority w:val="99"/>
    <w:semiHidden/>
    <w:unhideWhenUsed/>
    <w:rsid w:val="000C5280"/>
  </w:style>
  <w:style w:type="numbering" w:customStyle="1" w:styleId="233">
    <w:name w:val="Нет списка233"/>
    <w:next w:val="a2"/>
    <w:uiPriority w:val="99"/>
    <w:semiHidden/>
    <w:unhideWhenUsed/>
    <w:rsid w:val="000C5280"/>
  </w:style>
  <w:style w:type="paragraph" w:customStyle="1" w:styleId="font9">
    <w:name w:val="font9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0C5280"/>
  </w:style>
  <w:style w:type="numbering" w:customStyle="1" w:styleId="191">
    <w:name w:val="Нет списка19"/>
    <w:next w:val="a2"/>
    <w:uiPriority w:val="99"/>
    <w:semiHidden/>
    <w:unhideWhenUsed/>
    <w:rsid w:val="000C5280"/>
  </w:style>
  <w:style w:type="numbering" w:customStyle="1" w:styleId="270">
    <w:name w:val="Нет списка27"/>
    <w:next w:val="a2"/>
    <w:uiPriority w:val="99"/>
    <w:semiHidden/>
    <w:unhideWhenUsed/>
    <w:rsid w:val="000C5280"/>
  </w:style>
  <w:style w:type="table" w:customStyle="1" w:styleId="161">
    <w:name w:val="Сетка таблицы16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0C5280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0C5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0C5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0C5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0C5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0C5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0C52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5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5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0C5280"/>
  </w:style>
  <w:style w:type="numbering" w:customStyle="1" w:styleId="1100">
    <w:name w:val="Нет списка110"/>
    <w:next w:val="a2"/>
    <w:uiPriority w:val="99"/>
    <w:semiHidden/>
    <w:unhideWhenUsed/>
    <w:rsid w:val="000C5280"/>
  </w:style>
  <w:style w:type="numbering" w:customStyle="1" w:styleId="280">
    <w:name w:val="Нет списка28"/>
    <w:next w:val="a2"/>
    <w:uiPriority w:val="99"/>
    <w:semiHidden/>
    <w:unhideWhenUsed/>
    <w:rsid w:val="000C5280"/>
  </w:style>
  <w:style w:type="table" w:customStyle="1" w:styleId="171">
    <w:name w:val="Сетка таблицы17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0C5280"/>
  </w:style>
  <w:style w:type="numbering" w:customStyle="1" w:styleId="115">
    <w:name w:val="Нет списка115"/>
    <w:next w:val="a2"/>
    <w:uiPriority w:val="99"/>
    <w:semiHidden/>
    <w:unhideWhenUsed/>
    <w:rsid w:val="000C5280"/>
  </w:style>
  <w:style w:type="numbering" w:customStyle="1" w:styleId="2100">
    <w:name w:val="Нет списка210"/>
    <w:next w:val="a2"/>
    <w:uiPriority w:val="99"/>
    <w:semiHidden/>
    <w:unhideWhenUsed/>
    <w:rsid w:val="000C5280"/>
  </w:style>
  <w:style w:type="table" w:customStyle="1" w:styleId="182">
    <w:name w:val="Сетка таблицы18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0C5280"/>
  </w:style>
  <w:style w:type="numbering" w:customStyle="1" w:styleId="340">
    <w:name w:val="Нет списка34"/>
    <w:next w:val="a2"/>
    <w:uiPriority w:val="99"/>
    <w:semiHidden/>
    <w:unhideWhenUsed/>
    <w:rsid w:val="000C5280"/>
  </w:style>
  <w:style w:type="numbering" w:customStyle="1" w:styleId="116">
    <w:name w:val="Нет списка116"/>
    <w:next w:val="a2"/>
    <w:uiPriority w:val="99"/>
    <w:semiHidden/>
    <w:unhideWhenUsed/>
    <w:rsid w:val="000C5280"/>
  </w:style>
  <w:style w:type="table" w:customStyle="1" w:styleId="192">
    <w:name w:val="Сетка таблицы19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0C5280"/>
  </w:style>
  <w:style w:type="numbering" w:customStyle="1" w:styleId="224">
    <w:name w:val="Стиль22"/>
    <w:rsid w:val="000C5280"/>
  </w:style>
  <w:style w:type="numbering" w:customStyle="1" w:styleId="322">
    <w:name w:val="Стиль32"/>
    <w:rsid w:val="000C5280"/>
  </w:style>
  <w:style w:type="numbering" w:customStyle="1" w:styleId="117">
    <w:name w:val="Нет списка117"/>
    <w:next w:val="a2"/>
    <w:uiPriority w:val="99"/>
    <w:semiHidden/>
    <w:unhideWhenUsed/>
    <w:rsid w:val="000C5280"/>
  </w:style>
  <w:style w:type="numbering" w:customStyle="1" w:styleId="2140">
    <w:name w:val="Нет списка214"/>
    <w:next w:val="a2"/>
    <w:uiPriority w:val="99"/>
    <w:semiHidden/>
    <w:unhideWhenUsed/>
    <w:rsid w:val="000C5280"/>
  </w:style>
  <w:style w:type="numbering" w:customStyle="1" w:styleId="350">
    <w:name w:val="Нет списка35"/>
    <w:next w:val="a2"/>
    <w:uiPriority w:val="99"/>
    <w:semiHidden/>
    <w:unhideWhenUsed/>
    <w:rsid w:val="000C5280"/>
  </w:style>
  <w:style w:type="numbering" w:customStyle="1" w:styleId="1240">
    <w:name w:val="Нет списка124"/>
    <w:next w:val="a2"/>
    <w:uiPriority w:val="99"/>
    <w:semiHidden/>
    <w:unhideWhenUsed/>
    <w:rsid w:val="000C5280"/>
  </w:style>
  <w:style w:type="numbering" w:customStyle="1" w:styleId="215">
    <w:name w:val="Нет списка215"/>
    <w:next w:val="a2"/>
    <w:uiPriority w:val="99"/>
    <w:semiHidden/>
    <w:unhideWhenUsed/>
    <w:rsid w:val="000C5280"/>
  </w:style>
  <w:style w:type="numbering" w:customStyle="1" w:styleId="440">
    <w:name w:val="Нет списка44"/>
    <w:next w:val="a2"/>
    <w:uiPriority w:val="99"/>
    <w:semiHidden/>
    <w:unhideWhenUsed/>
    <w:rsid w:val="000C5280"/>
  </w:style>
  <w:style w:type="numbering" w:customStyle="1" w:styleId="134">
    <w:name w:val="Нет списка134"/>
    <w:next w:val="a2"/>
    <w:uiPriority w:val="99"/>
    <w:semiHidden/>
    <w:unhideWhenUsed/>
    <w:rsid w:val="000C5280"/>
  </w:style>
  <w:style w:type="numbering" w:customStyle="1" w:styleId="2240">
    <w:name w:val="Нет списка224"/>
    <w:next w:val="a2"/>
    <w:uiPriority w:val="99"/>
    <w:semiHidden/>
    <w:unhideWhenUsed/>
    <w:rsid w:val="000C5280"/>
  </w:style>
  <w:style w:type="numbering" w:customStyle="1" w:styleId="54">
    <w:name w:val="Нет списка54"/>
    <w:next w:val="a2"/>
    <w:uiPriority w:val="99"/>
    <w:semiHidden/>
    <w:unhideWhenUsed/>
    <w:rsid w:val="000C5280"/>
  </w:style>
  <w:style w:type="numbering" w:customStyle="1" w:styleId="144">
    <w:name w:val="Нет списка144"/>
    <w:next w:val="a2"/>
    <w:uiPriority w:val="99"/>
    <w:semiHidden/>
    <w:unhideWhenUsed/>
    <w:rsid w:val="000C5280"/>
  </w:style>
  <w:style w:type="numbering" w:customStyle="1" w:styleId="234">
    <w:name w:val="Нет списка234"/>
    <w:next w:val="a2"/>
    <w:uiPriority w:val="99"/>
    <w:semiHidden/>
    <w:unhideWhenUsed/>
    <w:rsid w:val="000C5280"/>
  </w:style>
  <w:style w:type="paragraph" w:styleId="affff4">
    <w:name w:val="Document Map"/>
    <w:basedOn w:val="a"/>
    <w:link w:val="affff5"/>
    <w:uiPriority w:val="99"/>
    <w:semiHidden/>
    <w:unhideWhenUsed/>
    <w:rsid w:val="000C528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0C5280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0C5280"/>
  </w:style>
  <w:style w:type="numbering" w:customStyle="1" w:styleId="118">
    <w:name w:val="Нет списка118"/>
    <w:next w:val="a2"/>
    <w:uiPriority w:val="99"/>
    <w:semiHidden/>
    <w:unhideWhenUsed/>
    <w:rsid w:val="000C5280"/>
  </w:style>
  <w:style w:type="table" w:customStyle="1" w:styleId="201">
    <w:name w:val="Сетка таблицы20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0C5280"/>
  </w:style>
  <w:style w:type="numbering" w:customStyle="1" w:styleId="216">
    <w:name w:val="Нет списка216"/>
    <w:next w:val="a2"/>
    <w:uiPriority w:val="99"/>
    <w:semiHidden/>
    <w:unhideWhenUsed/>
    <w:rsid w:val="000C5280"/>
  </w:style>
  <w:style w:type="numbering" w:customStyle="1" w:styleId="37">
    <w:name w:val="Нет списка37"/>
    <w:next w:val="a2"/>
    <w:uiPriority w:val="99"/>
    <w:semiHidden/>
    <w:unhideWhenUsed/>
    <w:rsid w:val="000C5280"/>
  </w:style>
  <w:style w:type="numbering" w:customStyle="1" w:styleId="125">
    <w:name w:val="Нет списка125"/>
    <w:next w:val="a2"/>
    <w:uiPriority w:val="99"/>
    <w:semiHidden/>
    <w:unhideWhenUsed/>
    <w:rsid w:val="000C5280"/>
  </w:style>
  <w:style w:type="numbering" w:customStyle="1" w:styleId="217">
    <w:name w:val="Нет списка217"/>
    <w:next w:val="a2"/>
    <w:uiPriority w:val="99"/>
    <w:semiHidden/>
    <w:unhideWhenUsed/>
    <w:rsid w:val="000C5280"/>
  </w:style>
  <w:style w:type="numbering" w:customStyle="1" w:styleId="450">
    <w:name w:val="Нет списка45"/>
    <w:next w:val="a2"/>
    <w:uiPriority w:val="99"/>
    <w:semiHidden/>
    <w:unhideWhenUsed/>
    <w:rsid w:val="000C5280"/>
  </w:style>
  <w:style w:type="numbering" w:customStyle="1" w:styleId="135">
    <w:name w:val="Нет списка135"/>
    <w:next w:val="a2"/>
    <w:uiPriority w:val="99"/>
    <w:semiHidden/>
    <w:unhideWhenUsed/>
    <w:rsid w:val="000C5280"/>
  </w:style>
  <w:style w:type="numbering" w:customStyle="1" w:styleId="225">
    <w:name w:val="Нет списка225"/>
    <w:next w:val="a2"/>
    <w:uiPriority w:val="99"/>
    <w:semiHidden/>
    <w:unhideWhenUsed/>
    <w:rsid w:val="000C5280"/>
  </w:style>
  <w:style w:type="numbering" w:customStyle="1" w:styleId="55">
    <w:name w:val="Нет списка55"/>
    <w:next w:val="a2"/>
    <w:uiPriority w:val="99"/>
    <w:semiHidden/>
    <w:unhideWhenUsed/>
    <w:rsid w:val="000C5280"/>
  </w:style>
  <w:style w:type="numbering" w:customStyle="1" w:styleId="145">
    <w:name w:val="Нет списка145"/>
    <w:next w:val="a2"/>
    <w:uiPriority w:val="99"/>
    <w:semiHidden/>
    <w:unhideWhenUsed/>
    <w:rsid w:val="000C5280"/>
  </w:style>
  <w:style w:type="numbering" w:customStyle="1" w:styleId="235">
    <w:name w:val="Нет списка235"/>
    <w:next w:val="a2"/>
    <w:uiPriority w:val="99"/>
    <w:semiHidden/>
    <w:unhideWhenUsed/>
    <w:rsid w:val="000C52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80"/>
    <w:rPr>
      <w:rFonts w:ascii="Calibri" w:eastAsia="Calibri" w:hAnsi="Calibri" w:cs="Times New Roman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0C528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qFormat/>
    <w:rsid w:val="000C5280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qFormat/>
    <w:rsid w:val="000C528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0C5280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0C528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C5280"/>
    <w:pPr>
      <w:tabs>
        <w:tab w:val="num" w:pos="1152"/>
      </w:tabs>
      <w:spacing w:before="240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0C5280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0C5280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C5280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52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0C52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528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0C5280"/>
    <w:rPr>
      <w:rFonts w:cs="Times New Roman"/>
    </w:rPr>
  </w:style>
  <w:style w:type="paragraph" w:styleId="a6">
    <w:name w:val="Normal (Web)"/>
    <w:basedOn w:val="a"/>
    <w:uiPriority w:val="99"/>
    <w:unhideWhenUsed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4"/>
    <w:basedOn w:val="a1"/>
    <w:next w:val="a7"/>
    <w:uiPriority w:val="59"/>
    <w:rsid w:val="000C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0C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0C5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rsid w:val="000C52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rsid w:val="000C5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0C5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0C5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5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0C5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0C5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0C528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8">
    <w:name w:val="caption"/>
    <w:basedOn w:val="a"/>
    <w:next w:val="a"/>
    <w:uiPriority w:val="35"/>
    <w:qFormat/>
    <w:rsid w:val="000C5280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C528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0C5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0C528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0C5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d">
    <w:name w:val="Block Text"/>
    <w:basedOn w:val="a"/>
    <w:next w:val="a"/>
    <w:link w:val="ae"/>
    <w:uiPriority w:val="29"/>
    <w:qFormat/>
    <w:rsid w:val="000C5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ae">
    <w:name w:val="Цитата Знак"/>
    <w:link w:val="ad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22"/>
    <w:qFormat/>
    <w:rsid w:val="000C5280"/>
    <w:rPr>
      <w:b/>
      <w:bCs/>
    </w:rPr>
  </w:style>
  <w:style w:type="character" w:styleId="af0">
    <w:name w:val="Emphasis"/>
    <w:uiPriority w:val="20"/>
    <w:qFormat/>
    <w:rsid w:val="000C5280"/>
    <w:rPr>
      <w:i/>
      <w:iCs/>
    </w:rPr>
  </w:style>
  <w:style w:type="paragraph" w:customStyle="1" w:styleId="13">
    <w:name w:val="Без интервала1"/>
    <w:basedOn w:val="a"/>
    <w:link w:val="af1"/>
    <w:uiPriority w:val="99"/>
    <w:qFormat/>
    <w:rsid w:val="000C5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Без интервала Знак"/>
    <w:basedOn w:val="a0"/>
    <w:link w:val="13"/>
    <w:uiPriority w:val="1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link w:val="af2"/>
    <w:qFormat/>
    <w:rsid w:val="000C5280"/>
    <w:pPr>
      <w:ind w:left="720"/>
      <w:contextualSpacing/>
    </w:pPr>
    <w:rPr>
      <w:sz w:val="20"/>
      <w:szCs w:val="20"/>
      <w:lang w:eastAsia="ru-RU"/>
    </w:rPr>
  </w:style>
  <w:style w:type="character" w:customStyle="1" w:styleId="af2">
    <w:name w:val="Абзац списка Знак"/>
    <w:link w:val="15"/>
    <w:uiPriority w:val="34"/>
    <w:locked/>
    <w:rsid w:val="000C528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link w:val="23"/>
    <w:uiPriority w:val="29"/>
    <w:qFormat/>
    <w:rsid w:val="000C5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3">
    <w:name w:val="Цитата 2 Знак"/>
    <w:link w:val="210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6">
    <w:name w:val="Выделенная цитата1"/>
    <w:basedOn w:val="a"/>
    <w:next w:val="a"/>
    <w:link w:val="af3"/>
    <w:uiPriority w:val="99"/>
    <w:qFormat/>
    <w:rsid w:val="000C5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3">
    <w:name w:val="Выделенная цитата Знак"/>
    <w:link w:val="16"/>
    <w:uiPriority w:val="30"/>
    <w:rsid w:val="000C5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7">
    <w:name w:val="Слабое выделение1"/>
    <w:uiPriority w:val="99"/>
    <w:qFormat/>
    <w:rsid w:val="000C5280"/>
    <w:rPr>
      <w:i/>
      <w:iCs/>
      <w:color w:val="808080"/>
    </w:rPr>
  </w:style>
  <w:style w:type="character" w:customStyle="1" w:styleId="18">
    <w:name w:val="Сильное выделение1"/>
    <w:uiPriority w:val="99"/>
    <w:qFormat/>
    <w:rsid w:val="000C5280"/>
    <w:rPr>
      <w:b/>
      <w:bCs/>
      <w:i/>
      <w:iCs/>
      <w:color w:val="4F81BD"/>
    </w:rPr>
  </w:style>
  <w:style w:type="character" w:customStyle="1" w:styleId="19">
    <w:name w:val="Слабая ссылка1"/>
    <w:uiPriority w:val="99"/>
    <w:qFormat/>
    <w:rsid w:val="000C5280"/>
    <w:rPr>
      <w:smallCaps/>
      <w:color w:val="C0504D"/>
      <w:u w:val="single"/>
    </w:rPr>
  </w:style>
  <w:style w:type="character" w:customStyle="1" w:styleId="1a">
    <w:name w:val="Сильная ссылка1"/>
    <w:uiPriority w:val="99"/>
    <w:qFormat/>
    <w:rsid w:val="000C5280"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99"/>
    <w:qFormat/>
    <w:rsid w:val="000C5280"/>
    <w:rPr>
      <w:b/>
      <w:bCs/>
      <w:smallCaps/>
      <w:spacing w:val="5"/>
    </w:rPr>
  </w:style>
  <w:style w:type="paragraph" w:customStyle="1" w:styleId="1c">
    <w:name w:val="Заголовок оглавления1"/>
    <w:basedOn w:val="10"/>
    <w:next w:val="a"/>
    <w:uiPriority w:val="99"/>
    <w:qFormat/>
    <w:rsid w:val="000C5280"/>
    <w:pPr>
      <w:jc w:val="both"/>
      <w:outlineLvl w:val="9"/>
    </w:pPr>
  </w:style>
  <w:style w:type="paragraph" w:styleId="af4">
    <w:name w:val="footer"/>
    <w:basedOn w:val="a"/>
    <w:link w:val="af5"/>
    <w:uiPriority w:val="99"/>
    <w:unhideWhenUsed/>
    <w:rsid w:val="000C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C5280"/>
    <w:rPr>
      <w:rFonts w:ascii="Calibri" w:eastAsia="Calibri" w:hAnsi="Calibri" w:cs="Times New Roman"/>
    </w:rPr>
  </w:style>
  <w:style w:type="numbering" w:customStyle="1" w:styleId="1d">
    <w:name w:val="Нет списка1"/>
    <w:next w:val="a2"/>
    <w:uiPriority w:val="99"/>
    <w:semiHidden/>
    <w:unhideWhenUsed/>
    <w:rsid w:val="000C5280"/>
  </w:style>
  <w:style w:type="paragraph" w:customStyle="1" w:styleId="ConsPlusCell">
    <w:name w:val="ConsPlusCell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0C5280"/>
    <w:pPr>
      <w:spacing w:after="100"/>
      <w:ind w:left="440"/>
    </w:pPr>
  </w:style>
  <w:style w:type="character" w:styleId="af6">
    <w:name w:val="Hyperlink"/>
    <w:uiPriority w:val="99"/>
    <w:unhideWhenUsed/>
    <w:rsid w:val="000C5280"/>
    <w:rPr>
      <w:color w:val="0000FF"/>
      <w:u w:val="single"/>
    </w:rPr>
  </w:style>
  <w:style w:type="paragraph" w:styleId="af7">
    <w:name w:val="Balloon Text"/>
    <w:basedOn w:val="a"/>
    <w:link w:val="af8"/>
    <w:uiPriority w:val="99"/>
    <w:unhideWhenUsed/>
    <w:rsid w:val="000C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C5280"/>
    <w:rPr>
      <w:rFonts w:ascii="Tahoma" w:eastAsia="Calibri" w:hAnsi="Tahoma" w:cs="Tahoma"/>
      <w:sz w:val="16"/>
      <w:szCs w:val="16"/>
    </w:rPr>
  </w:style>
  <w:style w:type="character" w:styleId="af9">
    <w:name w:val="annotation reference"/>
    <w:uiPriority w:val="99"/>
    <w:unhideWhenUsed/>
    <w:rsid w:val="000C5280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0C528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0C5280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0C52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toc 2"/>
    <w:basedOn w:val="a"/>
    <w:next w:val="a"/>
    <w:autoRedefine/>
    <w:uiPriority w:val="39"/>
    <w:unhideWhenUsed/>
    <w:rsid w:val="000C5280"/>
    <w:pPr>
      <w:spacing w:after="100"/>
      <w:ind w:left="220"/>
    </w:pPr>
  </w:style>
  <w:style w:type="paragraph" w:styleId="1e">
    <w:name w:val="toc 1"/>
    <w:basedOn w:val="a"/>
    <w:next w:val="a"/>
    <w:autoRedefine/>
    <w:uiPriority w:val="39"/>
    <w:unhideWhenUsed/>
    <w:rsid w:val="000C5280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0C5280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0C5280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0C5280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0C5280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0C5280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0C5280"/>
    <w:pPr>
      <w:spacing w:after="100"/>
      <w:ind w:left="1760"/>
    </w:pPr>
    <w:rPr>
      <w:rFonts w:eastAsia="Times New Roman"/>
      <w:lang w:eastAsia="ru-RU"/>
    </w:rPr>
  </w:style>
  <w:style w:type="character" w:customStyle="1" w:styleId="afc">
    <w:name w:val="Основной текст_"/>
    <w:link w:val="25"/>
    <w:rsid w:val="000C5280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c"/>
    <w:rsid w:val="000C5280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1f">
    <w:name w:val="Основной текст1"/>
    <w:rsid w:val="000C5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0">
    <w:name w:val="Замещающий текст1"/>
    <w:uiPriority w:val="99"/>
    <w:semiHidden/>
    <w:rsid w:val="000C5280"/>
    <w:rPr>
      <w:color w:val="808080"/>
    </w:rPr>
  </w:style>
  <w:style w:type="paragraph" w:styleId="afd">
    <w:name w:val="annotation subject"/>
    <w:basedOn w:val="afa"/>
    <w:next w:val="afa"/>
    <w:link w:val="afe"/>
    <w:uiPriority w:val="99"/>
    <w:unhideWhenUsed/>
    <w:rsid w:val="000C5280"/>
    <w:rPr>
      <w:b/>
      <w:bCs/>
    </w:rPr>
  </w:style>
  <w:style w:type="character" w:customStyle="1" w:styleId="afe">
    <w:name w:val="Тема примечания Знак"/>
    <w:basedOn w:val="afb"/>
    <w:link w:val="afd"/>
    <w:uiPriority w:val="99"/>
    <w:rsid w:val="000C528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1">
    <w:name w:val="Рецензия1"/>
    <w:hidden/>
    <w:uiPriority w:val="99"/>
    <w:semiHidden/>
    <w:rsid w:val="000C52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rsid w:val="000C5280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C5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C5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0C5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C5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0C5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0C5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0C5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C5280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0C5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0C5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0C5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0C5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llowedHyperlink"/>
    <w:uiPriority w:val="99"/>
    <w:unhideWhenUsed/>
    <w:rsid w:val="000C5280"/>
    <w:rPr>
      <w:color w:val="800080"/>
      <w:u w:val="single"/>
    </w:rPr>
  </w:style>
  <w:style w:type="paragraph" w:customStyle="1" w:styleId="font6">
    <w:name w:val="font6"/>
    <w:basedOn w:val="a"/>
    <w:rsid w:val="000C5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0C528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0C528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0C528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0C5280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0C528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0C528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0C5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0C5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0C5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0C5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0C5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0C5280"/>
  </w:style>
  <w:style w:type="numbering" w:customStyle="1" w:styleId="1">
    <w:name w:val="Стиль1"/>
    <w:rsid w:val="000C5280"/>
    <w:pPr>
      <w:numPr>
        <w:numId w:val="1"/>
      </w:numPr>
    </w:pPr>
  </w:style>
  <w:style w:type="numbering" w:customStyle="1" w:styleId="2">
    <w:name w:val="Стиль2"/>
    <w:rsid w:val="000C5280"/>
    <w:pPr>
      <w:numPr>
        <w:numId w:val="2"/>
      </w:numPr>
    </w:pPr>
  </w:style>
  <w:style w:type="numbering" w:customStyle="1" w:styleId="3">
    <w:name w:val="Стиль3"/>
    <w:rsid w:val="000C5280"/>
    <w:pPr>
      <w:numPr>
        <w:numId w:val="3"/>
      </w:numPr>
    </w:pPr>
  </w:style>
  <w:style w:type="paragraph" w:styleId="aff0">
    <w:name w:val="Body Text Indent"/>
    <w:basedOn w:val="a"/>
    <w:link w:val="aff1"/>
    <w:unhideWhenUsed/>
    <w:rsid w:val="000C528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unhideWhenUsed/>
    <w:rsid w:val="000C528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uiPriority w:val="99"/>
    <w:unhideWhenUsed/>
    <w:rsid w:val="000C5280"/>
    <w:rPr>
      <w:vertAlign w:val="superscript"/>
    </w:rPr>
  </w:style>
  <w:style w:type="paragraph" w:styleId="aff5">
    <w:name w:val="footnote text"/>
    <w:basedOn w:val="a"/>
    <w:link w:val="aff6"/>
    <w:uiPriority w:val="99"/>
    <w:unhideWhenUsed/>
    <w:rsid w:val="000C528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C5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unhideWhenUsed/>
    <w:rsid w:val="000C5280"/>
    <w:rPr>
      <w:vertAlign w:val="superscript"/>
    </w:rPr>
  </w:style>
  <w:style w:type="character" w:customStyle="1" w:styleId="remarkable-pre-marked">
    <w:name w:val="remarkable-pre-marked"/>
    <w:rsid w:val="000C5280"/>
  </w:style>
  <w:style w:type="character" w:customStyle="1" w:styleId="apple-converted-space">
    <w:name w:val="apple-converted-space"/>
    <w:rsid w:val="000C5280"/>
  </w:style>
  <w:style w:type="paragraph" w:customStyle="1" w:styleId="tekstob">
    <w:name w:val="tekstob"/>
    <w:basedOn w:val="a"/>
    <w:uiPriority w:val="99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Paragraph"/>
    <w:basedOn w:val="a"/>
    <w:uiPriority w:val="34"/>
    <w:qFormat/>
    <w:rsid w:val="000C5280"/>
    <w:pPr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a">
    <w:name w:val="Revision"/>
    <w:hidden/>
    <w:uiPriority w:val="99"/>
    <w:rsid w:val="000C5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Цитата Знак1"/>
    <w:uiPriority w:val="29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b">
    <w:name w:val="No Spacing"/>
    <w:basedOn w:val="a"/>
    <w:uiPriority w:val="1"/>
    <w:qFormat/>
    <w:rsid w:val="000C5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0C5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6"/>
    <w:uiPriority w:val="73"/>
    <w:rsid w:val="000C5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c">
    <w:name w:val="Intense Quote"/>
    <w:basedOn w:val="a"/>
    <w:next w:val="a"/>
    <w:link w:val="1f4"/>
    <w:uiPriority w:val="30"/>
    <w:qFormat/>
    <w:rsid w:val="000C5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f4">
    <w:name w:val="Выделенная цитата Знак1"/>
    <w:basedOn w:val="a0"/>
    <w:link w:val="affc"/>
    <w:uiPriority w:val="60"/>
    <w:rsid w:val="000C5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fd">
    <w:name w:val="Subtle Emphasis"/>
    <w:uiPriority w:val="19"/>
    <w:qFormat/>
    <w:rsid w:val="000C5280"/>
    <w:rPr>
      <w:i/>
      <w:iCs/>
      <w:color w:val="808080"/>
    </w:rPr>
  </w:style>
  <w:style w:type="character" w:styleId="affe">
    <w:name w:val="Intense Emphasis"/>
    <w:uiPriority w:val="21"/>
    <w:qFormat/>
    <w:rsid w:val="000C5280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0C5280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0C5280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0C5280"/>
    <w:rPr>
      <w:b/>
      <w:bCs/>
      <w:smallCaps/>
      <w:spacing w:val="5"/>
    </w:rPr>
  </w:style>
  <w:style w:type="paragraph" w:styleId="afff2">
    <w:name w:val="TOC Heading"/>
    <w:basedOn w:val="10"/>
    <w:next w:val="a"/>
    <w:uiPriority w:val="39"/>
    <w:qFormat/>
    <w:rsid w:val="000C5280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0C5280"/>
  </w:style>
  <w:style w:type="character" w:styleId="afff3">
    <w:name w:val="Placeholder Text"/>
    <w:uiPriority w:val="99"/>
    <w:semiHidden/>
    <w:rsid w:val="000C5280"/>
    <w:rPr>
      <w:color w:val="808080"/>
    </w:rPr>
  </w:style>
  <w:style w:type="paragraph" w:customStyle="1" w:styleId="27">
    <w:name w:val="Знак2"/>
    <w:basedOn w:val="a"/>
    <w:rsid w:val="000C5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Body Text"/>
    <w:basedOn w:val="a"/>
    <w:link w:val="afff5"/>
    <w:uiPriority w:val="99"/>
    <w:unhideWhenUsed/>
    <w:rsid w:val="000C5280"/>
    <w:pPr>
      <w:spacing w:after="120" w:line="240" w:lineRule="auto"/>
    </w:pPr>
  </w:style>
  <w:style w:type="character" w:customStyle="1" w:styleId="afff5">
    <w:name w:val="Основной текст Знак"/>
    <w:basedOn w:val="a0"/>
    <w:link w:val="afff4"/>
    <w:uiPriority w:val="99"/>
    <w:rsid w:val="000C5280"/>
    <w:rPr>
      <w:rFonts w:ascii="Calibri" w:eastAsia="Calibri" w:hAnsi="Calibri" w:cs="Times New Roman"/>
    </w:rPr>
  </w:style>
  <w:style w:type="character" w:customStyle="1" w:styleId="ListParagraphChar">
    <w:name w:val="List Paragraph Char"/>
    <w:locked/>
    <w:rsid w:val="000C5280"/>
    <w:rPr>
      <w:rFonts w:ascii="Calibri" w:hAnsi="Calibri"/>
    </w:rPr>
  </w:style>
  <w:style w:type="paragraph" w:customStyle="1" w:styleId="afff6">
    <w:name w:val="_Текст"/>
    <w:basedOn w:val="a"/>
    <w:rsid w:val="000C5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0C5280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0C5280"/>
  </w:style>
  <w:style w:type="numbering" w:customStyle="1" w:styleId="29">
    <w:name w:val="Нет списка2"/>
    <w:next w:val="a2"/>
    <w:uiPriority w:val="99"/>
    <w:semiHidden/>
    <w:unhideWhenUsed/>
    <w:rsid w:val="000C5280"/>
  </w:style>
  <w:style w:type="paragraph" w:customStyle="1" w:styleId="34">
    <w:name w:val="Знак3"/>
    <w:basedOn w:val="a"/>
    <w:rsid w:val="000C5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2a">
    <w:name w:val="Сетка таблицы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Знак1"/>
    <w:basedOn w:val="a"/>
    <w:rsid w:val="000C5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0C5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0C5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0C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0C5280"/>
  </w:style>
  <w:style w:type="table" w:customStyle="1" w:styleId="83">
    <w:name w:val="Сетка таблицы8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0C5280"/>
  </w:style>
  <w:style w:type="numbering" w:customStyle="1" w:styleId="212">
    <w:name w:val="Нет списка21"/>
    <w:next w:val="a2"/>
    <w:uiPriority w:val="99"/>
    <w:semiHidden/>
    <w:unhideWhenUsed/>
    <w:rsid w:val="000C5280"/>
  </w:style>
  <w:style w:type="table" w:customStyle="1" w:styleId="112">
    <w:name w:val="Сетка таблицы1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0C5280"/>
  </w:style>
  <w:style w:type="table" w:customStyle="1" w:styleId="92">
    <w:name w:val="Сетка таблицы9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0C5280"/>
  </w:style>
  <w:style w:type="numbering" w:customStyle="1" w:styleId="221">
    <w:name w:val="Нет списка22"/>
    <w:next w:val="a2"/>
    <w:uiPriority w:val="99"/>
    <w:semiHidden/>
    <w:unhideWhenUsed/>
    <w:rsid w:val="000C5280"/>
  </w:style>
  <w:style w:type="table" w:customStyle="1" w:styleId="121">
    <w:name w:val="Сетка таблицы1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0C5280"/>
  </w:style>
  <w:style w:type="table" w:customStyle="1" w:styleId="100">
    <w:name w:val="Сетка таблицы10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0C5280"/>
  </w:style>
  <w:style w:type="numbering" w:customStyle="1" w:styleId="231">
    <w:name w:val="Нет списка23"/>
    <w:next w:val="a2"/>
    <w:uiPriority w:val="99"/>
    <w:semiHidden/>
    <w:unhideWhenUsed/>
    <w:rsid w:val="000C5280"/>
  </w:style>
  <w:style w:type="table" w:customStyle="1" w:styleId="132">
    <w:name w:val="Сетка таблицы1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0C5280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0C5280"/>
    <w:rPr>
      <w:b/>
      <w:color w:val="26282F"/>
    </w:rPr>
  </w:style>
  <w:style w:type="character" w:customStyle="1" w:styleId="afff8">
    <w:name w:val="Гипертекстовая ссылка"/>
    <w:uiPriority w:val="99"/>
    <w:rsid w:val="000C5280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0C5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0C5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0C5280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0C5280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0C52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0C5280"/>
  </w:style>
  <w:style w:type="numbering" w:customStyle="1" w:styleId="150">
    <w:name w:val="Нет списка15"/>
    <w:next w:val="a2"/>
    <w:uiPriority w:val="99"/>
    <w:semiHidden/>
    <w:unhideWhenUsed/>
    <w:rsid w:val="000C5280"/>
  </w:style>
  <w:style w:type="paragraph" w:customStyle="1" w:styleId="afffd">
    <w:name w:val="Обычный НИОКР Знак"/>
    <w:basedOn w:val="a"/>
    <w:uiPriority w:val="99"/>
    <w:rsid w:val="000C5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0C52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0C52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0C52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0C5280"/>
  </w:style>
  <w:style w:type="numbering" w:customStyle="1" w:styleId="241">
    <w:name w:val="Нет списка24"/>
    <w:next w:val="a2"/>
    <w:uiPriority w:val="99"/>
    <w:semiHidden/>
    <w:unhideWhenUsed/>
    <w:rsid w:val="000C5280"/>
  </w:style>
  <w:style w:type="numbering" w:customStyle="1" w:styleId="311">
    <w:name w:val="Нет списка31"/>
    <w:next w:val="a2"/>
    <w:uiPriority w:val="99"/>
    <w:semiHidden/>
    <w:unhideWhenUsed/>
    <w:rsid w:val="000C5280"/>
  </w:style>
  <w:style w:type="numbering" w:customStyle="1" w:styleId="1210">
    <w:name w:val="Нет списка121"/>
    <w:next w:val="a2"/>
    <w:uiPriority w:val="99"/>
    <w:semiHidden/>
    <w:unhideWhenUsed/>
    <w:rsid w:val="000C5280"/>
  </w:style>
  <w:style w:type="numbering" w:customStyle="1" w:styleId="2110">
    <w:name w:val="Нет списка211"/>
    <w:next w:val="a2"/>
    <w:uiPriority w:val="99"/>
    <w:semiHidden/>
    <w:unhideWhenUsed/>
    <w:rsid w:val="000C5280"/>
  </w:style>
  <w:style w:type="numbering" w:customStyle="1" w:styleId="412">
    <w:name w:val="Нет списка41"/>
    <w:next w:val="a2"/>
    <w:uiPriority w:val="99"/>
    <w:semiHidden/>
    <w:unhideWhenUsed/>
    <w:rsid w:val="000C5280"/>
  </w:style>
  <w:style w:type="numbering" w:customStyle="1" w:styleId="1310">
    <w:name w:val="Нет списка131"/>
    <w:next w:val="a2"/>
    <w:uiPriority w:val="99"/>
    <w:semiHidden/>
    <w:unhideWhenUsed/>
    <w:rsid w:val="000C5280"/>
  </w:style>
  <w:style w:type="numbering" w:customStyle="1" w:styleId="2210">
    <w:name w:val="Нет списка221"/>
    <w:next w:val="a2"/>
    <w:uiPriority w:val="99"/>
    <w:semiHidden/>
    <w:unhideWhenUsed/>
    <w:rsid w:val="000C5280"/>
  </w:style>
  <w:style w:type="numbering" w:customStyle="1" w:styleId="511">
    <w:name w:val="Нет списка51"/>
    <w:next w:val="a2"/>
    <w:uiPriority w:val="99"/>
    <w:semiHidden/>
    <w:unhideWhenUsed/>
    <w:rsid w:val="000C5280"/>
  </w:style>
  <w:style w:type="numbering" w:customStyle="1" w:styleId="1410">
    <w:name w:val="Нет списка141"/>
    <w:next w:val="a2"/>
    <w:uiPriority w:val="99"/>
    <w:semiHidden/>
    <w:unhideWhenUsed/>
    <w:rsid w:val="000C5280"/>
  </w:style>
  <w:style w:type="numbering" w:customStyle="1" w:styleId="2310">
    <w:name w:val="Нет списка231"/>
    <w:next w:val="a2"/>
    <w:uiPriority w:val="99"/>
    <w:semiHidden/>
    <w:unhideWhenUsed/>
    <w:rsid w:val="000C5280"/>
  </w:style>
  <w:style w:type="paragraph" w:styleId="2b">
    <w:name w:val="Body Text 2"/>
    <w:basedOn w:val="a"/>
    <w:link w:val="2c"/>
    <w:rsid w:val="000C5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0C5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0C5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rsid w:val="000C5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0C5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0C5280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0C5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0C5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0C5280"/>
  </w:style>
  <w:style w:type="numbering" w:customStyle="1" w:styleId="160">
    <w:name w:val="Нет списка16"/>
    <w:next w:val="a2"/>
    <w:uiPriority w:val="99"/>
    <w:semiHidden/>
    <w:unhideWhenUsed/>
    <w:rsid w:val="000C5280"/>
  </w:style>
  <w:style w:type="table" w:customStyle="1" w:styleId="151">
    <w:name w:val="Сетка таблицы15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0C5280"/>
    <w:pPr>
      <w:numPr>
        <w:numId w:val="5"/>
      </w:numPr>
    </w:pPr>
  </w:style>
  <w:style w:type="numbering" w:customStyle="1" w:styleId="21">
    <w:name w:val="Стиль21"/>
    <w:rsid w:val="000C5280"/>
    <w:pPr>
      <w:numPr>
        <w:numId w:val="6"/>
      </w:numPr>
    </w:pPr>
  </w:style>
  <w:style w:type="numbering" w:customStyle="1" w:styleId="31">
    <w:name w:val="Стиль31"/>
    <w:rsid w:val="000C5280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0C5280"/>
  </w:style>
  <w:style w:type="numbering" w:customStyle="1" w:styleId="251">
    <w:name w:val="Нет списка25"/>
    <w:next w:val="a2"/>
    <w:uiPriority w:val="99"/>
    <w:semiHidden/>
    <w:unhideWhenUsed/>
    <w:rsid w:val="000C5280"/>
  </w:style>
  <w:style w:type="numbering" w:customStyle="1" w:styleId="321">
    <w:name w:val="Нет списка32"/>
    <w:next w:val="a2"/>
    <w:uiPriority w:val="99"/>
    <w:semiHidden/>
    <w:unhideWhenUsed/>
    <w:rsid w:val="000C5280"/>
  </w:style>
  <w:style w:type="numbering" w:customStyle="1" w:styleId="122">
    <w:name w:val="Нет списка122"/>
    <w:next w:val="a2"/>
    <w:uiPriority w:val="99"/>
    <w:semiHidden/>
    <w:unhideWhenUsed/>
    <w:rsid w:val="000C5280"/>
  </w:style>
  <w:style w:type="numbering" w:customStyle="1" w:styleId="2120">
    <w:name w:val="Нет списка212"/>
    <w:next w:val="a2"/>
    <w:uiPriority w:val="99"/>
    <w:semiHidden/>
    <w:unhideWhenUsed/>
    <w:rsid w:val="000C5280"/>
  </w:style>
  <w:style w:type="numbering" w:customStyle="1" w:styleId="421">
    <w:name w:val="Нет списка42"/>
    <w:next w:val="a2"/>
    <w:uiPriority w:val="99"/>
    <w:semiHidden/>
    <w:unhideWhenUsed/>
    <w:rsid w:val="000C5280"/>
  </w:style>
  <w:style w:type="numbering" w:customStyle="1" w:styleId="1320">
    <w:name w:val="Нет списка132"/>
    <w:next w:val="a2"/>
    <w:uiPriority w:val="99"/>
    <w:semiHidden/>
    <w:unhideWhenUsed/>
    <w:rsid w:val="000C5280"/>
  </w:style>
  <w:style w:type="numbering" w:customStyle="1" w:styleId="2220">
    <w:name w:val="Нет списка222"/>
    <w:next w:val="a2"/>
    <w:uiPriority w:val="99"/>
    <w:semiHidden/>
    <w:unhideWhenUsed/>
    <w:rsid w:val="000C5280"/>
  </w:style>
  <w:style w:type="numbering" w:customStyle="1" w:styleId="521">
    <w:name w:val="Нет списка52"/>
    <w:next w:val="a2"/>
    <w:uiPriority w:val="99"/>
    <w:semiHidden/>
    <w:unhideWhenUsed/>
    <w:rsid w:val="000C5280"/>
  </w:style>
  <w:style w:type="numbering" w:customStyle="1" w:styleId="142">
    <w:name w:val="Нет списка142"/>
    <w:next w:val="a2"/>
    <w:uiPriority w:val="99"/>
    <w:semiHidden/>
    <w:unhideWhenUsed/>
    <w:rsid w:val="000C5280"/>
  </w:style>
  <w:style w:type="numbering" w:customStyle="1" w:styleId="2320">
    <w:name w:val="Нет списка232"/>
    <w:next w:val="a2"/>
    <w:uiPriority w:val="99"/>
    <w:semiHidden/>
    <w:unhideWhenUsed/>
    <w:rsid w:val="000C5280"/>
  </w:style>
  <w:style w:type="numbering" w:customStyle="1" w:styleId="84">
    <w:name w:val="Нет списка8"/>
    <w:next w:val="a2"/>
    <w:uiPriority w:val="99"/>
    <w:semiHidden/>
    <w:unhideWhenUsed/>
    <w:rsid w:val="000C5280"/>
  </w:style>
  <w:style w:type="numbering" w:customStyle="1" w:styleId="170">
    <w:name w:val="Нет списка17"/>
    <w:next w:val="a2"/>
    <w:uiPriority w:val="99"/>
    <w:semiHidden/>
    <w:unhideWhenUsed/>
    <w:rsid w:val="000C5280"/>
  </w:style>
  <w:style w:type="numbering" w:customStyle="1" w:styleId="93">
    <w:name w:val="Нет списка9"/>
    <w:next w:val="a2"/>
    <w:uiPriority w:val="99"/>
    <w:semiHidden/>
    <w:unhideWhenUsed/>
    <w:rsid w:val="000C5280"/>
  </w:style>
  <w:style w:type="numbering" w:customStyle="1" w:styleId="181">
    <w:name w:val="Нет списка18"/>
    <w:next w:val="a2"/>
    <w:uiPriority w:val="99"/>
    <w:semiHidden/>
    <w:unhideWhenUsed/>
    <w:rsid w:val="000C5280"/>
  </w:style>
  <w:style w:type="numbering" w:customStyle="1" w:styleId="114">
    <w:name w:val="Нет списка114"/>
    <w:next w:val="a2"/>
    <w:uiPriority w:val="99"/>
    <w:semiHidden/>
    <w:unhideWhenUsed/>
    <w:rsid w:val="000C5280"/>
  </w:style>
  <w:style w:type="numbering" w:customStyle="1" w:styleId="261">
    <w:name w:val="Нет списка26"/>
    <w:next w:val="a2"/>
    <w:uiPriority w:val="99"/>
    <w:semiHidden/>
    <w:unhideWhenUsed/>
    <w:rsid w:val="000C5280"/>
  </w:style>
  <w:style w:type="numbering" w:customStyle="1" w:styleId="331">
    <w:name w:val="Нет списка33"/>
    <w:next w:val="a2"/>
    <w:uiPriority w:val="99"/>
    <w:semiHidden/>
    <w:unhideWhenUsed/>
    <w:rsid w:val="000C5280"/>
  </w:style>
  <w:style w:type="numbering" w:customStyle="1" w:styleId="123">
    <w:name w:val="Нет списка123"/>
    <w:next w:val="a2"/>
    <w:uiPriority w:val="99"/>
    <w:semiHidden/>
    <w:unhideWhenUsed/>
    <w:rsid w:val="000C5280"/>
  </w:style>
  <w:style w:type="numbering" w:customStyle="1" w:styleId="2130">
    <w:name w:val="Нет списка213"/>
    <w:next w:val="a2"/>
    <w:uiPriority w:val="99"/>
    <w:semiHidden/>
    <w:unhideWhenUsed/>
    <w:rsid w:val="000C5280"/>
  </w:style>
  <w:style w:type="numbering" w:customStyle="1" w:styleId="431">
    <w:name w:val="Нет списка43"/>
    <w:next w:val="a2"/>
    <w:uiPriority w:val="99"/>
    <w:semiHidden/>
    <w:unhideWhenUsed/>
    <w:rsid w:val="000C5280"/>
  </w:style>
  <w:style w:type="numbering" w:customStyle="1" w:styleId="133">
    <w:name w:val="Нет списка133"/>
    <w:next w:val="a2"/>
    <w:uiPriority w:val="99"/>
    <w:semiHidden/>
    <w:unhideWhenUsed/>
    <w:rsid w:val="000C5280"/>
  </w:style>
  <w:style w:type="numbering" w:customStyle="1" w:styleId="223">
    <w:name w:val="Нет списка223"/>
    <w:next w:val="a2"/>
    <w:uiPriority w:val="99"/>
    <w:semiHidden/>
    <w:unhideWhenUsed/>
    <w:rsid w:val="000C5280"/>
  </w:style>
  <w:style w:type="numbering" w:customStyle="1" w:styleId="531">
    <w:name w:val="Нет списка53"/>
    <w:next w:val="a2"/>
    <w:uiPriority w:val="99"/>
    <w:semiHidden/>
    <w:unhideWhenUsed/>
    <w:rsid w:val="000C5280"/>
  </w:style>
  <w:style w:type="numbering" w:customStyle="1" w:styleId="143">
    <w:name w:val="Нет списка143"/>
    <w:next w:val="a2"/>
    <w:uiPriority w:val="99"/>
    <w:semiHidden/>
    <w:unhideWhenUsed/>
    <w:rsid w:val="000C5280"/>
  </w:style>
  <w:style w:type="numbering" w:customStyle="1" w:styleId="233">
    <w:name w:val="Нет списка233"/>
    <w:next w:val="a2"/>
    <w:uiPriority w:val="99"/>
    <w:semiHidden/>
    <w:unhideWhenUsed/>
    <w:rsid w:val="000C5280"/>
  </w:style>
  <w:style w:type="paragraph" w:customStyle="1" w:styleId="font9">
    <w:name w:val="font9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0C5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0C5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0C5280"/>
  </w:style>
  <w:style w:type="numbering" w:customStyle="1" w:styleId="191">
    <w:name w:val="Нет списка19"/>
    <w:next w:val="a2"/>
    <w:uiPriority w:val="99"/>
    <w:semiHidden/>
    <w:unhideWhenUsed/>
    <w:rsid w:val="000C5280"/>
  </w:style>
  <w:style w:type="numbering" w:customStyle="1" w:styleId="270">
    <w:name w:val="Нет списка27"/>
    <w:next w:val="a2"/>
    <w:uiPriority w:val="99"/>
    <w:semiHidden/>
    <w:unhideWhenUsed/>
    <w:rsid w:val="000C5280"/>
  </w:style>
  <w:style w:type="table" w:customStyle="1" w:styleId="161">
    <w:name w:val="Сетка таблицы16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0C5280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0C5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0C5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0C5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0C5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0C5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0C5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0C5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0C5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0C5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0C5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0C52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5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5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0C5280"/>
  </w:style>
  <w:style w:type="numbering" w:customStyle="1" w:styleId="1100">
    <w:name w:val="Нет списка110"/>
    <w:next w:val="a2"/>
    <w:uiPriority w:val="99"/>
    <w:semiHidden/>
    <w:unhideWhenUsed/>
    <w:rsid w:val="000C5280"/>
  </w:style>
  <w:style w:type="numbering" w:customStyle="1" w:styleId="280">
    <w:name w:val="Нет списка28"/>
    <w:next w:val="a2"/>
    <w:uiPriority w:val="99"/>
    <w:semiHidden/>
    <w:unhideWhenUsed/>
    <w:rsid w:val="000C5280"/>
  </w:style>
  <w:style w:type="table" w:customStyle="1" w:styleId="171">
    <w:name w:val="Сетка таблицы17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0C5280"/>
  </w:style>
  <w:style w:type="numbering" w:customStyle="1" w:styleId="115">
    <w:name w:val="Нет списка115"/>
    <w:next w:val="a2"/>
    <w:uiPriority w:val="99"/>
    <w:semiHidden/>
    <w:unhideWhenUsed/>
    <w:rsid w:val="000C5280"/>
  </w:style>
  <w:style w:type="numbering" w:customStyle="1" w:styleId="2100">
    <w:name w:val="Нет списка210"/>
    <w:next w:val="a2"/>
    <w:uiPriority w:val="99"/>
    <w:semiHidden/>
    <w:unhideWhenUsed/>
    <w:rsid w:val="000C5280"/>
  </w:style>
  <w:style w:type="table" w:customStyle="1" w:styleId="182">
    <w:name w:val="Сетка таблицы18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0C5280"/>
  </w:style>
  <w:style w:type="numbering" w:customStyle="1" w:styleId="340">
    <w:name w:val="Нет списка34"/>
    <w:next w:val="a2"/>
    <w:uiPriority w:val="99"/>
    <w:semiHidden/>
    <w:unhideWhenUsed/>
    <w:rsid w:val="000C5280"/>
  </w:style>
  <w:style w:type="numbering" w:customStyle="1" w:styleId="116">
    <w:name w:val="Нет списка116"/>
    <w:next w:val="a2"/>
    <w:uiPriority w:val="99"/>
    <w:semiHidden/>
    <w:unhideWhenUsed/>
    <w:rsid w:val="000C5280"/>
  </w:style>
  <w:style w:type="table" w:customStyle="1" w:styleId="192">
    <w:name w:val="Сетка таблицы19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0C5280"/>
  </w:style>
  <w:style w:type="numbering" w:customStyle="1" w:styleId="224">
    <w:name w:val="Стиль22"/>
    <w:rsid w:val="000C5280"/>
  </w:style>
  <w:style w:type="numbering" w:customStyle="1" w:styleId="322">
    <w:name w:val="Стиль32"/>
    <w:rsid w:val="000C5280"/>
  </w:style>
  <w:style w:type="numbering" w:customStyle="1" w:styleId="117">
    <w:name w:val="Нет списка117"/>
    <w:next w:val="a2"/>
    <w:uiPriority w:val="99"/>
    <w:semiHidden/>
    <w:unhideWhenUsed/>
    <w:rsid w:val="000C5280"/>
  </w:style>
  <w:style w:type="numbering" w:customStyle="1" w:styleId="2140">
    <w:name w:val="Нет списка214"/>
    <w:next w:val="a2"/>
    <w:uiPriority w:val="99"/>
    <w:semiHidden/>
    <w:unhideWhenUsed/>
    <w:rsid w:val="000C5280"/>
  </w:style>
  <w:style w:type="numbering" w:customStyle="1" w:styleId="350">
    <w:name w:val="Нет списка35"/>
    <w:next w:val="a2"/>
    <w:uiPriority w:val="99"/>
    <w:semiHidden/>
    <w:unhideWhenUsed/>
    <w:rsid w:val="000C5280"/>
  </w:style>
  <w:style w:type="numbering" w:customStyle="1" w:styleId="1240">
    <w:name w:val="Нет списка124"/>
    <w:next w:val="a2"/>
    <w:uiPriority w:val="99"/>
    <w:semiHidden/>
    <w:unhideWhenUsed/>
    <w:rsid w:val="000C5280"/>
  </w:style>
  <w:style w:type="numbering" w:customStyle="1" w:styleId="215">
    <w:name w:val="Нет списка215"/>
    <w:next w:val="a2"/>
    <w:uiPriority w:val="99"/>
    <w:semiHidden/>
    <w:unhideWhenUsed/>
    <w:rsid w:val="000C5280"/>
  </w:style>
  <w:style w:type="numbering" w:customStyle="1" w:styleId="440">
    <w:name w:val="Нет списка44"/>
    <w:next w:val="a2"/>
    <w:uiPriority w:val="99"/>
    <w:semiHidden/>
    <w:unhideWhenUsed/>
    <w:rsid w:val="000C5280"/>
  </w:style>
  <w:style w:type="numbering" w:customStyle="1" w:styleId="134">
    <w:name w:val="Нет списка134"/>
    <w:next w:val="a2"/>
    <w:uiPriority w:val="99"/>
    <w:semiHidden/>
    <w:unhideWhenUsed/>
    <w:rsid w:val="000C5280"/>
  </w:style>
  <w:style w:type="numbering" w:customStyle="1" w:styleId="2240">
    <w:name w:val="Нет списка224"/>
    <w:next w:val="a2"/>
    <w:uiPriority w:val="99"/>
    <w:semiHidden/>
    <w:unhideWhenUsed/>
    <w:rsid w:val="000C5280"/>
  </w:style>
  <w:style w:type="numbering" w:customStyle="1" w:styleId="54">
    <w:name w:val="Нет списка54"/>
    <w:next w:val="a2"/>
    <w:uiPriority w:val="99"/>
    <w:semiHidden/>
    <w:unhideWhenUsed/>
    <w:rsid w:val="000C5280"/>
  </w:style>
  <w:style w:type="numbering" w:customStyle="1" w:styleId="144">
    <w:name w:val="Нет списка144"/>
    <w:next w:val="a2"/>
    <w:uiPriority w:val="99"/>
    <w:semiHidden/>
    <w:unhideWhenUsed/>
    <w:rsid w:val="000C5280"/>
  </w:style>
  <w:style w:type="numbering" w:customStyle="1" w:styleId="234">
    <w:name w:val="Нет списка234"/>
    <w:next w:val="a2"/>
    <w:uiPriority w:val="99"/>
    <w:semiHidden/>
    <w:unhideWhenUsed/>
    <w:rsid w:val="000C5280"/>
  </w:style>
  <w:style w:type="paragraph" w:styleId="affff4">
    <w:name w:val="Document Map"/>
    <w:basedOn w:val="a"/>
    <w:link w:val="affff5"/>
    <w:uiPriority w:val="99"/>
    <w:semiHidden/>
    <w:unhideWhenUsed/>
    <w:rsid w:val="000C528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0C5280"/>
    <w:rPr>
      <w:rFonts w:ascii="Tahoma" w:hAnsi="Tahoma" w:cs="Tahoma"/>
      <w:sz w:val="16"/>
      <w:szCs w:val="16"/>
    </w:rPr>
  </w:style>
  <w:style w:type="numbering" w:customStyle="1" w:styleId="360">
    <w:name w:val="Нет списка36"/>
    <w:next w:val="a2"/>
    <w:uiPriority w:val="99"/>
    <w:semiHidden/>
    <w:unhideWhenUsed/>
    <w:rsid w:val="000C5280"/>
  </w:style>
  <w:style w:type="numbering" w:customStyle="1" w:styleId="118">
    <w:name w:val="Нет списка118"/>
    <w:next w:val="a2"/>
    <w:uiPriority w:val="99"/>
    <w:semiHidden/>
    <w:unhideWhenUsed/>
    <w:rsid w:val="000C5280"/>
  </w:style>
  <w:style w:type="table" w:customStyle="1" w:styleId="201">
    <w:name w:val="Сетка таблицы20"/>
    <w:basedOn w:val="a1"/>
    <w:next w:val="a7"/>
    <w:uiPriority w:val="59"/>
    <w:rsid w:val="000C52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0C5280"/>
  </w:style>
  <w:style w:type="numbering" w:customStyle="1" w:styleId="216">
    <w:name w:val="Нет списка216"/>
    <w:next w:val="a2"/>
    <w:uiPriority w:val="99"/>
    <w:semiHidden/>
    <w:unhideWhenUsed/>
    <w:rsid w:val="000C5280"/>
  </w:style>
  <w:style w:type="numbering" w:customStyle="1" w:styleId="37">
    <w:name w:val="Нет списка37"/>
    <w:next w:val="a2"/>
    <w:uiPriority w:val="99"/>
    <w:semiHidden/>
    <w:unhideWhenUsed/>
    <w:rsid w:val="000C5280"/>
  </w:style>
  <w:style w:type="numbering" w:customStyle="1" w:styleId="125">
    <w:name w:val="Нет списка125"/>
    <w:next w:val="a2"/>
    <w:uiPriority w:val="99"/>
    <w:semiHidden/>
    <w:unhideWhenUsed/>
    <w:rsid w:val="000C5280"/>
  </w:style>
  <w:style w:type="numbering" w:customStyle="1" w:styleId="217">
    <w:name w:val="Нет списка217"/>
    <w:next w:val="a2"/>
    <w:uiPriority w:val="99"/>
    <w:semiHidden/>
    <w:unhideWhenUsed/>
    <w:rsid w:val="000C5280"/>
  </w:style>
  <w:style w:type="numbering" w:customStyle="1" w:styleId="450">
    <w:name w:val="Нет списка45"/>
    <w:next w:val="a2"/>
    <w:uiPriority w:val="99"/>
    <w:semiHidden/>
    <w:unhideWhenUsed/>
    <w:rsid w:val="000C5280"/>
  </w:style>
  <w:style w:type="numbering" w:customStyle="1" w:styleId="135">
    <w:name w:val="Нет списка135"/>
    <w:next w:val="a2"/>
    <w:uiPriority w:val="99"/>
    <w:semiHidden/>
    <w:unhideWhenUsed/>
    <w:rsid w:val="000C5280"/>
  </w:style>
  <w:style w:type="numbering" w:customStyle="1" w:styleId="225">
    <w:name w:val="Нет списка225"/>
    <w:next w:val="a2"/>
    <w:uiPriority w:val="99"/>
    <w:semiHidden/>
    <w:unhideWhenUsed/>
    <w:rsid w:val="000C5280"/>
  </w:style>
  <w:style w:type="numbering" w:customStyle="1" w:styleId="55">
    <w:name w:val="Нет списка55"/>
    <w:next w:val="a2"/>
    <w:uiPriority w:val="99"/>
    <w:semiHidden/>
    <w:unhideWhenUsed/>
    <w:rsid w:val="000C5280"/>
  </w:style>
  <w:style w:type="numbering" w:customStyle="1" w:styleId="145">
    <w:name w:val="Нет списка145"/>
    <w:next w:val="a2"/>
    <w:uiPriority w:val="99"/>
    <w:semiHidden/>
    <w:unhideWhenUsed/>
    <w:rsid w:val="000C5280"/>
  </w:style>
  <w:style w:type="numbering" w:customStyle="1" w:styleId="235">
    <w:name w:val="Нет списка235"/>
    <w:next w:val="a2"/>
    <w:uiPriority w:val="99"/>
    <w:semiHidden/>
    <w:unhideWhenUsed/>
    <w:rsid w:val="000C5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2907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2018-03-14T14:37:00Z</dcterms:created>
  <dcterms:modified xsi:type="dcterms:W3CDTF">2018-03-14T14:52:00Z</dcterms:modified>
</cp:coreProperties>
</file>