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4D0" w:rsidRPr="00CB04D0" w:rsidRDefault="00CB04D0" w:rsidP="00CB04D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color w:val="990066"/>
          <w:kern w:val="36"/>
          <w:sz w:val="20"/>
          <w:szCs w:val="20"/>
          <w:lang w:eastAsia="ru-RU"/>
        </w:rPr>
        <w:t>Льготы многодетным семьям -законодательство России.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Федеральный закон 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государственной поддержке многодетных семей 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Настоящий Федеральный закон устанавливает целенаправленную систему мер по государственной поддержке многодетных семей в целях улучшения демографической ситуации в Российской Федерации и обеспечения условий для полноценного воспитания, развития и образования детей из многодетных семей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ГЛАВА I. ОБЩИЕ ПОЛОЖЕНИЯ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Законодательство Российской Федерации о государственной поддержке многодетных семей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Законодательство Российской Федерации о государственной поддержке многодетных семей состоит из настоящего Федерального закона, других федеральных законов и иных нормативных правовых актов Российской Федерации, а также законов и иных нормативных правовых актов субъектов Российской Федерации.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Если международным договором Российской Федерации в области защиты семьи, материнства, отцовства и детства установлены иные правила, чем те, которые предусмотрены настоящим Федеральным законом, применяются правила международного договора.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3.Принятие нового Закона О государственной поддержки многодетных семей или других федеральных законов и нормативных правовых актов Российской Федерации, а также законов и иных нормативных правовых актов субъектов Российской Федерации не должны ухудшить существующее положение многодетных семей.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2.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Сфера применения настоящего Федерального закона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1. В целях настоящего Федерального закона многодетной семьей признается семья, в составе которой есть три и более детей в возрасте до восемнадцати лет, (до 23 лет при условии их обучения на дневных факультетах СУЗов, ВУЗов.) и на период срочной службы в армии).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1а. Статус многодетных родителей</w:t>
      </w: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сохраняется пожизненно</w:t>
      </w: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Настоящий Федеральный закон распространяется на: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многодетные семьи граждан Российской Федерации, постоянно проживающих на территории Российской Федерации;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многодетные семьи беженцев и вынужденных переселенцев, проживающих на территории Российской Федерации в соответствии с законодательством Российской Федерации.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Настоящий Федеральный закон не распространяется на: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многодетные семьи, дети из которых находятся на полном государственном обеспечении, за исключением случая временного (на период реабилитации) пребывания ребенка-инвалида из многодетной семьи в социально-реабилитационном учреждении на условиях полного государственного o6еспечения;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 многодетные семьи граждан Российской Федерации, постоянно проживающих за пределами территории Российской Федерации.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Статья 3.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Финансирование и порядок реализации мер по государственной поддержке многодетных семей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Расходы на реализацию прав и льгот, предоставляемых многодетны семьям настоящим Федеральным законом, производятся за счет средств федерального бюджета. Средства на государственную поддержку многодетных семей выделяются целевым назначением. Порядок реализации прав и льгот, установленных настоящим Федеральным законом и финансируемых за счет средств федерального бюджета, разрабатывается и утверждается Правительством Российской Федерации в соответствии с законодательством Российской Федерации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Органам местного самоуправления, наделенным государственными полномочиями на осуществление отдельных мер по государственной поддержке многодетных семей, передаются материальные и финансовые средства, необходимые для осуществления указанных полномочий.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II. МЕРЫ ПО ГОСУДАРСТВЕННОЙ ПОДДЕРЖКЕ МНОГОДЕТНЫХ СЕМЕЙ 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4.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Отнесение ухода за детьми и их воспитания в многодетных семьях к общественно полезной деятельности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Уход за детьми и их воспитание в многодетных семьях относятся к медико-педагогической деятельности, с оплатой в размере минимальной зарплаты по стране и зачетом рабочего стажа родителю, осуществляющему уход за детьми, до достижения младшим ребенком 16 лет.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Снижение пенсионного возраста родителям на 1 год за каждого ребенка и компенсация страхового стажа и накопительной части пенсии родителей, устанавливаемое пенсионным законодательством Российской Федерации.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3. Родителям, воспитавшим детей, имеющим общий стаж не менее 15 лет для женщин и 25 лет для мужчин, присваивать звание "Ветеран Труда".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4. . Отнесение ухода за детьми и их воспитания в многодетных семьях к общественно полезной деятельности не является основанием для отказа в признании многодетных родителей безработными в соответствии с законодательством Российской Федерации 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5.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Права и льготы, предоставляемые многодетным семьям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Многодетным семьям в качестве мер по государственной поддержке предоставляются следующие права и льготы: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1) родители имеют право на ипотечный кредит с сроком кредитования до 30 лет (без первоначального взноса) на покупку жилья по социальной норме с отсрочкой первого платежа на три года. Государство компенсирует 75% ежемесячных платежей. После рождения следующего ребенка (или уже имеющих 4х и более детей) семье погашается весь кредит. В качестве альтернативы многодетные родители имеют право на получение жилищного сертификата для приобретения жилья или индивидуального строительства в размере 90% от стоимости жилья. (обязательное условие - время проживания одного из родителей на территории субъекта России должно быть не менее 12 лет, суммарный трудовой стаж родителей 10 лет, армия и дневные формы обучения засчитываются)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 сносе ветхого жилья предоставлять в собственность многодетным семьям жилплощадь по социальной норме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2) компенсация в размере 50 процентов установленной платы за пользование отоплением, водой, канализацией, газом , электрической энергией, телефоном многодетным семьям, а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проживающим в домах, не имеющих центрального отопления, компенсация в размере не ниже 50 процентов стоимости топлива, приобретаемого в пределах норм, установленных для продажи населению. Льготы предоставляются многодетным семьям (родителям пожизненно), проживающим в домах независимо от вида жилищного фонда;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3) бесплатное обеспечение лекарствами по рецептам врачей детей (до 18 лет) из многодетных семей;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4) компенсация на проезд детей из многодетных семей - учащихся общеобразовательных учреждений, образовательных учреждений начального профессионального и среднего профессионального образования на всех видах городского пассажирского транспорта (за исключением такси), а в сельской местности - на автомобильном транспорте общего пользования (за исключением такси) пригородного и междугородного сообщения;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5) прием в первоочередном порядке на льготных основаниях детей из многодетных семей в государственные и муниципальные дошкольные образовательные учреждения;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6) при наличии медицинских показаний обеспечение в первоочередном порядке детей из многодетных семей местами в детских учреждениях лечебного и санаторного типа, оздоровительных лагерях и других оздоровительных учреждениях независимо от организационно-правовых форм и форм собственности;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7) установить 20%-ную квоту в бюджетных группах высших и средних специальных учебных заведений при поступлении детей из семей, имеющих или имевших статус многодетных.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8,) установить 50% скидку на плату за обучение в ВУЗов и СУЗов детям из семей, имеющих или имевших статус многодетных.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9) назначить стипендию в размере половины </w:t>
      </w:r>
      <w:hyperlink r:id="rId4" w:history="1">
        <w:r w:rsidRPr="00CB04D0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МРОТ</w:t>
        </w:r>
      </w:hyperlink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детей из многодетных семей (имеющих или имевших статус многодетных) обучающихся в общеобразовательных учреждениях со средним баллом более четырех.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10) предоставление садовых или огородных земельных участков в первоочередном порядке в размере не менее 0,15 гектара на семью с предоставлением льгот по налогообложению (родителям пожизненно);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11) разовое обеспечение земельными участками в целях создания крестьянских (фермерских) хозяйств, малых и других предприятий с предоставлением льгот по налогообложению;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12) разовый льготный кредит в первоочередном порядке на приобретение техники, оборудования, автомобильного транспорта и на другие связанные с созданием и развитием крестьянских (фермерских) хозяйств, малых семейных предприятий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13) трудоустройство многодетных родителей с учетом возможности их работы на условиях применения льготных режимов труда (неполный рабочий день, неполная рабочая неделя, работа на дому и другие) с включением данных положений в региональные программы занятости;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14) профессиональная подготовка, повышение квалификации и переподготовка в первоочередном порядке по направлениям органов службы занятости безработных многодетных родителей и детей из многодетных семей по специальностям, необходимым для развития экономики субъекта Российской Федерации;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15) ежемесячное пособие на ребенка до 18 лет равно средней зарплате по региону, соответствующие пенсионные начисления (обязательное условие - время проживания одного из родителей на территории субъекта России должно быть не менее 12 лет, суммарный трудовой стаж родителей 10 лет, армия и дневные формы обучения засчитываются)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16) ежемесячное пособие по уходу за ребенком до полутора лет увеличиваться прогрессивно: на первого 1500 руб., на второго 3000 руб., на третьего 3500 руб., на четвертого 4000 и т. д. (обязательное условие - суммарный трудовой стаж родителей 10 лет, армия и дневные формы обучения засчитываются)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17) бесплатное посещение многодетными семьями музеев, выставок, парков, театров и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т.д..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18) бесплатное обеспечение школьников учебниками или компенсация их стоимости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19) бесплатное посещение детьми из многодетных семей бюджетных спортивных, музыкальных, художественных и других школ. А так же частных при условии снижения налогообложения для собственников.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20) предоставить многодетным родителям пожизненно освобождение от уплаты подоходного налога, налога на недвижимость и земельного налога (обязательное условие - время проживания одного из родителей на территории субъекта России должно быть не менее 12 лет, суммарный трудовой стаж родителей 10 лет, армия и дневные формы обучения засчитываются)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21) применять к начисленной пенсии многодетным родителям (имевших статус многодетных) коэффициент - 0,2 за каждого воспитанного до 18 лет ребенка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22) Увеличение ежегодного оплачиваемого отпуска каждому из родителей на 5 дней за 3 и каждого последующего ребенка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23) Обеспечить целевые компенсации на лечение и протезирование зубов женщинам, родившим 3 и более детей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24) Предоставить 1 раз в 2 года многодетным родителям и их детям бесплатные путевки в санатории и дома отдыха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25) Выделять безвозмездно автомобиль "Газель" семьям, родившим и воспитавшим 5 и более детей (обязательное условие - время проживания одного из родителей на территории субъекта России должно быть не менее 12 лет, суммарный трудовой стаж родителей 10 лет, армия и дневные формы обучения засчитываются)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26) Бесплатное горячее питание для детей школьного возраста по месту учебы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27) С целью укрепления семьи, предоставить налоговые освобождения мужчинам, в семьях которых родилось или было усыновлено 3 или более детей, при условии сохранения брака и воспитании детей до 18 лет.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28) Предоставлять беременным многодетным женщинам с момента постановки на учет и кормящим матерям до 1 года дополнительное питание и медикаменты по назначению врача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29) Проводить весной и осенью бесплатную витаминизацию всем детям из многодетных семей до 18 лет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30) ввести первоочередное обслуживание детей в поликлиниках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31) Оказывать дополнительную поддержку абитуриентам из многодетных семей, живущим на</w:t>
      </w: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Дальнем Востоке и Крайнем Севере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обеспечения проезда к месту учебы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32) Членам многодетных семей, проживающим в районах </w:t>
      </w: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Дальнего Востока и Крайнего Севера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предоставить право льготного проезда на ж/д ( где нет такового, водным и воздушным) транспорте 1 раз в 2 года для отдыха, лечения или посещения родственников, живущих в европейской части страны.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льготы, установленные настоящим законом, предоставляются многодетным семьям независимо от среднедушевого дохода и величины прожиточного минимума, установленного в субъекте Российской Федерации.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Субъекты Российской Федерации из своих бюджетов вправе предоставлять многодетным семьям дополнительные права и льготы.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ГЛАВА III. ЗАКЛЮЧИТЕЛЬНЫЕ ПОЛОЖЕНИЯ 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6.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Общественные объединения многодетных семей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 целях защиты прав и законных интересов многодетных семей в соответствии с законодательством Российской Федерации создаются общественные объединения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многодетных семей.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Органы государственной власти и органы местного самоуправления оказывают поддержку деятельности общественных объединений многодетных семей в соответствии с законодательством Российской Федерации.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Вопросы (демографическая экспертиза), затрагивающие интересы многодетных семей, решаются органами государственной власти и органами местного самоуправления с участием указанных общественных объединений или по согласованию с ними.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7.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Ответственность за нарушение настоящего 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Должностные лица органов государственной власти и должностные лица органов местного самоуправления, виновные в нарушении настоящего Федерального закона, привлекаются к ответственности в соответствии с законодательством Российской Федерации.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8.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Документы, подтверждающие права и льготы многодетных семей 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Многодетным семьям в порядке, определенном Правительством Российской Федерации, выдаются удостоверения единого образца, подтверждающие права и льготы многодетных семей.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9.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Вступление в силу настоящего Федерального закона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Настоящий Федеральный закон вступает в силу с 1 января 2008 года.</w:t>
      </w:r>
    </w:p>
    <w:p w:rsidR="00CB04D0" w:rsidRPr="00CB04D0" w:rsidRDefault="00CB04D0" w:rsidP="00CB04D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4D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Статья 10.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приведении в соответствие с настоящим Федеральным законом нормативных правовых актов</w:t>
      </w:r>
      <w:r w:rsidRPr="00CB04D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законом.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4D0"/>
    <w:rsid w:val="00821C9F"/>
    <w:rsid w:val="00B77797"/>
    <w:rsid w:val="00CB0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paragraph" w:styleId="Heading1">
    <w:name w:val="heading 1"/>
    <w:basedOn w:val="Normal"/>
    <w:link w:val="Heading1Char"/>
    <w:uiPriority w:val="9"/>
    <w:qFormat/>
    <w:rsid w:val="00CB04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04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CB0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CB04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bis1c.ru/useful/23.s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2023</Words>
  <Characters>11535</Characters>
  <Application>Microsoft Office Word</Application>
  <DocSecurity>0</DocSecurity>
  <Lines>96</Lines>
  <Paragraphs>27</Paragraphs>
  <ScaleCrop>false</ScaleCrop>
  <Company>WWL Corp.</Company>
  <LinksUpToDate>false</LinksUpToDate>
  <CharactersWithSpaces>13531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2011-07-01T10:09:00Z</dcterms:created>
  <dcterms:modified xsi:type="dcterms:W3CDTF">2011-07-01T10:09:00Z</dcterms:modified>
</cp:coreProperties>
</file>